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A16C" w14:textId="77777777" w:rsidR="00AE0037" w:rsidRPr="002A33ED" w:rsidRDefault="00AE0037" w:rsidP="00AE00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hyperlink r:id="rId4" w:tooltip="Atvērt citā formātā" w:history="1">
        <w:r w:rsidRPr="002A33ED">
          <w:rPr>
            <w:rFonts w:ascii="Arial" w:eastAsia="Times New Roman" w:hAnsi="Arial" w:cs="Arial"/>
            <w:color w:val="16497B"/>
            <w:kern w:val="0"/>
            <w:sz w:val="20"/>
            <w:szCs w:val="20"/>
            <w:u w:val="single"/>
            <w:lang w:eastAsia="lv-LV"/>
            <w14:ligatures w14:val="none"/>
          </w:rPr>
          <w:t>2. pielikums</w:t>
        </w:r>
      </w:hyperlink>
      <w:r w:rsidRPr="002A33E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  <w:t>Valmieras novada pašvaldības</w:t>
      </w:r>
      <w:r w:rsidRPr="002A33E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</w:r>
      <w:hyperlink r:id="rId5" w:tgtFrame="_blank" w:history="1">
        <w:r w:rsidRPr="002A33ED">
          <w:rPr>
            <w:rFonts w:ascii="Arial" w:eastAsia="Times New Roman" w:hAnsi="Arial" w:cs="Arial"/>
            <w:color w:val="16497B"/>
            <w:kern w:val="0"/>
            <w:sz w:val="20"/>
            <w:szCs w:val="20"/>
            <w:u w:val="single"/>
            <w:lang w:eastAsia="lv-LV"/>
            <w14:ligatures w14:val="none"/>
          </w:rPr>
          <w:t>27.01.2022.</w:t>
        </w:r>
      </w:hyperlink>
      <w:r w:rsidRPr="002A33E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saistošajiem noteikumiem Nr. 34</w:t>
      </w:r>
      <w:r w:rsidRPr="002A33E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  <w:t>"Par interešu izglītības un pieaugušo neformālās izglītības programmu</w:t>
      </w:r>
      <w:r w:rsidRPr="002A33E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  <w:t>licencēšanas kārtību Valmieras novadā"</w:t>
      </w:r>
      <w:bookmarkStart w:id="0" w:name="piel-1053433"/>
      <w:bookmarkEnd w:id="0"/>
    </w:p>
    <w:p w14:paraId="1806B009" w14:textId="77777777" w:rsidR="00AE0037" w:rsidRPr="002A33ED" w:rsidRDefault="00AE0037" w:rsidP="00AE0037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2A33E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_________________________________________________</w:t>
      </w:r>
      <w:r w:rsidRPr="002A33ED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br/>
        <w:t>Licencējamās programmas nosaukums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6052"/>
      </w:tblGrid>
      <w:tr w:rsidR="00AE0037" w:rsidRPr="002A33ED" w14:paraId="71EB8D69" w14:textId="77777777" w:rsidTr="00CA75D2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C103A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Programmas aktualitāte: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275B70" w14:textId="0E69137A" w:rsidR="00FF4469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AE0037" w:rsidRPr="002A33ED" w14:paraId="230F2995" w14:textId="77777777" w:rsidTr="00CA75D2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CD80C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Programmas īstenošanas mērķis/plānotie rezultāti (sasniedzamie un mācīšanās rezultāti)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93B92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AE0037" w:rsidRPr="002A33ED" w14:paraId="6172942F" w14:textId="77777777" w:rsidTr="00CA75D2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BAEEEE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Programmas īstenošanas galvenie uzdevumi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6CE3F8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AE0037" w:rsidRPr="002A33ED" w14:paraId="7AA59786" w14:textId="77777777" w:rsidTr="00CA75D2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BA8EB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Programmas īstenošanas plāns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BEAAD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1. Mērķauditorija (dalībnieku vecums, vienas grupas skaits)</w:t>
            </w:r>
          </w:p>
          <w:p w14:paraId="0BE6EE9B" w14:textId="77777777" w:rsidR="00AE0037" w:rsidRPr="002A33ED" w:rsidRDefault="00AE0037" w:rsidP="00CA75D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2. Vienas nodarbības ilgums</w:t>
            </w:r>
          </w:p>
          <w:p w14:paraId="355C583F" w14:textId="77777777" w:rsidR="00AE0037" w:rsidRPr="002A33ED" w:rsidRDefault="00AE0037" w:rsidP="00CA75D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3. Izmantotās mācību metodes plānoto rezultātu sasniegšanai</w:t>
            </w:r>
          </w:p>
          <w:p w14:paraId="32B23B9C" w14:textId="77777777" w:rsidR="00AE0037" w:rsidRPr="002A33ED" w:rsidRDefault="00AE0037" w:rsidP="00CA75D2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4. Tematiskais plānojums atbilstoši programmā paredzētajam apmācības periodam</w:t>
            </w:r>
          </w:p>
        </w:tc>
      </w:tr>
      <w:tr w:rsidR="00AE0037" w:rsidRPr="002A33ED" w14:paraId="486A52DF" w14:textId="77777777" w:rsidTr="00CA75D2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F7D9A" w14:textId="77777777" w:rsidR="00AE0037" w:rsidRDefault="00AE0037" w:rsidP="0006649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Materiāltehniskie resursi un mācību līdzekļi (mācību literatūra, uzskates līdzekļi, didaktiskās spēles u.c.)</w:t>
            </w:r>
          </w:p>
          <w:p w14:paraId="15C6161F" w14:textId="16A3E037" w:rsidR="0006649A" w:rsidRPr="002A33ED" w:rsidRDefault="0006649A" w:rsidP="0006649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4B723C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AE0037" w:rsidRPr="002A33ED" w14:paraId="65B7544F" w14:textId="77777777" w:rsidTr="00CA75D2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F9FE38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Plānoto rezultātu vērtēšanas kritēriji un kārtība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A6F93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AE0037" w:rsidRPr="002A33ED" w14:paraId="6E41C798" w14:textId="77777777" w:rsidTr="00CA75D2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2A48D8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Izmantojamā literatūra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960C3" w14:textId="77777777" w:rsidR="00AE0037" w:rsidRPr="002A33ED" w:rsidRDefault="00AE0037" w:rsidP="00CA75D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A33ED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70083A22" w14:textId="77777777" w:rsidR="00C573DB" w:rsidRDefault="00C573DB"/>
    <w:sectPr w:rsidR="00C573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37"/>
    <w:rsid w:val="0006649A"/>
    <w:rsid w:val="005D7A06"/>
    <w:rsid w:val="00AE0037"/>
    <w:rsid w:val="00C573DB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B854"/>
  <w15:chartTrackingRefBased/>
  <w15:docId w15:val="{AF35071A-32DF-469E-A664-80ACA1C0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30479-par-interesu-izglitibas-un-pieauguso-neformalas-izglitibas-programmu-licencesanas-kartibu-valmieras-novada" TargetMode="External"/><Relationship Id="rId4" Type="http://schemas.openxmlformats.org/officeDocument/2006/relationships/hyperlink" Target="https://likumi.lv/wwwraksti/2022/044/BILDES/VALMIERA_SN34_P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3</cp:revision>
  <dcterms:created xsi:type="dcterms:W3CDTF">2023-08-30T09:37:00Z</dcterms:created>
  <dcterms:modified xsi:type="dcterms:W3CDTF">2023-08-30T09:40:00Z</dcterms:modified>
</cp:coreProperties>
</file>