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204" w14:textId="77777777" w:rsidR="00996A4F" w:rsidRPr="00A811EB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14:paraId="20991C7C" w14:textId="77777777" w:rsidTr="001B30E0">
        <w:tc>
          <w:tcPr>
            <w:tcW w:w="6769" w:type="dxa"/>
          </w:tcPr>
          <w:p w14:paraId="6A7EE160" w14:textId="160A2385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D0B580A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fizisk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08080"/>
          <w:sz w:val="20"/>
          <w:szCs w:val="20"/>
        </w:rPr>
        <w:t>n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osaukums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2075A5D4" w14:textId="77777777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B5762C9" w14:textId="77777777" w:rsidTr="001B30E0">
        <w:tc>
          <w:tcPr>
            <w:tcW w:w="2635" w:type="dxa"/>
          </w:tcPr>
          <w:p w14:paraId="5C67724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07972951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D18CC0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0554A203" w:rsidR="00996A4F" w:rsidRPr="00214483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reģistrācijas numurs)</w:t>
      </w:r>
    </w:p>
    <w:p w14:paraId="22F1BAB5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EEA6B06" w14:textId="77777777" w:rsidTr="001B30E0">
        <w:tc>
          <w:tcPr>
            <w:tcW w:w="2635" w:type="dxa"/>
          </w:tcPr>
          <w:p w14:paraId="2E9487B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3269E9E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B9FDCE7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6A447BBC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(deklarētā dzīvesvietas adrese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juridiskā adrese)</w:t>
      </w:r>
    </w:p>
    <w:p w14:paraId="57EF3996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14:paraId="0C382189" w14:textId="77777777" w:rsidTr="001B30E0">
        <w:tc>
          <w:tcPr>
            <w:tcW w:w="2977" w:type="dxa"/>
          </w:tcPr>
          <w:p w14:paraId="0F812210" w14:textId="77777777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680468DF" w14:textId="5DE6A6AF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758C37E5" w:rsidR="00996A4F" w:rsidRPr="00A811EB" w:rsidRDefault="00381039" w:rsidP="00480A97">
      <w:pPr>
        <w:spacing w:after="0" w:line="240" w:lineRule="auto"/>
        <w:ind w:left="2160" w:firstLine="720"/>
        <w:jc w:val="both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996A4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0BE3BFDD" w14:textId="77777777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7F5E9429" w14:textId="77777777" w:rsidTr="001B30E0">
        <w:tc>
          <w:tcPr>
            <w:tcW w:w="2635" w:type="dxa"/>
          </w:tcPr>
          <w:p w14:paraId="3B4443D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4EAB484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B1C1500" w14:textId="4F273E1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A66F023" w14:textId="3A271624" w:rsidR="00996A4F" w:rsidRPr="006E38B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j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uridiskās pers. kontaktpersonas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pilnvarotās personas vārds un uzvārds)</w:t>
      </w:r>
    </w:p>
    <w:p w14:paraId="0A1769AD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F3DC819" w14:textId="77777777" w:rsidR="00996A4F" w:rsidRPr="0091091A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1091A">
        <w:rPr>
          <w:rFonts w:ascii="Arial" w:hAnsi="Arial" w:cs="Arial"/>
          <w:b/>
          <w:bCs/>
        </w:rPr>
        <w:t>IESNIEGUMS</w:t>
      </w:r>
    </w:p>
    <w:p w14:paraId="40322E0A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  <w:t xml:space="preserve">Valmieras </w:t>
      </w:r>
      <w:r>
        <w:rPr>
          <w:rFonts w:ascii="Arial" w:hAnsi="Arial" w:cs="Arial"/>
          <w:b/>
          <w:bCs/>
        </w:rPr>
        <w:t>novada</w:t>
      </w:r>
      <w:r w:rsidRPr="00002242">
        <w:rPr>
          <w:rFonts w:ascii="Arial" w:hAnsi="Arial" w:cs="Arial"/>
          <w:b/>
          <w:bCs/>
        </w:rPr>
        <w:t xml:space="preserve"> pašvaldības</w:t>
      </w:r>
    </w:p>
    <w:p w14:paraId="601D0FFF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  <w:b/>
          <w:bCs/>
        </w:rPr>
        <w:t xml:space="preserve">Interešu </w:t>
      </w:r>
      <w:r>
        <w:rPr>
          <w:rFonts w:ascii="Arial" w:hAnsi="Arial" w:cs="Arial"/>
          <w:b/>
          <w:bCs/>
        </w:rPr>
        <w:t>izglītības p</w:t>
      </w:r>
      <w:r w:rsidRPr="00002242">
        <w:rPr>
          <w:rFonts w:ascii="Arial" w:hAnsi="Arial" w:cs="Arial"/>
          <w:b/>
          <w:bCs/>
        </w:rPr>
        <w:t xml:space="preserve">rogrammu </w:t>
      </w:r>
      <w:r>
        <w:rPr>
          <w:rFonts w:ascii="Arial" w:hAnsi="Arial" w:cs="Arial"/>
          <w:b/>
          <w:bCs/>
        </w:rPr>
        <w:t>izvērtēšanas</w:t>
      </w:r>
      <w:r w:rsidRPr="00002242">
        <w:rPr>
          <w:rFonts w:ascii="Arial" w:hAnsi="Arial" w:cs="Arial"/>
          <w:b/>
          <w:bCs/>
        </w:rPr>
        <w:t xml:space="preserve"> komisijai</w:t>
      </w:r>
    </w:p>
    <w:p w14:paraId="55FB85B9" w14:textId="5088AA41" w:rsidR="00996A4F" w:rsidRPr="00002242" w:rsidRDefault="00996A4F" w:rsidP="00996A4F">
      <w:pPr>
        <w:spacing w:after="160" w:line="259" w:lineRule="auto"/>
        <w:jc w:val="right"/>
        <w:rPr>
          <w:rFonts w:ascii="Arial" w:hAnsi="Arial" w:cs="Arial"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</w:p>
    <w:p w14:paraId="2D45ED1D" w14:textId="2B4A7ADA" w:rsidR="00996A4F" w:rsidRDefault="00996A4F" w:rsidP="00C35860">
      <w:pPr>
        <w:spacing w:after="0" w:line="240" w:lineRule="auto"/>
        <w:rPr>
          <w:rFonts w:ascii="Arial" w:hAnsi="Arial" w:cs="Arial"/>
        </w:rPr>
      </w:pPr>
      <w:r w:rsidRPr="00002242">
        <w:rPr>
          <w:rFonts w:ascii="Arial" w:hAnsi="Arial" w:cs="Arial"/>
        </w:rPr>
        <w:t xml:space="preserve">Lūdzu izsniegt licenci </w:t>
      </w:r>
      <w:r>
        <w:rPr>
          <w:rFonts w:ascii="Arial" w:hAnsi="Arial" w:cs="Arial"/>
        </w:rPr>
        <w:t>interešu izglītības programmai</w:t>
      </w:r>
      <w:r w:rsidRPr="0000224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860" w14:paraId="1F1D2DF9" w14:textId="77777777" w:rsidTr="00C35860">
        <w:tc>
          <w:tcPr>
            <w:tcW w:w="9628" w:type="dxa"/>
          </w:tcPr>
          <w:p w14:paraId="66211B32" w14:textId="6FDACF9A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A9F884" w14:textId="67845DBD" w:rsidR="00996A4F" w:rsidRPr="00B14A4B" w:rsidRDefault="00381039" w:rsidP="00B14A4B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81039">
        <w:rPr>
          <w:rFonts w:ascii="Arial" w:hAnsi="Arial" w:cs="Arial"/>
          <w:i/>
          <w:iCs/>
          <w:sz w:val="18"/>
          <w:szCs w:val="18"/>
        </w:rPr>
        <w:t>(</w:t>
      </w:r>
      <w:r w:rsidR="00996A4F" w:rsidRPr="00381039">
        <w:rPr>
          <w:rFonts w:ascii="Arial" w:hAnsi="Arial" w:cs="Arial"/>
          <w:i/>
          <w:iCs/>
          <w:sz w:val="18"/>
          <w:szCs w:val="18"/>
        </w:rPr>
        <w:t>nosaukums</w:t>
      </w:r>
      <w:r w:rsidRPr="00381039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C35860" w14:paraId="3C73F9AE" w14:textId="77777777" w:rsidTr="00C35860">
        <w:tc>
          <w:tcPr>
            <w:tcW w:w="4106" w:type="dxa"/>
          </w:tcPr>
          <w:p w14:paraId="28E98AC4" w14:textId="6CE01510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  <w:r w:rsidRPr="00002242">
              <w:rPr>
                <w:rFonts w:ascii="Arial" w:hAnsi="Arial" w:cs="Arial"/>
              </w:rPr>
              <w:t>Programmas īstenošanas vieta (vietas)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227D5008" w14:textId="6568DDDD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35860" w14:paraId="185DE57F" w14:textId="77777777" w:rsidTr="00C3586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7216CF6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4A4A2F1A" w14:textId="77777777" w:rsidR="00C35860" w:rsidRDefault="00C35860" w:rsidP="00996A4F">
      <w:pPr>
        <w:spacing w:after="160" w:line="259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397"/>
      </w:tblGrid>
      <w:tr w:rsidR="004C113C" w:rsidRPr="005C44E4" w14:paraId="00402218" w14:textId="77777777" w:rsidTr="009C5E10">
        <w:tc>
          <w:tcPr>
            <w:tcW w:w="1139" w:type="dxa"/>
            <w:vMerge w:val="restart"/>
          </w:tcPr>
          <w:p w14:paraId="2BB622DF" w14:textId="69097452" w:rsidR="004C113C" w:rsidRPr="009533C7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533C7">
              <w:rPr>
                <w:rFonts w:ascii="Arial" w:hAnsi="Arial" w:cs="Arial"/>
              </w:rPr>
              <w:t>Pielikumā:</w:t>
            </w:r>
          </w:p>
        </w:tc>
        <w:tc>
          <w:tcPr>
            <w:tcW w:w="8397" w:type="dxa"/>
          </w:tcPr>
          <w:p w14:paraId="05649F4E" w14:textId="26A1F063" w:rsidR="004C113C" w:rsidRPr="009533C7" w:rsidRDefault="004C113C" w:rsidP="00BC3DD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504" w:hanging="498"/>
              <w:rPr>
                <w:rFonts w:ascii="Arial" w:hAnsi="Arial" w:cs="Arial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licencējamās programmas (kursa apjoms līdz 160 akadēmiskajām stundām) apraksts </w:t>
            </w:r>
            <w:proofErr w:type="spellStart"/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datorsalikumā</w:t>
            </w:r>
            <w:proofErr w:type="spellEnd"/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9533C7">
              <w:rPr>
                <w:rFonts w:ascii="Arial" w:hAnsi="Arial" w:cs="Arial"/>
              </w:rPr>
              <w:t>(</w:t>
            </w:r>
            <w:hyperlink r:id="rId8" w:tooltip="Atvērt citā formātā" w:history="1">
              <w:r w:rsidRPr="009533C7">
                <w:rPr>
                  <w:rFonts w:ascii="Arial" w:eastAsia="Times New Roman" w:hAnsi="Arial" w:cs="Arial"/>
                  <w:color w:val="16497B"/>
                  <w:u w:val="single"/>
                  <w:lang w:eastAsia="lv-LV"/>
                </w:rPr>
                <w:t>2. pielikums</w:t>
              </w:r>
            </w:hyperlink>
            <w:r w:rsidRPr="009533C7">
              <w:rPr>
                <w:rFonts w:ascii="Arial" w:eastAsia="Times New Roman" w:hAnsi="Arial" w:cs="Arial"/>
                <w:color w:val="16497B"/>
                <w:u w:val="single"/>
                <w:lang w:eastAsia="lv-LV"/>
              </w:rPr>
              <w:t xml:space="preserve"> </w:t>
            </w:r>
            <w:r w:rsidRPr="009533C7">
              <w:rPr>
                <w:rFonts w:ascii="Arial" w:eastAsia="Times New Roman" w:hAnsi="Arial" w:cs="Arial"/>
                <w:color w:val="414142"/>
                <w:lang w:eastAsia="lv-LV"/>
              </w:rPr>
              <w:t xml:space="preserve">Valmieras novada pašvaldības </w:t>
            </w:r>
            <w:hyperlink r:id="rId9" w:tgtFrame="_blank" w:history="1">
              <w:r w:rsidRPr="009533C7">
                <w:rPr>
                  <w:rFonts w:ascii="Arial" w:eastAsia="Times New Roman" w:hAnsi="Arial" w:cs="Arial"/>
                  <w:color w:val="16497B"/>
                  <w:u w:val="single"/>
                  <w:lang w:eastAsia="lv-LV"/>
                </w:rPr>
                <w:t>27.01.2022.</w:t>
              </w:r>
            </w:hyperlink>
            <w:r w:rsidRPr="009533C7">
              <w:rPr>
                <w:rFonts w:ascii="Arial" w:eastAsia="Times New Roman" w:hAnsi="Arial" w:cs="Arial"/>
                <w:color w:val="414142"/>
                <w:lang w:eastAsia="lv-LV"/>
              </w:rPr>
              <w:t> saistošajiem noteikumiem Nr. 34)</w:t>
            </w:r>
          </w:p>
        </w:tc>
      </w:tr>
      <w:tr w:rsidR="004C113C" w:rsidRPr="005C44E4" w14:paraId="4A459778" w14:textId="77777777" w:rsidTr="009C5E10">
        <w:tc>
          <w:tcPr>
            <w:tcW w:w="1139" w:type="dxa"/>
            <w:vMerge/>
          </w:tcPr>
          <w:p w14:paraId="6368CF46" w14:textId="77777777" w:rsidR="004C113C" w:rsidRPr="005C44E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46E4956F" w14:textId="66052219" w:rsidR="004C113C" w:rsidRPr="009533C7" w:rsidRDefault="004C113C" w:rsidP="004C113C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dokumenta (apliecības vai sertifikāta) paraugs, </w:t>
            </w:r>
            <w:r w:rsidR="00E7688D">
              <w:rPr>
                <w:rFonts w:ascii="Arial" w:hAnsi="Arial" w:cs="Arial"/>
                <w:color w:val="222222"/>
                <w:shd w:val="clear" w:color="auto" w:fill="FFFFFF"/>
              </w:rPr>
              <w:t>kāds tiks i</w:t>
            </w: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zsniegts pēc sekmīgas programmas apguves, ja šāda dokumenta izsniegšana paredzēta;</w:t>
            </w:r>
          </w:p>
        </w:tc>
      </w:tr>
      <w:tr w:rsidR="004C113C" w:rsidRPr="005C44E4" w14:paraId="2BAFD9E4" w14:textId="77777777" w:rsidTr="009C5E10">
        <w:tc>
          <w:tcPr>
            <w:tcW w:w="1139" w:type="dxa"/>
            <w:vMerge/>
          </w:tcPr>
          <w:p w14:paraId="33484E16" w14:textId="77777777" w:rsidR="004C113C" w:rsidRPr="005C44E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5C2FAABD" w14:textId="014A6B67" w:rsidR="004C113C" w:rsidRPr="009533C7" w:rsidRDefault="004C113C" w:rsidP="004C113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dokuments, kas apliecina nodrošinājumu ar vietu un telpām programmas īstenošanai</w:t>
            </w:r>
            <w:r w:rsidR="00C65236" w:rsidRPr="009533C7">
              <w:rPr>
                <w:rFonts w:ascii="Arial" w:hAnsi="Arial" w:cs="Arial"/>
                <w:color w:val="222222"/>
                <w:shd w:val="clear" w:color="auto" w:fill="FFFFFF"/>
              </w:rPr>
              <w:t>;</w:t>
            </w:r>
          </w:p>
          <w:p w14:paraId="383B5969" w14:textId="29C8EAD2" w:rsidR="005C44E4" w:rsidRPr="009533C7" w:rsidRDefault="005C44E4" w:rsidP="005C44E4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programmu realizējošā personāla izglītību apliecinošo dokumentu kopijas uz ____ l</w:t>
            </w:r>
            <w:r w:rsidR="00E041EB">
              <w:rPr>
                <w:rFonts w:ascii="Arial" w:hAnsi="Arial" w:cs="Arial"/>
                <w:color w:val="222222"/>
                <w:shd w:val="clear" w:color="auto" w:fill="FFFFFF"/>
              </w:rPr>
              <w:t xml:space="preserve">apām </w:t>
            </w:r>
            <w:r w:rsidR="00D4180A" w:rsidRPr="00E041EB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(nav nepieciešams, ja personai ir </w:t>
            </w:r>
            <w:proofErr w:type="spellStart"/>
            <w:r w:rsidR="00D4180A" w:rsidRPr="00E041EB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IKVD</w:t>
            </w:r>
            <w:proofErr w:type="spellEnd"/>
            <w:r w:rsidR="00D4180A" w:rsidRPr="00E041EB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 izsniegts pedagoga privātprakses sertifikāts)</w:t>
            </w:r>
          </w:p>
          <w:p w14:paraId="77E873D0" w14:textId="05696B05" w:rsidR="00C65236" w:rsidRPr="009533C7" w:rsidRDefault="005C44E4" w:rsidP="005C44E4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cits </w:t>
            </w:r>
            <w:r w:rsidRPr="009533C7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(norādīt)</w:t>
            </w:r>
          </w:p>
        </w:tc>
      </w:tr>
    </w:tbl>
    <w:p w14:paraId="6DC5FB68" w14:textId="77777777" w:rsidR="00381039" w:rsidRDefault="00381039" w:rsidP="0038103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469"/>
      </w:tblGrid>
      <w:tr w:rsidR="00E231F7" w14:paraId="174E0213" w14:textId="77777777" w:rsidTr="00E231F7">
        <w:tc>
          <w:tcPr>
            <w:tcW w:w="1170" w:type="dxa"/>
          </w:tcPr>
          <w:p w14:paraId="474A079C" w14:textId="77777777" w:rsidR="00E231F7" w:rsidRDefault="00E231F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Apliecinu: </w:t>
            </w:r>
          </w:p>
          <w:p w14:paraId="7E12C6A2" w14:textId="77777777" w:rsidR="00E231F7" w:rsidRDefault="00E231F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9" w:type="dxa"/>
          </w:tcPr>
          <w:p w14:paraId="10408C2B" w14:textId="1CADF99D" w:rsidR="00E231F7" w:rsidRPr="0062326F" w:rsidRDefault="00E231F7" w:rsidP="0062326F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ka attiecībā uz programmas īstenotāju nepastāv ierobežojumi (</w:t>
            </w:r>
            <w:r w:rsidRPr="00D4180A">
              <w:rPr>
                <w:rFonts w:ascii="Arial" w:hAnsi="Arial" w:cs="Arial"/>
                <w:shd w:val="clear" w:color="auto" w:fill="FFFFFF"/>
              </w:rPr>
              <w:t>t.sk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fiksēti Sodu reģistrā) strādāt par pedagogu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A02154" w:rsidRPr="00380454" w14:paraId="6271291F" w14:textId="77777777" w:rsidTr="00E231F7">
        <w:tc>
          <w:tcPr>
            <w:tcW w:w="1170" w:type="dxa"/>
          </w:tcPr>
          <w:p w14:paraId="74436960" w14:textId="77777777" w:rsidR="00A02154" w:rsidRPr="00A02154" w:rsidRDefault="00A02154" w:rsidP="001238D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9" w:type="dxa"/>
          </w:tcPr>
          <w:p w14:paraId="592E6C34" w14:textId="7C8CEA33" w:rsidR="00A02154" w:rsidRPr="00E231F7" w:rsidRDefault="00A02154" w:rsidP="001238D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231F7">
              <w:rPr>
                <w:rFonts w:ascii="Arial" w:hAnsi="Arial" w:cs="Arial"/>
                <w:color w:val="222222"/>
                <w:shd w:val="clear" w:color="auto" w:fill="FFFFFF"/>
              </w:rPr>
              <w:t xml:space="preserve">- ja dokumentos, kas bijuši par pamatu </w:t>
            </w:r>
            <w:r w:rsidR="00685167">
              <w:rPr>
                <w:rFonts w:ascii="Arial" w:hAnsi="Arial" w:cs="Arial"/>
                <w:color w:val="222222"/>
                <w:shd w:val="clear" w:color="auto" w:fill="FFFFFF"/>
              </w:rPr>
              <w:t>licences</w:t>
            </w:r>
            <w:r w:rsidRPr="00E231F7">
              <w:rPr>
                <w:rFonts w:ascii="Arial" w:hAnsi="Arial" w:cs="Arial"/>
                <w:color w:val="222222"/>
                <w:shd w:val="clear" w:color="auto" w:fill="FFFFFF"/>
              </w:rPr>
              <w:t xml:space="preserve"> saņemšanai, izdarīti būtiski grozījumi, ne vēlāk kā 10 dienas pēc grozījumu izdarīšanas </w:t>
            </w:r>
            <w:r w:rsidR="00F57AAA">
              <w:rPr>
                <w:rFonts w:ascii="Arial" w:hAnsi="Arial" w:cs="Arial"/>
                <w:color w:val="222222"/>
                <w:shd w:val="clear" w:color="auto" w:fill="FFFFFF"/>
              </w:rPr>
              <w:t xml:space="preserve">par to </w:t>
            </w:r>
            <w:r w:rsidR="00F57AAA" w:rsidRPr="00F57AAA">
              <w:rPr>
                <w:rFonts w:ascii="Arial" w:hAnsi="Arial" w:cs="Arial"/>
                <w:color w:val="222222"/>
                <w:shd w:val="clear" w:color="auto" w:fill="FFFFFF"/>
              </w:rPr>
              <w:t>rakstiski tiks paziņots komisijai, iesniedzot tai attiecīgo dokumentu kopijas</w:t>
            </w:r>
            <w:r w:rsidRPr="00E231F7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64F9E91F" w14:textId="77777777" w:rsidR="00A02154" w:rsidRPr="00E231F7" w:rsidRDefault="00A02154" w:rsidP="001238D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7602F34A" w14:textId="77777777" w:rsidR="00996A4F" w:rsidRPr="00334C58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26E9FB39" w14:textId="63197AF0" w:rsidR="00996A4F" w:rsidRDefault="00996A4F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638E3DD9" w14:textId="77777777" w:rsidR="00645C3C" w:rsidRPr="00645C3C" w:rsidRDefault="00645C3C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0"/>
          <w:szCs w:val="10"/>
        </w:rPr>
      </w:pPr>
    </w:p>
    <w:p w14:paraId="131C2008" w14:textId="77777777" w:rsidR="006F767F" w:rsidRDefault="006F767F" w:rsidP="006F767F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27F9C61A" w14:textId="38904E64" w:rsidR="0094553B" w:rsidRPr="00996A4F" w:rsidRDefault="00996A4F" w:rsidP="006F767F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 w:rsidRPr="00FD0C9D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94553B" w:rsidRPr="00996A4F" w:rsidSect="00645C3C">
      <w:footerReference w:type="default" r:id="rId10"/>
      <w:pgSz w:w="11906" w:h="16838"/>
      <w:pgMar w:top="709" w:right="567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E3F4" w14:textId="77777777" w:rsidR="00A35A6A" w:rsidRDefault="00A35A6A" w:rsidP="00996A4F">
      <w:pPr>
        <w:spacing w:after="0" w:line="240" w:lineRule="auto"/>
      </w:pPr>
      <w:r>
        <w:separator/>
      </w:r>
    </w:p>
  </w:endnote>
  <w:endnote w:type="continuationSeparator" w:id="0">
    <w:p w14:paraId="7CFE29E6" w14:textId="77777777" w:rsidR="00A35A6A" w:rsidRDefault="00A35A6A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A885" w14:textId="77777777" w:rsidR="001B52AE" w:rsidRDefault="001B52AE"/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1B52AE">
      <w:trPr>
        <w:trHeight w:val="1691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665B6D1C" w14:textId="2219D0CF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 w:rsidR="00D90D05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5C75BB57" w14:textId="7777777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33A96A5" w14:textId="1BE78E5C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“Pašvaldīb</w:t>
          </w:r>
          <w:r w:rsidR="00D90D05">
            <w:rPr>
              <w:rFonts w:ascii="Arial" w:hAnsi="Arial" w:cs="Arial"/>
              <w:sz w:val="14"/>
              <w:szCs w:val="14"/>
            </w:rPr>
            <w:t>a</w:t>
          </w:r>
          <w:r w:rsidRPr="00C03468">
            <w:rPr>
              <w:rFonts w:ascii="Arial" w:hAnsi="Arial" w:cs="Arial"/>
              <w:sz w:val="14"/>
              <w:szCs w:val="14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3CC3904" w:rsidR="00F520E7" w:rsidRDefault="00996A4F" w:rsidP="00791DB1">
    <w:pPr>
      <w:pStyle w:val="Footer"/>
      <w:spacing w:after="0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95ED07B">
          <wp:simplePos x="0" y="0"/>
          <wp:positionH relativeFrom="page">
            <wp:posOffset>99060</wp:posOffset>
          </wp:positionH>
          <wp:positionV relativeFrom="page">
            <wp:posOffset>8903071</wp:posOffset>
          </wp:positionV>
          <wp:extent cx="708660" cy="157861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72A0" w14:textId="77777777" w:rsidR="00A35A6A" w:rsidRDefault="00A35A6A" w:rsidP="00996A4F">
      <w:pPr>
        <w:spacing w:after="0" w:line="240" w:lineRule="auto"/>
      </w:pPr>
      <w:r>
        <w:separator/>
      </w:r>
    </w:p>
  </w:footnote>
  <w:footnote w:type="continuationSeparator" w:id="0">
    <w:p w14:paraId="76EAC35F" w14:textId="77777777" w:rsidR="00A35A6A" w:rsidRDefault="00A35A6A" w:rsidP="0099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85pt;height:9.85pt;visibility:visible;mso-wrap-style:square" o:bullet="t">
        <v:imagedata r:id="rId1" o:title=""/>
      </v:shape>
    </w:pict>
  </w:numPicBullet>
  <w:abstractNum w:abstractNumId="0" w15:restartNumberingAfterBreak="0">
    <w:nsid w:val="085379ED"/>
    <w:multiLevelType w:val="hybridMultilevel"/>
    <w:tmpl w:val="7930BAE8"/>
    <w:lvl w:ilvl="0" w:tplc="0220C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26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E3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2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E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6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C9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4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07D41"/>
    <w:multiLevelType w:val="hybridMultilevel"/>
    <w:tmpl w:val="5EF44586"/>
    <w:lvl w:ilvl="0" w:tplc="827EA9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1DA"/>
    <w:multiLevelType w:val="hybridMultilevel"/>
    <w:tmpl w:val="AB3E01D6"/>
    <w:lvl w:ilvl="0" w:tplc="ED74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B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C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0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B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D66224"/>
    <w:multiLevelType w:val="hybridMultilevel"/>
    <w:tmpl w:val="A9C0CBC8"/>
    <w:lvl w:ilvl="0" w:tplc="5E0E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2F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E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EB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C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8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D723CC"/>
    <w:multiLevelType w:val="hybridMultilevel"/>
    <w:tmpl w:val="0872572C"/>
    <w:lvl w:ilvl="0" w:tplc="DFCE5FF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8401">
    <w:abstractNumId w:val="3"/>
  </w:num>
  <w:num w:numId="2" w16cid:durableId="139227111">
    <w:abstractNumId w:val="1"/>
  </w:num>
  <w:num w:numId="3" w16cid:durableId="1802839385">
    <w:abstractNumId w:val="5"/>
  </w:num>
  <w:num w:numId="4" w16cid:durableId="192151715">
    <w:abstractNumId w:val="2"/>
  </w:num>
  <w:num w:numId="5" w16cid:durableId="1825926558">
    <w:abstractNumId w:val="4"/>
  </w:num>
  <w:num w:numId="6" w16cid:durableId="19912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40B8B"/>
    <w:rsid w:val="00075CB5"/>
    <w:rsid w:val="00192ED0"/>
    <w:rsid w:val="001B52AE"/>
    <w:rsid w:val="001E72AD"/>
    <w:rsid w:val="002E703E"/>
    <w:rsid w:val="0036193E"/>
    <w:rsid w:val="00381039"/>
    <w:rsid w:val="00411F4C"/>
    <w:rsid w:val="00480A97"/>
    <w:rsid w:val="004C113C"/>
    <w:rsid w:val="005C44E4"/>
    <w:rsid w:val="0062326F"/>
    <w:rsid w:val="006434F5"/>
    <w:rsid w:val="00645C3C"/>
    <w:rsid w:val="00685167"/>
    <w:rsid w:val="006F767F"/>
    <w:rsid w:val="00816E9E"/>
    <w:rsid w:val="0085341A"/>
    <w:rsid w:val="0091079C"/>
    <w:rsid w:val="0094553B"/>
    <w:rsid w:val="009533C7"/>
    <w:rsid w:val="00996668"/>
    <w:rsid w:val="00996A4F"/>
    <w:rsid w:val="009B156B"/>
    <w:rsid w:val="009C5E10"/>
    <w:rsid w:val="00A02154"/>
    <w:rsid w:val="00A02B7D"/>
    <w:rsid w:val="00A35A6A"/>
    <w:rsid w:val="00B14A4B"/>
    <w:rsid w:val="00BC3DD4"/>
    <w:rsid w:val="00C35860"/>
    <w:rsid w:val="00C41714"/>
    <w:rsid w:val="00C65236"/>
    <w:rsid w:val="00CB1FE8"/>
    <w:rsid w:val="00D4180A"/>
    <w:rsid w:val="00D90D05"/>
    <w:rsid w:val="00E041EB"/>
    <w:rsid w:val="00E231F7"/>
    <w:rsid w:val="00E57414"/>
    <w:rsid w:val="00E7688D"/>
    <w:rsid w:val="00E945FA"/>
    <w:rsid w:val="00F520E7"/>
    <w:rsid w:val="00F57AAA"/>
    <w:rsid w:val="00F738E4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039"/>
    <w:pPr>
      <w:ind w:left="720"/>
      <w:contextualSpacing/>
    </w:pPr>
  </w:style>
  <w:style w:type="table" w:styleId="TableGrid">
    <w:name w:val="Table Grid"/>
    <w:basedOn w:val="TableNormal"/>
    <w:uiPriority w:val="39"/>
    <w:rsid w:val="0038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wwwraksti/2022/044/BILDES/VALMIERA_SN34_P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30479-par-interesu-izglitibas-un-pieauguso-neformalas-izglitibas-programmu-licencesanas-kartibu-valmieras-novad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almier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9A95-251D-42DE-BADF-1DECD72C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4</cp:revision>
  <dcterms:created xsi:type="dcterms:W3CDTF">2026-03-10T12:37:00Z</dcterms:created>
  <dcterms:modified xsi:type="dcterms:W3CDTF">2026-03-10T12:37:00Z</dcterms:modified>
</cp:coreProperties>
</file>