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FAED" w14:textId="5A432F31" w:rsidR="00012D7F" w:rsidRPr="00D35F4D" w:rsidRDefault="00012D7F" w:rsidP="00012D7F">
      <w:pPr>
        <w:tabs>
          <w:tab w:val="center" w:pos="4153"/>
          <w:tab w:val="center" w:pos="4537"/>
          <w:tab w:val="right" w:pos="8306"/>
        </w:tabs>
        <w:ind w:hanging="2"/>
        <w:jc w:val="center"/>
        <w:rPr>
          <w:rFonts w:ascii="Arial" w:hAnsi="Arial" w:cs="Arial"/>
          <w:sz w:val="20"/>
          <w:szCs w:val="22"/>
        </w:rPr>
      </w:pPr>
      <w:bookmarkStart w:id="0" w:name="_Hlk134541242"/>
      <w:bookmarkStart w:id="1" w:name="_Hlk113975773"/>
      <w:r w:rsidRPr="00D35F4D">
        <w:rPr>
          <w:rFonts w:ascii="Arial" w:hAnsi="Arial" w:cs="Arial"/>
          <w:noProof/>
          <w:szCs w:val="22"/>
        </w:rPr>
        <w:drawing>
          <wp:inline distT="0" distB="0" distL="0" distR="0" wp14:anchorId="2F79A10F" wp14:editId="68249ADB">
            <wp:extent cx="502285" cy="602615"/>
            <wp:effectExtent l="0" t="0" r="0" b="6985"/>
            <wp:docPr id="141673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602615"/>
                    </a:xfrm>
                    <a:prstGeom prst="rect">
                      <a:avLst/>
                    </a:prstGeom>
                    <a:noFill/>
                    <a:ln>
                      <a:noFill/>
                    </a:ln>
                  </pic:spPr>
                </pic:pic>
              </a:graphicData>
            </a:graphic>
          </wp:inline>
        </w:drawing>
      </w:r>
    </w:p>
    <w:p w14:paraId="52182572" w14:textId="77777777" w:rsidR="00012D7F" w:rsidRPr="00D35F4D" w:rsidRDefault="00012D7F" w:rsidP="00012D7F">
      <w:pPr>
        <w:tabs>
          <w:tab w:val="center" w:pos="4153"/>
          <w:tab w:val="center" w:pos="4537"/>
          <w:tab w:val="right" w:pos="8306"/>
        </w:tabs>
        <w:jc w:val="center"/>
        <w:rPr>
          <w:rFonts w:ascii="Arial" w:hAnsi="Arial" w:cs="Arial"/>
          <w:sz w:val="10"/>
          <w:szCs w:val="10"/>
        </w:rPr>
      </w:pPr>
    </w:p>
    <w:p w14:paraId="03616DF8" w14:textId="77777777" w:rsidR="00012D7F" w:rsidRPr="00D35F4D" w:rsidRDefault="00012D7F" w:rsidP="00012D7F">
      <w:pPr>
        <w:tabs>
          <w:tab w:val="center" w:pos="4153"/>
          <w:tab w:val="center" w:pos="4395"/>
          <w:tab w:val="right" w:pos="8306"/>
        </w:tabs>
        <w:ind w:hanging="2"/>
        <w:jc w:val="center"/>
        <w:rPr>
          <w:rFonts w:ascii="Arial" w:hAnsi="Arial" w:cs="Arial"/>
          <w:caps/>
          <w:sz w:val="20"/>
          <w:szCs w:val="22"/>
        </w:rPr>
      </w:pPr>
      <w:r w:rsidRPr="00D35F4D">
        <w:rPr>
          <w:rFonts w:ascii="Arial" w:hAnsi="Arial" w:cs="Arial"/>
          <w:caps/>
          <w:sz w:val="20"/>
          <w:szCs w:val="22"/>
        </w:rPr>
        <w:t>Latvijas Republika</w:t>
      </w:r>
    </w:p>
    <w:p w14:paraId="4BC4779E" w14:textId="77777777" w:rsidR="00012D7F" w:rsidRPr="00D35F4D" w:rsidRDefault="00012D7F" w:rsidP="00012D7F">
      <w:pPr>
        <w:tabs>
          <w:tab w:val="center" w:pos="4153"/>
          <w:tab w:val="center" w:pos="4395"/>
          <w:tab w:val="right" w:pos="8306"/>
        </w:tabs>
        <w:ind w:hanging="2"/>
        <w:jc w:val="center"/>
        <w:rPr>
          <w:rFonts w:ascii="Arial" w:hAnsi="Arial" w:cs="Arial"/>
          <w:b/>
          <w:caps/>
          <w:szCs w:val="22"/>
        </w:rPr>
      </w:pPr>
      <w:r w:rsidRPr="00D35F4D">
        <w:rPr>
          <w:rFonts w:ascii="Arial" w:hAnsi="Arial" w:cs="Arial"/>
          <w:b/>
          <w:caps/>
          <w:szCs w:val="22"/>
        </w:rPr>
        <w:t>Valmieras NOVADA pašvaldības dome</w:t>
      </w:r>
    </w:p>
    <w:p w14:paraId="4B2DCEE6" w14:textId="77777777" w:rsidR="00012D7F" w:rsidRPr="00D35F4D" w:rsidRDefault="00012D7F" w:rsidP="00012D7F">
      <w:pPr>
        <w:pBdr>
          <w:top w:val="double" w:sz="6" w:space="1" w:color="auto"/>
        </w:pBdr>
        <w:tabs>
          <w:tab w:val="center" w:pos="4153"/>
          <w:tab w:val="center" w:pos="4395"/>
          <w:tab w:val="right" w:pos="8306"/>
        </w:tabs>
        <w:ind w:left="-2"/>
        <w:jc w:val="center"/>
        <w:rPr>
          <w:rFonts w:ascii="Arial" w:hAnsi="Arial" w:cs="Arial"/>
          <w:sz w:val="3"/>
          <w:szCs w:val="3"/>
        </w:rPr>
      </w:pPr>
    </w:p>
    <w:p w14:paraId="376739FA" w14:textId="77777777" w:rsidR="00012D7F" w:rsidRPr="00D35F4D" w:rsidRDefault="00012D7F" w:rsidP="00012D7F">
      <w:pPr>
        <w:pBdr>
          <w:top w:val="double" w:sz="6" w:space="1" w:color="auto"/>
        </w:pBdr>
        <w:tabs>
          <w:tab w:val="center" w:pos="4153"/>
          <w:tab w:val="center" w:pos="4395"/>
          <w:tab w:val="right" w:pos="8306"/>
        </w:tabs>
        <w:ind w:hanging="2"/>
        <w:jc w:val="center"/>
        <w:rPr>
          <w:rFonts w:ascii="Arial" w:hAnsi="Arial" w:cs="Arial"/>
          <w:sz w:val="16"/>
          <w:szCs w:val="16"/>
        </w:rPr>
      </w:pPr>
      <w:r w:rsidRPr="00D35F4D">
        <w:rPr>
          <w:rFonts w:ascii="Arial" w:hAnsi="Arial" w:cs="Arial"/>
          <w:sz w:val="16"/>
          <w:szCs w:val="16"/>
        </w:rPr>
        <w:t>Nodokļu maksātāja reģistrācijas kods 90000043403, Lāčplēša iela 2, Valmiera, Valmieras novads, LV-4201</w:t>
      </w:r>
    </w:p>
    <w:p w14:paraId="0E27FF4B" w14:textId="77777777" w:rsidR="00012D7F" w:rsidRPr="00D35F4D" w:rsidRDefault="00012D7F" w:rsidP="00012D7F">
      <w:pPr>
        <w:pBdr>
          <w:top w:val="double" w:sz="6" w:space="1" w:color="auto"/>
        </w:pBdr>
        <w:tabs>
          <w:tab w:val="center" w:pos="4153"/>
          <w:tab w:val="center" w:pos="4395"/>
          <w:tab w:val="right" w:pos="8306"/>
        </w:tabs>
        <w:ind w:hanging="2"/>
        <w:jc w:val="center"/>
        <w:rPr>
          <w:rFonts w:ascii="Arial" w:hAnsi="Arial" w:cs="Arial"/>
          <w:sz w:val="16"/>
          <w:szCs w:val="16"/>
        </w:rPr>
      </w:pPr>
      <w:r w:rsidRPr="00D35F4D">
        <w:rPr>
          <w:rFonts w:ascii="Arial" w:hAnsi="Arial" w:cs="Arial"/>
          <w:sz w:val="16"/>
          <w:szCs w:val="16"/>
        </w:rPr>
        <w:t>Tālrunis 64207120, e-pasts: pasts@valmierasnovads.lv, www.valmierasnovads.lv</w:t>
      </w:r>
    </w:p>
    <w:p w14:paraId="2544A801" w14:textId="77777777" w:rsidR="00E35BFE" w:rsidRPr="00D35F4D" w:rsidRDefault="00E35BFE" w:rsidP="003C2F88">
      <w:pPr>
        <w:pStyle w:val="Header"/>
        <w:tabs>
          <w:tab w:val="clear" w:pos="4153"/>
          <w:tab w:val="clear" w:pos="8306"/>
          <w:tab w:val="left" w:pos="7371"/>
        </w:tabs>
        <w:jc w:val="both"/>
        <w:rPr>
          <w:rFonts w:ascii="Arial" w:hAnsi="Arial" w:cs="Arial"/>
          <w:sz w:val="22"/>
          <w:szCs w:val="22"/>
        </w:rPr>
      </w:pPr>
    </w:p>
    <w:p w14:paraId="0374A46F" w14:textId="77777777" w:rsidR="0025185B" w:rsidRPr="00D35F4D" w:rsidRDefault="0025185B" w:rsidP="003C2F88">
      <w:pPr>
        <w:pStyle w:val="Header"/>
        <w:tabs>
          <w:tab w:val="clear" w:pos="4153"/>
          <w:tab w:val="clear" w:pos="8306"/>
          <w:tab w:val="left" w:pos="7371"/>
        </w:tabs>
        <w:jc w:val="both"/>
        <w:rPr>
          <w:rFonts w:ascii="Arial" w:hAnsi="Arial" w:cs="Arial"/>
          <w:sz w:val="22"/>
          <w:szCs w:val="22"/>
        </w:rPr>
      </w:pPr>
    </w:p>
    <w:p w14:paraId="26AA0025" w14:textId="23CFAFBF" w:rsidR="003C2F88" w:rsidRPr="00D35F4D" w:rsidRDefault="003C2F88" w:rsidP="003C2F88">
      <w:pPr>
        <w:pStyle w:val="Header"/>
        <w:tabs>
          <w:tab w:val="clear" w:pos="4153"/>
          <w:tab w:val="clear" w:pos="8306"/>
          <w:tab w:val="left" w:pos="7371"/>
        </w:tabs>
        <w:jc w:val="both"/>
        <w:rPr>
          <w:rFonts w:ascii="Arial" w:hAnsi="Arial" w:cs="Arial"/>
          <w:sz w:val="22"/>
          <w:szCs w:val="22"/>
        </w:rPr>
      </w:pPr>
      <w:r w:rsidRPr="00D35F4D">
        <w:rPr>
          <w:rFonts w:ascii="Arial" w:hAnsi="Arial" w:cs="Arial"/>
          <w:sz w:val="22"/>
          <w:szCs w:val="22"/>
        </w:rPr>
        <w:t xml:space="preserve">2023.gada </w:t>
      </w:r>
      <w:r w:rsidR="00DB457B" w:rsidRPr="00D35F4D">
        <w:rPr>
          <w:rFonts w:ascii="Arial" w:hAnsi="Arial" w:cs="Arial"/>
          <w:sz w:val="22"/>
          <w:szCs w:val="22"/>
        </w:rPr>
        <w:t>31</w:t>
      </w:r>
      <w:r w:rsidRPr="00D35F4D">
        <w:rPr>
          <w:rFonts w:ascii="Arial" w:eastAsia="Calibri" w:hAnsi="Arial" w:cs="Arial"/>
          <w:sz w:val="22"/>
          <w:szCs w:val="22"/>
          <w:lang w:eastAsia="en-US"/>
        </w:rPr>
        <w:t>.</w:t>
      </w:r>
      <w:r w:rsidR="00DB457B" w:rsidRPr="00D35F4D">
        <w:rPr>
          <w:rFonts w:ascii="Arial" w:eastAsia="Calibri" w:hAnsi="Arial" w:cs="Arial"/>
          <w:sz w:val="22"/>
          <w:szCs w:val="22"/>
          <w:lang w:eastAsia="en-US"/>
        </w:rPr>
        <w:t>augustā</w:t>
      </w:r>
      <w:r w:rsidRPr="00D35F4D">
        <w:rPr>
          <w:rFonts w:ascii="Arial" w:hAnsi="Arial" w:cs="Arial"/>
          <w:sz w:val="22"/>
          <w:szCs w:val="22"/>
        </w:rPr>
        <w:tab/>
        <w:t>Nr.</w:t>
      </w:r>
      <w:r w:rsidR="00C3596C" w:rsidRPr="00D35F4D">
        <w:rPr>
          <w:rFonts w:ascii="Arial" w:hAnsi="Arial" w:cs="Arial"/>
          <w:sz w:val="22"/>
          <w:szCs w:val="22"/>
        </w:rPr>
        <w:t>431</w:t>
      </w:r>
    </w:p>
    <w:bookmarkEnd w:id="0"/>
    <w:p w14:paraId="62D44AC1" w14:textId="372D4F37" w:rsidR="003C2F88" w:rsidRPr="00D35F4D" w:rsidRDefault="003C2F88" w:rsidP="003C2F88">
      <w:pPr>
        <w:pStyle w:val="Header"/>
        <w:tabs>
          <w:tab w:val="clear" w:pos="4153"/>
          <w:tab w:val="clear" w:pos="8306"/>
          <w:tab w:val="left" w:pos="7371"/>
        </w:tabs>
        <w:jc w:val="both"/>
        <w:rPr>
          <w:rFonts w:ascii="Arial" w:hAnsi="Arial" w:cs="Arial"/>
          <w:sz w:val="22"/>
          <w:szCs w:val="22"/>
        </w:rPr>
      </w:pPr>
      <w:r w:rsidRPr="00D35F4D">
        <w:rPr>
          <w:rFonts w:ascii="Arial" w:hAnsi="Arial" w:cs="Arial"/>
          <w:sz w:val="22"/>
          <w:szCs w:val="22"/>
        </w:rPr>
        <w:tab/>
        <w:t>(protokols Nr.</w:t>
      </w:r>
      <w:r w:rsidR="00C3596C" w:rsidRPr="00D35F4D">
        <w:rPr>
          <w:rFonts w:ascii="Arial" w:hAnsi="Arial" w:cs="Arial"/>
          <w:sz w:val="22"/>
          <w:szCs w:val="22"/>
        </w:rPr>
        <w:t>12</w:t>
      </w:r>
      <w:r w:rsidRPr="00D35F4D">
        <w:rPr>
          <w:rFonts w:ascii="Arial" w:hAnsi="Arial" w:cs="Arial"/>
          <w:sz w:val="22"/>
          <w:szCs w:val="22"/>
        </w:rPr>
        <w:t xml:space="preserve">, </w:t>
      </w:r>
      <w:r w:rsidR="00C3596C" w:rsidRPr="00D35F4D">
        <w:rPr>
          <w:rFonts w:ascii="Arial" w:hAnsi="Arial" w:cs="Arial"/>
          <w:sz w:val="22"/>
          <w:szCs w:val="22"/>
        </w:rPr>
        <w:t>48</w:t>
      </w:r>
      <w:r w:rsidRPr="00D35F4D">
        <w:rPr>
          <w:rFonts w:ascii="Arial" w:hAnsi="Arial" w:cs="Arial"/>
          <w:sz w:val="22"/>
          <w:szCs w:val="22"/>
        </w:rPr>
        <w:t>.§)</w:t>
      </w:r>
    </w:p>
    <w:bookmarkEnd w:id="1"/>
    <w:p w14:paraId="437214FC" w14:textId="77777777" w:rsidR="007E3E8D" w:rsidRPr="00D35F4D" w:rsidRDefault="007E3E8D">
      <w:pPr>
        <w:tabs>
          <w:tab w:val="left" w:pos="5040"/>
        </w:tabs>
        <w:ind w:right="381"/>
        <w:jc w:val="center"/>
        <w:rPr>
          <w:rFonts w:ascii="Arial" w:eastAsia="Arial" w:hAnsi="Arial" w:cs="Arial"/>
          <w:sz w:val="22"/>
          <w:szCs w:val="22"/>
        </w:rPr>
      </w:pPr>
    </w:p>
    <w:p w14:paraId="039B4775" w14:textId="77777777" w:rsidR="003C2F88" w:rsidRPr="00D35F4D" w:rsidRDefault="003C2F88">
      <w:pPr>
        <w:tabs>
          <w:tab w:val="left" w:pos="5040"/>
        </w:tabs>
        <w:ind w:right="381"/>
        <w:jc w:val="center"/>
        <w:rPr>
          <w:rFonts w:ascii="Arial" w:eastAsia="Arial" w:hAnsi="Arial" w:cs="Arial"/>
          <w:sz w:val="22"/>
          <w:szCs w:val="22"/>
        </w:rPr>
      </w:pPr>
    </w:p>
    <w:p w14:paraId="00000003" w14:textId="0298405F" w:rsidR="005F7EFE" w:rsidRPr="00D35F4D" w:rsidRDefault="007F1F65" w:rsidP="007F1F65">
      <w:pPr>
        <w:tabs>
          <w:tab w:val="left" w:pos="5040"/>
        </w:tabs>
        <w:ind w:right="381"/>
        <w:jc w:val="center"/>
        <w:rPr>
          <w:rFonts w:ascii="Arial" w:eastAsia="Arial" w:hAnsi="Arial" w:cs="Arial"/>
          <w:b/>
          <w:bCs/>
          <w:caps/>
          <w:sz w:val="22"/>
          <w:szCs w:val="22"/>
        </w:rPr>
      </w:pPr>
      <w:r w:rsidRPr="00D35F4D">
        <w:rPr>
          <w:rFonts w:ascii="Arial" w:eastAsia="Arial" w:hAnsi="Arial" w:cs="Arial"/>
          <w:b/>
          <w:bCs/>
          <w:caps/>
          <w:sz w:val="22"/>
          <w:szCs w:val="22"/>
        </w:rPr>
        <w:t>Valmieras novada pašvaldības videonovērošanas sistēmas lietošanas noteikumi</w:t>
      </w:r>
    </w:p>
    <w:p w14:paraId="03232ABB" w14:textId="77777777" w:rsidR="00EB4EF0" w:rsidRPr="00D35F4D" w:rsidRDefault="00EB4EF0">
      <w:pPr>
        <w:tabs>
          <w:tab w:val="left" w:pos="5040"/>
        </w:tabs>
        <w:ind w:right="381"/>
        <w:jc w:val="center"/>
        <w:rPr>
          <w:rFonts w:ascii="Arial" w:eastAsia="Arial" w:hAnsi="Arial" w:cs="Arial"/>
          <w:sz w:val="22"/>
          <w:szCs w:val="22"/>
        </w:rPr>
      </w:pPr>
    </w:p>
    <w:p w14:paraId="29662676" w14:textId="7E4B165B" w:rsidR="00EB4EF0" w:rsidRPr="00D35F4D" w:rsidRDefault="00EB4EF0" w:rsidP="00D35F4D">
      <w:pPr>
        <w:ind w:left="5103"/>
        <w:jc w:val="both"/>
        <w:rPr>
          <w:rFonts w:ascii="Arial" w:hAnsi="Arial" w:cs="Arial"/>
          <w:i/>
          <w:sz w:val="18"/>
          <w:szCs w:val="18"/>
        </w:rPr>
      </w:pPr>
      <w:r w:rsidRPr="00D35F4D">
        <w:rPr>
          <w:rFonts w:ascii="Arial" w:hAnsi="Arial" w:cs="Arial"/>
          <w:i/>
          <w:sz w:val="18"/>
          <w:szCs w:val="18"/>
        </w:rPr>
        <w:t>Izdoti saskaņā ar Eiropas Parlamenta un Padomes 2016.gada 27.aprīļa regulas (ES) 2016/679 par fizisku personu aizsardzību attiecībā uz personas datu apstrādi un šādu datu brīvu apriti un ar ko atceļ direktīvu 95/46/EK (Vispārīgā datu aizsardzības regula) (turpmāk</w:t>
      </w:r>
      <w:r w:rsidR="00D35F4D" w:rsidRPr="00D35F4D">
        <w:rPr>
          <w:rFonts w:ascii="Arial" w:hAnsi="Arial" w:cs="Arial"/>
          <w:i/>
          <w:sz w:val="18"/>
          <w:szCs w:val="18"/>
        </w:rPr>
        <w:t> </w:t>
      </w:r>
      <w:r w:rsidRPr="00D35F4D">
        <w:rPr>
          <w:rFonts w:ascii="Arial" w:hAnsi="Arial" w:cs="Arial"/>
          <w:i/>
          <w:sz w:val="18"/>
          <w:szCs w:val="18"/>
        </w:rPr>
        <w:t>–</w:t>
      </w:r>
      <w:r w:rsidR="00D35F4D" w:rsidRPr="00D35F4D">
        <w:rPr>
          <w:rFonts w:ascii="Arial" w:hAnsi="Arial" w:cs="Arial"/>
          <w:i/>
          <w:sz w:val="18"/>
          <w:szCs w:val="18"/>
        </w:rPr>
        <w:t> </w:t>
      </w:r>
      <w:r w:rsidRPr="00D35F4D">
        <w:rPr>
          <w:rFonts w:ascii="Arial" w:hAnsi="Arial" w:cs="Arial"/>
          <w:i/>
          <w:sz w:val="18"/>
          <w:szCs w:val="18"/>
        </w:rPr>
        <w:t>Regula) 6.panta pirmās daļas c)</w:t>
      </w:r>
      <w:r w:rsidR="00D35F4D" w:rsidRPr="00D35F4D">
        <w:rPr>
          <w:rFonts w:ascii="Arial" w:hAnsi="Arial" w:cs="Arial"/>
          <w:i/>
          <w:sz w:val="18"/>
          <w:szCs w:val="18"/>
        </w:rPr>
        <w:t> </w:t>
      </w:r>
      <w:r w:rsidRPr="00D35F4D">
        <w:rPr>
          <w:rFonts w:ascii="Arial" w:hAnsi="Arial" w:cs="Arial"/>
          <w:i/>
          <w:sz w:val="18"/>
          <w:szCs w:val="18"/>
        </w:rPr>
        <w:t>apakšpunktu</w:t>
      </w:r>
    </w:p>
    <w:p w14:paraId="1898ECAA" w14:textId="77777777" w:rsidR="00405265" w:rsidRPr="00D35F4D" w:rsidRDefault="00405265" w:rsidP="00A21147">
      <w:pPr>
        <w:ind w:left="5245"/>
        <w:jc w:val="both"/>
        <w:rPr>
          <w:rFonts w:ascii="Arial" w:hAnsi="Arial" w:cs="Arial"/>
          <w:i/>
          <w:sz w:val="18"/>
          <w:szCs w:val="18"/>
        </w:rPr>
      </w:pPr>
    </w:p>
    <w:p w14:paraId="52217BFF" w14:textId="77777777" w:rsidR="00012D7F" w:rsidRPr="00D35F4D" w:rsidRDefault="00012D7F" w:rsidP="00012D7F">
      <w:pPr>
        <w:jc w:val="right"/>
        <w:rPr>
          <w:rFonts w:ascii="Arial" w:hAnsi="Arial" w:cs="Arial"/>
          <w:sz w:val="20"/>
          <w:szCs w:val="20"/>
        </w:rPr>
      </w:pPr>
      <w:r w:rsidRPr="00D35F4D">
        <w:rPr>
          <w:rFonts w:ascii="Arial" w:hAnsi="Arial" w:cs="Arial"/>
          <w:sz w:val="20"/>
          <w:szCs w:val="20"/>
        </w:rPr>
        <w:t>Apstiprināti ar Valmieras novada pašvaldības</w:t>
      </w:r>
    </w:p>
    <w:p w14:paraId="699EB6B5" w14:textId="77777777" w:rsidR="00012D7F" w:rsidRPr="00D35F4D" w:rsidRDefault="00012D7F" w:rsidP="00012D7F">
      <w:pPr>
        <w:jc w:val="right"/>
        <w:rPr>
          <w:rFonts w:ascii="Arial" w:hAnsi="Arial" w:cs="Arial"/>
          <w:sz w:val="20"/>
          <w:szCs w:val="20"/>
        </w:rPr>
      </w:pPr>
      <w:r w:rsidRPr="00D35F4D">
        <w:rPr>
          <w:rFonts w:ascii="Arial" w:hAnsi="Arial" w:cs="Arial"/>
          <w:sz w:val="20"/>
          <w:szCs w:val="20"/>
        </w:rPr>
        <w:t>domes 31.08.2023. sēdes lēmumu</w:t>
      </w:r>
    </w:p>
    <w:p w14:paraId="08D42C21" w14:textId="77777777" w:rsidR="00012D7F" w:rsidRPr="00D35F4D" w:rsidRDefault="00012D7F" w:rsidP="00012D7F">
      <w:pPr>
        <w:jc w:val="right"/>
        <w:rPr>
          <w:rFonts w:ascii="Arial" w:hAnsi="Arial" w:cs="Arial"/>
          <w:sz w:val="20"/>
          <w:szCs w:val="20"/>
        </w:rPr>
      </w:pPr>
      <w:r w:rsidRPr="00D35F4D">
        <w:rPr>
          <w:rFonts w:ascii="Arial" w:hAnsi="Arial" w:cs="Arial"/>
          <w:sz w:val="20"/>
          <w:szCs w:val="20"/>
        </w:rPr>
        <w:t>Nr.431 (</w:t>
      </w:r>
      <w:smartTag w:uri="schemas-tilde-lv/tildestengine" w:element="veidnes">
        <w:smartTagPr>
          <w:attr w:name="text" w:val="protokols"/>
          <w:attr w:name="baseform" w:val="protokols"/>
          <w:attr w:name="id" w:val="-1"/>
        </w:smartTagPr>
        <w:r w:rsidRPr="00D35F4D">
          <w:rPr>
            <w:rFonts w:ascii="Arial" w:hAnsi="Arial" w:cs="Arial"/>
            <w:sz w:val="20"/>
            <w:szCs w:val="20"/>
          </w:rPr>
          <w:t>protokols</w:t>
        </w:r>
      </w:smartTag>
      <w:r w:rsidRPr="00D35F4D">
        <w:rPr>
          <w:rFonts w:ascii="Arial" w:hAnsi="Arial" w:cs="Arial"/>
          <w:sz w:val="20"/>
          <w:szCs w:val="20"/>
        </w:rPr>
        <w:t xml:space="preserve"> Nr.12, 48.§)</w:t>
      </w:r>
    </w:p>
    <w:p w14:paraId="6A9430D0" w14:textId="68A45748" w:rsidR="00012D7F" w:rsidRPr="00D35F4D" w:rsidRDefault="00012D7F" w:rsidP="00A21147">
      <w:pPr>
        <w:ind w:left="5245"/>
        <w:jc w:val="both"/>
        <w:rPr>
          <w:rFonts w:ascii="Arial" w:hAnsi="Arial" w:cs="Arial"/>
          <w:i/>
          <w:sz w:val="18"/>
          <w:szCs w:val="18"/>
        </w:rPr>
      </w:pPr>
    </w:p>
    <w:p w14:paraId="03B55434" w14:textId="77777777" w:rsidR="00D35F4D" w:rsidRPr="00D35F4D" w:rsidRDefault="00D35F4D" w:rsidP="00A21147">
      <w:pPr>
        <w:ind w:left="5245"/>
        <w:jc w:val="both"/>
        <w:rPr>
          <w:rFonts w:ascii="Arial" w:hAnsi="Arial" w:cs="Arial"/>
          <w:i/>
          <w:sz w:val="18"/>
          <w:szCs w:val="18"/>
        </w:rPr>
      </w:pPr>
    </w:p>
    <w:tbl>
      <w:tblPr>
        <w:tblW w:w="8804" w:type="dxa"/>
        <w:tblLayout w:type="fixed"/>
        <w:tblLook w:val="0000" w:firstRow="0" w:lastRow="0" w:firstColumn="0" w:lastColumn="0" w:noHBand="0" w:noVBand="0"/>
      </w:tblPr>
      <w:tblGrid>
        <w:gridCol w:w="1137"/>
        <w:gridCol w:w="7667"/>
      </w:tblGrid>
      <w:tr w:rsidR="00D35F4D" w:rsidRPr="00D35F4D" w14:paraId="479C8B5F" w14:textId="77777777" w:rsidTr="00104D52">
        <w:trPr>
          <w:trHeight w:val="447"/>
        </w:trPr>
        <w:tc>
          <w:tcPr>
            <w:tcW w:w="1137" w:type="dxa"/>
          </w:tcPr>
          <w:p w14:paraId="526D2BE0" w14:textId="77777777" w:rsidR="00405265" w:rsidRPr="00D35F4D" w:rsidRDefault="00405265" w:rsidP="00104D52">
            <w:pPr>
              <w:ind w:hanging="2"/>
              <w:rPr>
                <w:rFonts w:ascii="Arial" w:eastAsia="Arial" w:hAnsi="Arial" w:cs="Arial"/>
                <w:sz w:val="20"/>
              </w:rPr>
            </w:pPr>
            <w:r w:rsidRPr="00D35F4D">
              <w:rPr>
                <w:rFonts w:ascii="Arial" w:eastAsia="Arial" w:hAnsi="Arial" w:cs="Arial"/>
                <w:sz w:val="20"/>
              </w:rPr>
              <w:t>Grozījumi:</w:t>
            </w:r>
          </w:p>
        </w:tc>
        <w:tc>
          <w:tcPr>
            <w:tcW w:w="7667" w:type="dxa"/>
          </w:tcPr>
          <w:p w14:paraId="41392065" w14:textId="44CF8815" w:rsidR="00405265" w:rsidRPr="00D35F4D" w:rsidRDefault="0025185B" w:rsidP="00104D52">
            <w:pPr>
              <w:ind w:hanging="2"/>
              <w:rPr>
                <w:rFonts w:ascii="Arial" w:eastAsia="Arial" w:hAnsi="Arial" w:cs="Arial"/>
                <w:sz w:val="20"/>
              </w:rPr>
            </w:pPr>
            <w:r w:rsidRPr="00D35F4D">
              <w:rPr>
                <w:rFonts w:ascii="Arial" w:eastAsia="Arial" w:hAnsi="Arial" w:cs="Arial"/>
                <w:sz w:val="20"/>
              </w:rPr>
              <w:t>25</w:t>
            </w:r>
            <w:r w:rsidR="00405265" w:rsidRPr="00D35F4D">
              <w:rPr>
                <w:rFonts w:ascii="Arial" w:eastAsia="Arial" w:hAnsi="Arial" w:cs="Arial"/>
                <w:sz w:val="20"/>
              </w:rPr>
              <w:t>.</w:t>
            </w:r>
            <w:r w:rsidRPr="00D35F4D">
              <w:rPr>
                <w:rFonts w:ascii="Arial" w:eastAsia="Arial" w:hAnsi="Arial" w:cs="Arial"/>
                <w:sz w:val="20"/>
              </w:rPr>
              <w:t>04</w:t>
            </w:r>
            <w:r w:rsidR="00405265" w:rsidRPr="00D35F4D">
              <w:rPr>
                <w:rFonts w:ascii="Arial" w:eastAsia="Arial" w:hAnsi="Arial" w:cs="Arial"/>
                <w:sz w:val="20"/>
              </w:rPr>
              <w:t>.2024. lēmums Nr.</w:t>
            </w:r>
            <w:r w:rsidR="00D35F4D" w:rsidRPr="00D35F4D">
              <w:rPr>
                <w:rFonts w:ascii="Arial" w:eastAsia="Arial" w:hAnsi="Arial" w:cs="Arial"/>
                <w:sz w:val="20"/>
              </w:rPr>
              <w:t>197</w:t>
            </w:r>
            <w:r w:rsidR="00405265" w:rsidRPr="00D35F4D">
              <w:rPr>
                <w:rFonts w:ascii="Arial" w:eastAsia="Arial" w:hAnsi="Arial" w:cs="Arial"/>
                <w:sz w:val="20"/>
              </w:rPr>
              <w:t xml:space="preserve"> (protokols Nr.</w:t>
            </w:r>
            <w:r w:rsidR="00D35F4D" w:rsidRPr="00D35F4D">
              <w:rPr>
                <w:rFonts w:ascii="Arial" w:eastAsia="Arial" w:hAnsi="Arial" w:cs="Arial"/>
                <w:sz w:val="20"/>
              </w:rPr>
              <w:t>5</w:t>
            </w:r>
            <w:r w:rsidR="00405265" w:rsidRPr="00D35F4D">
              <w:rPr>
                <w:rFonts w:ascii="Arial" w:eastAsia="Arial" w:hAnsi="Arial" w:cs="Arial"/>
                <w:sz w:val="20"/>
              </w:rPr>
              <w:t xml:space="preserve">, </w:t>
            </w:r>
            <w:r w:rsidR="00D35F4D" w:rsidRPr="00D35F4D">
              <w:rPr>
                <w:rFonts w:ascii="Arial" w:eastAsia="Arial" w:hAnsi="Arial" w:cs="Arial"/>
                <w:sz w:val="20"/>
              </w:rPr>
              <w:t>29</w:t>
            </w:r>
            <w:r w:rsidR="00405265" w:rsidRPr="00D35F4D">
              <w:rPr>
                <w:rFonts w:ascii="Arial" w:eastAsia="Arial" w:hAnsi="Arial" w:cs="Arial"/>
                <w:sz w:val="20"/>
              </w:rPr>
              <w:t>.§)</w:t>
            </w:r>
          </w:p>
        </w:tc>
      </w:tr>
    </w:tbl>
    <w:p w14:paraId="00000007" w14:textId="08C1CCB3" w:rsidR="005F7EFE" w:rsidRPr="00D35F4D" w:rsidRDefault="008253FD" w:rsidP="008253FD">
      <w:pPr>
        <w:tabs>
          <w:tab w:val="left" w:pos="1643"/>
        </w:tabs>
        <w:rPr>
          <w:rFonts w:ascii="Arial" w:eastAsia="Arial" w:hAnsi="Arial" w:cs="Arial"/>
          <w:sz w:val="22"/>
          <w:szCs w:val="22"/>
        </w:rPr>
      </w:pPr>
      <w:r w:rsidRPr="00D35F4D">
        <w:rPr>
          <w:rFonts w:ascii="Arial" w:eastAsia="Arial" w:hAnsi="Arial" w:cs="Arial"/>
          <w:sz w:val="22"/>
          <w:szCs w:val="22"/>
        </w:rPr>
        <w:tab/>
      </w:r>
    </w:p>
    <w:p w14:paraId="00000008" w14:textId="77777777" w:rsidR="005F7EFE" w:rsidRPr="00D35F4D" w:rsidRDefault="009E5606" w:rsidP="003233FF">
      <w:pPr>
        <w:numPr>
          <w:ilvl w:val="0"/>
          <w:numId w:val="5"/>
        </w:numPr>
        <w:tabs>
          <w:tab w:val="left" w:pos="426"/>
        </w:tabs>
        <w:spacing w:after="60"/>
        <w:ind w:left="142" w:right="-476" w:hanging="142"/>
        <w:jc w:val="center"/>
        <w:rPr>
          <w:rFonts w:ascii="Arial" w:eastAsia="Arial" w:hAnsi="Arial" w:cs="Arial"/>
          <w:b/>
          <w:sz w:val="22"/>
          <w:szCs w:val="22"/>
        </w:rPr>
      </w:pPr>
      <w:r w:rsidRPr="00D35F4D">
        <w:rPr>
          <w:rFonts w:ascii="Arial" w:eastAsia="Arial" w:hAnsi="Arial" w:cs="Arial"/>
          <w:b/>
          <w:sz w:val="22"/>
          <w:szCs w:val="22"/>
        </w:rPr>
        <w:t>Vispārīgie noteikumi</w:t>
      </w:r>
    </w:p>
    <w:p w14:paraId="00000009" w14:textId="752BEB87" w:rsidR="005F7EFE" w:rsidRPr="00D35F4D" w:rsidRDefault="009E5606"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Valmieras novada pašvaldības (turpmāk – Pašvaldība) videonovērošanas sistēmas lietošanas noteikumi (turpmāk – Noteikumi) nosaka Pašvaldības un Pašvaldības iestāžu pārziņā esošās </w:t>
      </w:r>
      <w:r w:rsidRPr="00D35F4D">
        <w:rPr>
          <w:rFonts w:ascii="Arial" w:eastAsia="Arial" w:hAnsi="Arial" w:cs="Arial"/>
          <w:b/>
          <w:sz w:val="22"/>
          <w:szCs w:val="22"/>
        </w:rPr>
        <w:t xml:space="preserve">videonovērošanas sistēmas </w:t>
      </w:r>
      <w:r w:rsidRPr="00D35F4D">
        <w:rPr>
          <w:rFonts w:ascii="Arial" w:eastAsia="Arial" w:hAnsi="Arial" w:cs="Arial"/>
          <w:sz w:val="22"/>
          <w:szCs w:val="22"/>
        </w:rPr>
        <w:t>(turpmāk</w:t>
      </w:r>
      <w:r w:rsidR="00E70A3B" w:rsidRPr="00D35F4D">
        <w:rPr>
          <w:rFonts w:ascii="Arial" w:eastAsia="Arial" w:hAnsi="Arial" w:cs="Arial"/>
          <w:sz w:val="22"/>
          <w:szCs w:val="22"/>
        </w:rPr>
        <w:t> </w:t>
      </w:r>
      <w:r w:rsidRPr="00D35F4D">
        <w:rPr>
          <w:rFonts w:ascii="Arial" w:eastAsia="Arial" w:hAnsi="Arial" w:cs="Arial"/>
          <w:sz w:val="22"/>
          <w:szCs w:val="22"/>
        </w:rPr>
        <w:t>–</w:t>
      </w:r>
      <w:r w:rsidR="00E70A3B" w:rsidRPr="00D35F4D">
        <w:rPr>
          <w:rFonts w:ascii="Arial" w:eastAsia="Arial" w:hAnsi="Arial" w:cs="Arial"/>
          <w:sz w:val="22"/>
          <w:szCs w:val="22"/>
        </w:rPr>
        <w:t> </w:t>
      </w:r>
      <w:r w:rsidRPr="00D35F4D">
        <w:rPr>
          <w:rFonts w:ascii="Arial" w:eastAsia="Arial" w:hAnsi="Arial" w:cs="Arial"/>
          <w:sz w:val="22"/>
          <w:szCs w:val="22"/>
        </w:rPr>
        <w:t xml:space="preserve">Sistēma) darbības pamatnoteikumus, videonovērošanas rezultātā iegūto personas datu apstrādi, lietošanu, izsniegšanu un aizsardzību, atbildīgo darbinieku tiesības un pienākumus. </w:t>
      </w:r>
    </w:p>
    <w:p w14:paraId="0000000A" w14:textId="0BAA1AC8" w:rsidR="005F7EFE" w:rsidRPr="00D35F4D" w:rsidRDefault="009E5606"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Sistēmas pārzinis ir Pašvaldība vai</w:t>
      </w:r>
      <w:r w:rsidR="009C3EAF" w:rsidRPr="00D35F4D">
        <w:rPr>
          <w:rFonts w:ascii="Arial" w:eastAsia="Arial" w:hAnsi="Arial" w:cs="Arial"/>
          <w:sz w:val="22"/>
          <w:szCs w:val="22"/>
        </w:rPr>
        <w:t xml:space="preserve"> </w:t>
      </w:r>
      <w:r w:rsidRPr="00D35F4D">
        <w:rPr>
          <w:rFonts w:ascii="Arial" w:eastAsia="Arial" w:hAnsi="Arial" w:cs="Arial"/>
          <w:sz w:val="22"/>
          <w:szCs w:val="22"/>
        </w:rPr>
        <w:t xml:space="preserve">Pašvaldības iestāde, kas veic </w:t>
      </w:r>
      <w:r w:rsidR="00B17B03" w:rsidRPr="00D35F4D">
        <w:rPr>
          <w:rFonts w:ascii="Arial" w:eastAsia="Arial" w:hAnsi="Arial" w:cs="Arial"/>
          <w:sz w:val="22"/>
          <w:szCs w:val="22"/>
        </w:rPr>
        <w:t xml:space="preserve">videonovērošanu un tās rezultātā iegūto </w:t>
      </w:r>
      <w:r w:rsidRPr="00D35F4D">
        <w:rPr>
          <w:rFonts w:ascii="Arial" w:eastAsia="Arial" w:hAnsi="Arial" w:cs="Arial"/>
          <w:sz w:val="22"/>
          <w:szCs w:val="22"/>
        </w:rPr>
        <w:t>personas datu apstrādi</w:t>
      </w:r>
      <w:r w:rsidR="00B17B03" w:rsidRPr="00D35F4D">
        <w:rPr>
          <w:rFonts w:ascii="Arial" w:eastAsia="Arial" w:hAnsi="Arial" w:cs="Arial"/>
          <w:sz w:val="22"/>
          <w:szCs w:val="22"/>
        </w:rPr>
        <w:t xml:space="preserve">. </w:t>
      </w:r>
    </w:p>
    <w:p w14:paraId="0000000B" w14:textId="06C0C1F0" w:rsidR="005F7EFE" w:rsidRPr="00D35F4D" w:rsidRDefault="009E5606"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Visiem Sistēmas lietotājiem (atbildīgās personas vai personas, kurām piešķirta piekļuve darbam ar Sistēmu) (turpmāk – Lietotāji) ir saistoši šie </w:t>
      </w:r>
      <w:r w:rsidR="0018593F" w:rsidRPr="00D35F4D">
        <w:rPr>
          <w:rFonts w:ascii="Arial" w:eastAsia="Arial" w:hAnsi="Arial" w:cs="Arial"/>
          <w:sz w:val="22"/>
          <w:szCs w:val="22"/>
        </w:rPr>
        <w:t>Not</w:t>
      </w:r>
      <w:r w:rsidRPr="00D35F4D">
        <w:rPr>
          <w:rFonts w:ascii="Arial" w:eastAsia="Arial" w:hAnsi="Arial" w:cs="Arial"/>
          <w:sz w:val="22"/>
          <w:szCs w:val="22"/>
        </w:rPr>
        <w:t>eikumi un programmas lietošanas instrukcijās norādītās prasības.</w:t>
      </w:r>
    </w:p>
    <w:p w14:paraId="0000000C" w14:textId="7F2EF991" w:rsidR="005F7EFE" w:rsidRPr="00D35F4D" w:rsidRDefault="009E5606"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Sistēmas tehnisko resursu turētājs ir Pašvaldības iestādes “Valmieras novada </w:t>
      </w:r>
      <w:r w:rsidR="001B1229" w:rsidRPr="00D35F4D">
        <w:rPr>
          <w:rFonts w:ascii="Arial" w:eastAsia="Arial" w:hAnsi="Arial" w:cs="Arial"/>
          <w:sz w:val="22"/>
          <w:szCs w:val="22"/>
        </w:rPr>
        <w:t>centrālā pārvalde</w:t>
      </w:r>
      <w:r w:rsidRPr="00D35F4D">
        <w:rPr>
          <w:rFonts w:ascii="Arial" w:eastAsia="Arial" w:hAnsi="Arial" w:cs="Arial"/>
          <w:sz w:val="22"/>
          <w:szCs w:val="22"/>
        </w:rPr>
        <w:t>” struktūrvienība “Informācijas tehnoloģiju centrs” (turpmāk – ITC) vai pakalpojuma sniedzējs, ar kuru noslēgts rakstisks līgums un kas nodrošina un veic Sistēmas tehniskā administratora funkcijas.</w:t>
      </w:r>
    </w:p>
    <w:p w14:paraId="0000000D" w14:textId="77777777" w:rsidR="005F7EFE" w:rsidRPr="00D35F4D" w:rsidRDefault="009E5606"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Sistēmas tehniskais resurss ir Pašvaldības vai Pašvaldības iestāžu pārziņā esošās Sistēmas videokameras un ierīces, kurās tiek glabāti videoieraksti. </w:t>
      </w:r>
    </w:p>
    <w:p w14:paraId="0F2BACB7" w14:textId="23B015C4" w:rsidR="001B3EF2" w:rsidRPr="00D35F4D" w:rsidRDefault="001B3EF2" w:rsidP="009903A6">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Videonovērošana tiek veikta ar mērķi: </w:t>
      </w:r>
    </w:p>
    <w:p w14:paraId="68E70BB4" w14:textId="54CBC079" w:rsidR="001B3EF2" w:rsidRPr="00D35F4D" w:rsidRDefault="00E86A17" w:rsidP="009903A6">
      <w:pPr>
        <w:pStyle w:val="ListParagraph"/>
        <w:numPr>
          <w:ilvl w:val="2"/>
          <w:numId w:val="6"/>
        </w:numPr>
        <w:pBdr>
          <w:top w:val="nil"/>
          <w:left w:val="nil"/>
          <w:bottom w:val="nil"/>
          <w:right w:val="nil"/>
          <w:between w:val="nil"/>
        </w:pBdr>
        <w:ind w:left="1134" w:hanging="567"/>
        <w:jc w:val="both"/>
        <w:rPr>
          <w:rFonts w:ascii="Arial" w:eastAsia="Arial" w:hAnsi="Arial" w:cs="Arial"/>
        </w:rPr>
      </w:pPr>
      <w:r w:rsidRPr="00D35F4D">
        <w:rPr>
          <w:rFonts w:ascii="Arial" w:eastAsia="Arial" w:hAnsi="Arial" w:cs="Arial"/>
        </w:rPr>
        <w:t xml:space="preserve">Visās Pašvaldības izglītības </w:t>
      </w:r>
      <w:r w:rsidR="001B3EF2" w:rsidRPr="00D35F4D">
        <w:rPr>
          <w:rFonts w:ascii="Arial" w:eastAsia="Arial" w:hAnsi="Arial" w:cs="Arial"/>
        </w:rPr>
        <w:t>iestādēs</w:t>
      </w:r>
      <w:r w:rsidRPr="00D35F4D">
        <w:rPr>
          <w:rFonts w:ascii="Arial" w:eastAsia="Arial" w:hAnsi="Arial" w:cs="Arial"/>
        </w:rPr>
        <w:t xml:space="preserve"> </w:t>
      </w:r>
      <w:r w:rsidR="001B3EF2" w:rsidRPr="00D35F4D">
        <w:rPr>
          <w:rFonts w:ascii="Arial" w:eastAsia="Arial" w:hAnsi="Arial" w:cs="Arial"/>
        </w:rPr>
        <w:t>–</w:t>
      </w:r>
      <w:r w:rsidR="001B1229" w:rsidRPr="00D35F4D">
        <w:rPr>
          <w:rFonts w:ascii="Arial" w:eastAsia="Arial" w:hAnsi="Arial" w:cs="Arial"/>
        </w:rPr>
        <w:t xml:space="preserve"> </w:t>
      </w:r>
      <w:r w:rsidR="00CD03A7" w:rsidRPr="00D35F4D">
        <w:rPr>
          <w:rFonts w:ascii="Arial" w:eastAsia="Arial" w:hAnsi="Arial" w:cs="Arial"/>
        </w:rPr>
        <w:t>d</w:t>
      </w:r>
      <w:r w:rsidR="001B1229" w:rsidRPr="00D35F4D">
        <w:rPr>
          <w:rFonts w:ascii="Arial" w:eastAsia="Arial" w:hAnsi="Arial" w:cs="Arial"/>
        </w:rPr>
        <w:t xml:space="preserve">atu subjektu </w:t>
      </w:r>
      <w:r w:rsidR="00CF0326" w:rsidRPr="00D35F4D">
        <w:rPr>
          <w:rFonts w:ascii="Arial" w:eastAsia="Arial" w:hAnsi="Arial" w:cs="Arial"/>
        </w:rPr>
        <w:t>aizsardzība</w:t>
      </w:r>
      <w:r w:rsidR="00FE247A" w:rsidRPr="00D35F4D">
        <w:rPr>
          <w:rFonts w:ascii="Arial" w:eastAsia="Arial" w:hAnsi="Arial" w:cs="Arial"/>
        </w:rPr>
        <w:t>i</w:t>
      </w:r>
      <w:r w:rsidR="00CF0326" w:rsidRPr="00D35F4D">
        <w:rPr>
          <w:rFonts w:ascii="Arial" w:eastAsia="Arial" w:hAnsi="Arial" w:cs="Arial"/>
        </w:rPr>
        <w:t xml:space="preserve">, </w:t>
      </w:r>
      <w:r w:rsidR="00704E0D" w:rsidRPr="00D35F4D">
        <w:rPr>
          <w:rFonts w:ascii="Arial" w:eastAsia="Arial" w:hAnsi="Arial" w:cs="Arial"/>
        </w:rPr>
        <w:t>Pašvaldības īpašuma aizsardzība</w:t>
      </w:r>
      <w:r w:rsidR="00FE247A" w:rsidRPr="00D35F4D">
        <w:rPr>
          <w:rFonts w:ascii="Arial" w:eastAsia="Arial" w:hAnsi="Arial" w:cs="Arial"/>
        </w:rPr>
        <w:t>i</w:t>
      </w:r>
      <w:r w:rsidR="00704E0D" w:rsidRPr="00D35F4D">
        <w:rPr>
          <w:rFonts w:ascii="Arial" w:eastAsia="Arial" w:hAnsi="Arial" w:cs="Arial"/>
        </w:rPr>
        <w:t>;</w:t>
      </w:r>
      <w:r w:rsidR="007B43A3" w:rsidRPr="00D35F4D">
        <w:rPr>
          <w:rFonts w:ascii="Arial" w:eastAsia="Arial" w:hAnsi="Arial" w:cs="Arial"/>
        </w:rPr>
        <w:t xml:space="preserve"> </w:t>
      </w:r>
    </w:p>
    <w:p w14:paraId="6D722CEE" w14:textId="55C5B22F" w:rsidR="00A906AF" w:rsidRPr="00D35F4D" w:rsidRDefault="001B3EF2" w:rsidP="009903A6">
      <w:pPr>
        <w:pStyle w:val="ListParagraph"/>
        <w:numPr>
          <w:ilvl w:val="2"/>
          <w:numId w:val="6"/>
        </w:numPr>
        <w:pBdr>
          <w:top w:val="nil"/>
          <w:left w:val="nil"/>
          <w:bottom w:val="nil"/>
          <w:right w:val="nil"/>
          <w:between w:val="nil"/>
        </w:pBdr>
        <w:ind w:left="1134" w:hanging="567"/>
        <w:jc w:val="both"/>
        <w:rPr>
          <w:rFonts w:ascii="Arial" w:eastAsia="Arial" w:hAnsi="Arial" w:cs="Arial"/>
        </w:rPr>
      </w:pPr>
      <w:r w:rsidRPr="00D35F4D">
        <w:rPr>
          <w:rFonts w:ascii="Arial" w:eastAsia="Arial" w:hAnsi="Arial" w:cs="Arial"/>
        </w:rPr>
        <w:t>Pašvaldības policija</w:t>
      </w:r>
      <w:r w:rsidR="00C2248E" w:rsidRPr="00D35F4D">
        <w:rPr>
          <w:rFonts w:ascii="Arial" w:eastAsia="Arial" w:hAnsi="Arial" w:cs="Arial"/>
        </w:rPr>
        <w:t xml:space="preserve">s darbinieku individuālās/mobilās kameras </w:t>
      </w:r>
      <w:r w:rsidR="00E70A3B" w:rsidRPr="00D35F4D">
        <w:rPr>
          <w:rFonts w:ascii="Arial" w:eastAsia="Arial" w:hAnsi="Arial" w:cs="Arial"/>
        </w:rPr>
        <w:t>–</w:t>
      </w:r>
      <w:r w:rsidR="00A906AF" w:rsidRPr="00D35F4D">
        <w:rPr>
          <w:rFonts w:ascii="Arial" w:eastAsia="Arial" w:hAnsi="Arial" w:cs="Arial"/>
        </w:rPr>
        <w:t xml:space="preserve"> </w:t>
      </w:r>
      <w:r w:rsidR="00B95D08" w:rsidRPr="00D35F4D">
        <w:rPr>
          <w:rFonts w:ascii="Arial" w:eastAsia="Arial" w:hAnsi="Arial" w:cs="Arial"/>
        </w:rPr>
        <w:t>s</w:t>
      </w:r>
      <w:r w:rsidR="00A906AF" w:rsidRPr="00D35F4D">
        <w:rPr>
          <w:rFonts w:ascii="Arial" w:eastAsia="Arial" w:hAnsi="Arial" w:cs="Arial"/>
        </w:rPr>
        <w:t>abiedriskās kārtības un</w:t>
      </w:r>
      <w:r w:rsidR="001B1229" w:rsidRPr="00D35F4D">
        <w:rPr>
          <w:rFonts w:ascii="Arial" w:eastAsia="Arial" w:hAnsi="Arial" w:cs="Arial"/>
        </w:rPr>
        <w:t xml:space="preserve"> drošības nodrošināšanai, datu subjektu </w:t>
      </w:r>
      <w:r w:rsidR="002841A8" w:rsidRPr="00D35F4D">
        <w:rPr>
          <w:rFonts w:ascii="Arial" w:eastAsia="Arial" w:hAnsi="Arial" w:cs="Arial"/>
        </w:rPr>
        <w:t>aizsardzība</w:t>
      </w:r>
      <w:r w:rsidR="00FE247A" w:rsidRPr="00D35F4D">
        <w:rPr>
          <w:rFonts w:ascii="Arial" w:eastAsia="Arial" w:hAnsi="Arial" w:cs="Arial"/>
        </w:rPr>
        <w:t>i</w:t>
      </w:r>
      <w:r w:rsidR="00CF0326" w:rsidRPr="00D35F4D">
        <w:rPr>
          <w:rFonts w:ascii="Arial" w:eastAsia="Arial" w:hAnsi="Arial" w:cs="Arial"/>
        </w:rPr>
        <w:t xml:space="preserve">; </w:t>
      </w:r>
    </w:p>
    <w:p w14:paraId="21300E00" w14:textId="6DA8266E" w:rsidR="001B1229" w:rsidRPr="00D35F4D" w:rsidRDefault="00C2248E" w:rsidP="009903A6">
      <w:pPr>
        <w:pStyle w:val="ListParagraph"/>
        <w:numPr>
          <w:ilvl w:val="2"/>
          <w:numId w:val="6"/>
        </w:numPr>
        <w:pBdr>
          <w:top w:val="nil"/>
          <w:left w:val="nil"/>
          <w:bottom w:val="nil"/>
          <w:right w:val="nil"/>
          <w:between w:val="nil"/>
        </w:pBdr>
        <w:ind w:left="1134" w:hanging="567"/>
        <w:jc w:val="both"/>
        <w:rPr>
          <w:rFonts w:ascii="Arial" w:eastAsia="Arial" w:hAnsi="Arial" w:cs="Arial"/>
        </w:rPr>
      </w:pPr>
      <w:r w:rsidRPr="00D35F4D">
        <w:rPr>
          <w:rFonts w:ascii="Arial" w:eastAsia="Arial" w:hAnsi="Arial" w:cs="Arial"/>
        </w:rPr>
        <w:t xml:space="preserve">Pašvaldības policijas operatīvais transports – </w:t>
      </w:r>
      <w:r w:rsidR="00B95D08" w:rsidRPr="00D35F4D">
        <w:rPr>
          <w:rFonts w:ascii="Arial" w:eastAsia="Arial" w:hAnsi="Arial" w:cs="Arial"/>
        </w:rPr>
        <w:t>s</w:t>
      </w:r>
      <w:r w:rsidR="00CF0326" w:rsidRPr="00D35F4D">
        <w:rPr>
          <w:rFonts w:ascii="Arial" w:eastAsia="Arial" w:hAnsi="Arial" w:cs="Arial"/>
        </w:rPr>
        <w:t xml:space="preserve">abiedriskās kārtības un </w:t>
      </w:r>
      <w:r w:rsidR="001B1229" w:rsidRPr="00D35F4D">
        <w:rPr>
          <w:rFonts w:ascii="Arial" w:eastAsia="Arial" w:hAnsi="Arial" w:cs="Arial"/>
        </w:rPr>
        <w:t xml:space="preserve">drošības nodrošināšanai; </w:t>
      </w:r>
    </w:p>
    <w:p w14:paraId="05CFC5AE" w14:textId="7ECBB49B" w:rsidR="00E36D49" w:rsidRPr="00D35F4D" w:rsidRDefault="00C2248E" w:rsidP="009903A6">
      <w:pPr>
        <w:pStyle w:val="ListParagraph"/>
        <w:numPr>
          <w:ilvl w:val="2"/>
          <w:numId w:val="6"/>
        </w:numPr>
        <w:pBdr>
          <w:top w:val="nil"/>
          <w:left w:val="nil"/>
          <w:bottom w:val="nil"/>
          <w:right w:val="nil"/>
          <w:between w:val="nil"/>
        </w:pBdr>
        <w:ind w:left="1134" w:hanging="567"/>
        <w:jc w:val="both"/>
        <w:rPr>
          <w:rFonts w:ascii="Arial" w:eastAsia="Arial" w:hAnsi="Arial" w:cs="Arial"/>
        </w:rPr>
      </w:pPr>
      <w:r w:rsidRPr="00D35F4D">
        <w:rPr>
          <w:rFonts w:ascii="Arial" w:eastAsia="Arial" w:hAnsi="Arial" w:cs="Arial"/>
        </w:rPr>
        <w:t xml:space="preserve">Pašvaldības administratīvajā teritorijā, t.sk. sabiedriskās vietās </w:t>
      </w:r>
      <w:r w:rsidR="00A906AF" w:rsidRPr="00D35F4D">
        <w:rPr>
          <w:rFonts w:ascii="Arial" w:eastAsia="Arial" w:hAnsi="Arial" w:cs="Arial"/>
        </w:rPr>
        <w:t>–</w:t>
      </w:r>
      <w:r w:rsidRPr="00D35F4D">
        <w:rPr>
          <w:rFonts w:ascii="Arial" w:eastAsia="Arial" w:hAnsi="Arial" w:cs="Arial"/>
        </w:rPr>
        <w:t xml:space="preserve"> </w:t>
      </w:r>
      <w:r w:rsidR="00E36D49" w:rsidRPr="00D35F4D">
        <w:rPr>
          <w:rFonts w:ascii="Arial" w:eastAsia="Arial" w:hAnsi="Arial" w:cs="Arial"/>
        </w:rPr>
        <w:t>Pašvaldības īpašuma aizsardzībai</w:t>
      </w:r>
      <w:r w:rsidR="00E86A17" w:rsidRPr="00D35F4D">
        <w:rPr>
          <w:rFonts w:ascii="Arial" w:eastAsia="Arial" w:hAnsi="Arial" w:cs="Arial"/>
        </w:rPr>
        <w:t>,</w:t>
      </w:r>
      <w:r w:rsidR="00E36D49" w:rsidRPr="00D35F4D">
        <w:rPr>
          <w:rFonts w:ascii="Arial" w:eastAsia="Arial" w:hAnsi="Arial" w:cs="Arial"/>
        </w:rPr>
        <w:t xml:space="preserve"> </w:t>
      </w:r>
      <w:r w:rsidR="00A906AF" w:rsidRPr="00D35F4D">
        <w:rPr>
          <w:rFonts w:ascii="Arial" w:eastAsia="Arial" w:hAnsi="Arial" w:cs="Arial"/>
        </w:rPr>
        <w:t xml:space="preserve">sabiedriskās kārtības un </w:t>
      </w:r>
      <w:r w:rsidR="00FE247A" w:rsidRPr="00D35F4D">
        <w:rPr>
          <w:rFonts w:ascii="Arial" w:eastAsia="Arial" w:hAnsi="Arial" w:cs="Arial"/>
        </w:rPr>
        <w:t>drošības</w:t>
      </w:r>
      <w:r w:rsidR="001B1229" w:rsidRPr="00D35F4D">
        <w:rPr>
          <w:rFonts w:ascii="Arial" w:eastAsia="Arial" w:hAnsi="Arial" w:cs="Arial"/>
        </w:rPr>
        <w:t xml:space="preserve"> nodrošināšanai</w:t>
      </w:r>
      <w:r w:rsidR="00E36D49" w:rsidRPr="00D35F4D">
        <w:rPr>
          <w:rFonts w:ascii="Arial" w:eastAsia="Arial" w:hAnsi="Arial" w:cs="Arial"/>
        </w:rPr>
        <w:t>.</w:t>
      </w:r>
    </w:p>
    <w:p w14:paraId="208E0051" w14:textId="46D993C1" w:rsidR="0011660A" w:rsidRPr="00D35F4D" w:rsidRDefault="0011660A" w:rsidP="009903A6">
      <w:pPr>
        <w:pStyle w:val="ListParagraph"/>
        <w:pBdr>
          <w:top w:val="nil"/>
          <w:left w:val="nil"/>
          <w:bottom w:val="nil"/>
          <w:right w:val="nil"/>
          <w:between w:val="nil"/>
        </w:pBdr>
        <w:ind w:left="792" w:hanging="432"/>
        <w:jc w:val="both"/>
        <w:rPr>
          <w:rFonts w:ascii="Arial" w:eastAsia="Arial" w:hAnsi="Arial" w:cs="Arial"/>
          <w:highlight w:val="yellow"/>
        </w:rPr>
      </w:pPr>
    </w:p>
    <w:p w14:paraId="00000011" w14:textId="77777777" w:rsidR="005F7EFE" w:rsidRPr="00D35F4D" w:rsidRDefault="009E5606" w:rsidP="003233FF">
      <w:pPr>
        <w:numPr>
          <w:ilvl w:val="0"/>
          <w:numId w:val="6"/>
        </w:numPr>
        <w:pBdr>
          <w:top w:val="nil"/>
          <w:left w:val="nil"/>
          <w:bottom w:val="nil"/>
          <w:right w:val="nil"/>
          <w:between w:val="nil"/>
        </w:pBdr>
        <w:spacing w:after="60"/>
        <w:ind w:left="567" w:right="-476" w:hanging="567"/>
        <w:jc w:val="center"/>
        <w:rPr>
          <w:rFonts w:ascii="Arial" w:eastAsia="Arial" w:hAnsi="Arial" w:cs="Arial"/>
          <w:b/>
          <w:sz w:val="22"/>
          <w:szCs w:val="22"/>
        </w:rPr>
      </w:pPr>
      <w:r w:rsidRPr="00D35F4D">
        <w:rPr>
          <w:rFonts w:ascii="Arial" w:eastAsia="Arial" w:hAnsi="Arial" w:cs="Arial"/>
          <w:b/>
          <w:sz w:val="22"/>
          <w:szCs w:val="22"/>
        </w:rPr>
        <w:lastRenderedPageBreak/>
        <w:t>Tehniskie resursi</w:t>
      </w:r>
    </w:p>
    <w:p w14:paraId="00000012" w14:textId="1095ECD5" w:rsidR="005F7EFE" w:rsidRPr="00D35F4D" w:rsidRDefault="00B17B03"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Videonovērošana tiek veikta</w:t>
      </w:r>
      <w:r w:rsidR="00CD03A7" w:rsidRPr="00D35F4D">
        <w:rPr>
          <w:rFonts w:ascii="Arial" w:eastAsia="Arial" w:hAnsi="Arial" w:cs="Arial"/>
          <w:sz w:val="22"/>
          <w:szCs w:val="22"/>
        </w:rPr>
        <w:t xml:space="preserve">, izmantojot Sistēmas tehniskos resursus, kas darbojas nepārtraukti, </w:t>
      </w:r>
      <w:r w:rsidR="009E5606" w:rsidRPr="00D35F4D">
        <w:rPr>
          <w:rFonts w:ascii="Arial" w:eastAsia="Arial" w:hAnsi="Arial" w:cs="Arial"/>
          <w:sz w:val="22"/>
          <w:szCs w:val="22"/>
        </w:rPr>
        <w:t xml:space="preserve">reaģējot uz kustību vai </w:t>
      </w:r>
      <w:r w:rsidR="00840194" w:rsidRPr="00D35F4D">
        <w:rPr>
          <w:rFonts w:ascii="Arial" w:eastAsia="Arial" w:hAnsi="Arial" w:cs="Arial"/>
          <w:sz w:val="22"/>
          <w:szCs w:val="22"/>
        </w:rPr>
        <w:t>saskaņā ar iestatīto režīmu</w:t>
      </w:r>
      <w:r w:rsidR="00CD03A7" w:rsidRPr="00D35F4D">
        <w:rPr>
          <w:rFonts w:ascii="Arial" w:eastAsia="Arial" w:hAnsi="Arial" w:cs="Arial"/>
          <w:sz w:val="22"/>
          <w:szCs w:val="22"/>
        </w:rPr>
        <w:t xml:space="preserve">, vai arī </w:t>
      </w:r>
      <w:r w:rsidR="009E5606" w:rsidRPr="00D35F4D">
        <w:rPr>
          <w:rFonts w:ascii="Arial" w:eastAsia="Arial" w:hAnsi="Arial" w:cs="Arial"/>
          <w:sz w:val="22"/>
          <w:szCs w:val="22"/>
        </w:rPr>
        <w:t>Lietotājam pašam ieslēdzot Sistēmas tehnisko resursu.</w:t>
      </w:r>
    </w:p>
    <w:p w14:paraId="00000013" w14:textId="7BE67565" w:rsidR="005F7EFE" w:rsidRPr="00D35F4D" w:rsidRDefault="00C2248E"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Videonovērošanai</w:t>
      </w:r>
      <w:r w:rsidR="009E5606" w:rsidRPr="00D35F4D">
        <w:rPr>
          <w:rFonts w:ascii="Arial" w:eastAsia="Arial" w:hAnsi="Arial" w:cs="Arial"/>
          <w:sz w:val="22"/>
          <w:szCs w:val="22"/>
        </w:rPr>
        <w:t xml:space="preserve"> sabiedriskās vietās Pašvaldības administratīvajā teritorijā tiek izmantotas stacionār</w:t>
      </w:r>
      <w:r w:rsidR="00CD03A7" w:rsidRPr="00D35F4D">
        <w:rPr>
          <w:rFonts w:ascii="Arial" w:eastAsia="Arial" w:hAnsi="Arial" w:cs="Arial"/>
          <w:sz w:val="22"/>
          <w:szCs w:val="22"/>
        </w:rPr>
        <w:t>a</w:t>
      </w:r>
      <w:r w:rsidR="009E5606" w:rsidRPr="00D35F4D">
        <w:rPr>
          <w:rFonts w:ascii="Arial" w:eastAsia="Arial" w:hAnsi="Arial" w:cs="Arial"/>
          <w:sz w:val="22"/>
          <w:szCs w:val="22"/>
        </w:rPr>
        <w:t>s, pārvietojam</w:t>
      </w:r>
      <w:r w:rsidR="00CD03A7" w:rsidRPr="00D35F4D">
        <w:rPr>
          <w:rFonts w:ascii="Arial" w:eastAsia="Arial" w:hAnsi="Arial" w:cs="Arial"/>
          <w:sz w:val="22"/>
          <w:szCs w:val="22"/>
        </w:rPr>
        <w:t>a</w:t>
      </w:r>
      <w:r w:rsidR="009E5606" w:rsidRPr="00D35F4D">
        <w:rPr>
          <w:rFonts w:ascii="Arial" w:eastAsia="Arial" w:hAnsi="Arial" w:cs="Arial"/>
          <w:sz w:val="22"/>
          <w:szCs w:val="22"/>
        </w:rPr>
        <w:t>s, Pašvaldības policijas darbinieku darba apģērbā ie</w:t>
      </w:r>
      <w:r w:rsidR="001B3EF2" w:rsidRPr="00D35F4D">
        <w:rPr>
          <w:rFonts w:ascii="Arial" w:eastAsia="Arial" w:hAnsi="Arial" w:cs="Arial"/>
          <w:sz w:val="22"/>
          <w:szCs w:val="22"/>
        </w:rPr>
        <w:t>strādātas</w:t>
      </w:r>
      <w:r w:rsidR="009E5606" w:rsidRPr="00D35F4D">
        <w:rPr>
          <w:rFonts w:ascii="Arial" w:eastAsia="Arial" w:hAnsi="Arial" w:cs="Arial"/>
          <w:sz w:val="22"/>
          <w:szCs w:val="22"/>
        </w:rPr>
        <w:t xml:space="preserve"> un </w:t>
      </w:r>
      <w:r w:rsidR="00B17B03" w:rsidRPr="00D35F4D">
        <w:rPr>
          <w:rFonts w:ascii="Arial" w:eastAsia="Arial" w:hAnsi="Arial" w:cs="Arial"/>
          <w:sz w:val="22"/>
          <w:szCs w:val="22"/>
        </w:rPr>
        <w:t xml:space="preserve">uz </w:t>
      </w:r>
      <w:r w:rsidR="009E5606" w:rsidRPr="00D35F4D">
        <w:rPr>
          <w:rFonts w:ascii="Arial" w:eastAsia="Arial" w:hAnsi="Arial" w:cs="Arial"/>
          <w:sz w:val="22"/>
          <w:szCs w:val="22"/>
        </w:rPr>
        <w:t>operatīvaj</w:t>
      </w:r>
      <w:r w:rsidR="002440A1" w:rsidRPr="00D35F4D">
        <w:rPr>
          <w:rFonts w:ascii="Arial" w:eastAsia="Arial" w:hAnsi="Arial" w:cs="Arial"/>
          <w:sz w:val="22"/>
          <w:szCs w:val="22"/>
        </w:rPr>
        <w:t>iem</w:t>
      </w:r>
      <w:r w:rsidR="009E5606" w:rsidRPr="00D35F4D">
        <w:rPr>
          <w:rFonts w:ascii="Arial" w:eastAsia="Arial" w:hAnsi="Arial" w:cs="Arial"/>
          <w:sz w:val="22"/>
          <w:szCs w:val="22"/>
        </w:rPr>
        <w:t xml:space="preserve"> transportlīdzekļ</w:t>
      </w:r>
      <w:r w:rsidR="002440A1" w:rsidRPr="00D35F4D">
        <w:rPr>
          <w:rFonts w:ascii="Arial" w:eastAsia="Arial" w:hAnsi="Arial" w:cs="Arial"/>
          <w:sz w:val="22"/>
          <w:szCs w:val="22"/>
        </w:rPr>
        <w:t>iem</w:t>
      </w:r>
      <w:r w:rsidR="009E5606" w:rsidRPr="00D35F4D">
        <w:rPr>
          <w:rFonts w:ascii="Arial" w:eastAsia="Arial" w:hAnsi="Arial" w:cs="Arial"/>
          <w:sz w:val="22"/>
          <w:szCs w:val="22"/>
        </w:rPr>
        <w:t xml:space="preserve"> uzstādītas mobilās videokameras.  </w:t>
      </w:r>
    </w:p>
    <w:p w14:paraId="00000015" w14:textId="2147D33E"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 xml:space="preserve">ITC vai pakalpojuma sniedzējs, kas veic videonovērošanu vai videokameru uzstādīšanu, nodrošina sistēmas Lietotāju ar pareizu Sistēmas lietošanas instrukciju un veic sākotnējo apmācību. </w:t>
      </w:r>
    </w:p>
    <w:p w14:paraId="00000016" w14:textId="4DBA2F4E"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 xml:space="preserve">Piekļuve Sistēmā esošajiem </w:t>
      </w:r>
      <w:r w:rsidR="002440A1" w:rsidRPr="00D35F4D">
        <w:rPr>
          <w:rFonts w:ascii="Arial" w:eastAsia="Arial" w:hAnsi="Arial" w:cs="Arial"/>
          <w:sz w:val="22"/>
          <w:szCs w:val="22"/>
        </w:rPr>
        <w:t xml:space="preserve">videoierakstiem </w:t>
      </w:r>
      <w:r w:rsidRPr="00D35F4D">
        <w:rPr>
          <w:rFonts w:ascii="Arial" w:eastAsia="Arial" w:hAnsi="Arial" w:cs="Arial"/>
          <w:sz w:val="22"/>
          <w:szCs w:val="22"/>
        </w:rPr>
        <w:t>tiek nodrošināta, nosakot katram Lietotājam atsevišķu piekļuves lietotājvārdu un unikālu paroli, kas zināma tikai Lietotājam.</w:t>
      </w:r>
    </w:p>
    <w:p w14:paraId="00000018" w14:textId="77777777"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Jebkura piekļuve Sistēmai ir izsekojama līdz interneta protokola (IP) adresei.</w:t>
      </w:r>
    </w:p>
    <w:p w14:paraId="00000019" w14:textId="141613D5"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 xml:space="preserve">Telpās, kurās Sistēmas ietvaros tiek veikta </w:t>
      </w:r>
      <w:r w:rsidR="002440A1" w:rsidRPr="00D35F4D">
        <w:rPr>
          <w:rFonts w:ascii="Arial" w:eastAsia="Arial" w:hAnsi="Arial" w:cs="Arial"/>
          <w:sz w:val="22"/>
          <w:szCs w:val="22"/>
        </w:rPr>
        <w:t>videonovērošana</w:t>
      </w:r>
      <w:r w:rsidRPr="00D35F4D">
        <w:rPr>
          <w:rFonts w:ascii="Arial" w:eastAsia="Arial" w:hAnsi="Arial" w:cs="Arial"/>
          <w:sz w:val="22"/>
          <w:szCs w:val="22"/>
        </w:rPr>
        <w:t>, ir uzstādīta ugunsgrēka trauksmes signalizācija un pārvietojamās ugunsdzēšanas iekārtas.</w:t>
      </w:r>
    </w:p>
    <w:p w14:paraId="0000001A" w14:textId="77777777"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Sistēmas ierakstu iekārtu darbības nepārtrauktību nodrošina nepārtrauktās barošanas iekārta.</w:t>
      </w:r>
    </w:p>
    <w:p w14:paraId="0000001B" w14:textId="77777777" w:rsidR="005F7EFE" w:rsidRPr="00D35F4D" w:rsidRDefault="009E5606" w:rsidP="00D4740A">
      <w:pPr>
        <w:numPr>
          <w:ilvl w:val="1"/>
          <w:numId w:val="6"/>
        </w:numPr>
        <w:pBdr>
          <w:top w:val="nil"/>
          <w:left w:val="nil"/>
          <w:bottom w:val="nil"/>
          <w:right w:val="nil"/>
          <w:between w:val="nil"/>
        </w:pBdr>
        <w:tabs>
          <w:tab w:val="left" w:pos="993"/>
        </w:tabs>
        <w:ind w:left="567" w:hanging="567"/>
        <w:jc w:val="both"/>
        <w:rPr>
          <w:rFonts w:ascii="Arial" w:eastAsia="Arial" w:hAnsi="Arial" w:cs="Arial"/>
          <w:sz w:val="22"/>
          <w:szCs w:val="22"/>
        </w:rPr>
      </w:pPr>
      <w:r w:rsidRPr="00D35F4D">
        <w:rPr>
          <w:rFonts w:ascii="Arial" w:eastAsia="Arial" w:hAnsi="Arial" w:cs="Arial"/>
          <w:sz w:val="22"/>
          <w:szCs w:val="22"/>
        </w:rPr>
        <w:t>Sistēmas ierakstu rezerves kopiju veikšana nav obligāta. Lēmumu par nepieciešamību nodrošināt rezerves kopijas pieņem atbildīgā persona par informācijas sistēmu drošību.</w:t>
      </w:r>
    </w:p>
    <w:p w14:paraId="0000001C" w14:textId="77777777" w:rsidR="005F7EFE" w:rsidRPr="00D35F4D" w:rsidRDefault="009E5606" w:rsidP="00D4740A">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Attālināta piekļuve Sistēmai caur internetu tiek aizsargāta ar lokālā tīkla maršrutētāju, kam ir ugunsmūra funkcija.</w:t>
      </w:r>
    </w:p>
    <w:p w14:paraId="0000001D" w14:textId="5332A039" w:rsidR="005F7EFE" w:rsidRPr="00D35F4D" w:rsidRDefault="009E5606" w:rsidP="00D4740A">
      <w:pPr>
        <w:numPr>
          <w:ilvl w:val="1"/>
          <w:numId w:val="6"/>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 xml:space="preserve">Par videonovērošanas veikšanu </w:t>
      </w:r>
      <w:r w:rsidR="000D34F3" w:rsidRPr="00D35F4D">
        <w:rPr>
          <w:rFonts w:ascii="Arial" w:eastAsia="Arial" w:hAnsi="Arial" w:cs="Arial"/>
          <w:sz w:val="22"/>
          <w:szCs w:val="22"/>
        </w:rPr>
        <w:t xml:space="preserve">saskaņā ar 1.6.punktā noteikto mērķi tiek izgatavotas un uzstādītas </w:t>
      </w:r>
      <w:r w:rsidRPr="00D35F4D">
        <w:rPr>
          <w:rFonts w:ascii="Arial" w:eastAsia="Arial" w:hAnsi="Arial" w:cs="Arial"/>
          <w:sz w:val="22"/>
          <w:szCs w:val="22"/>
        </w:rPr>
        <w:t>informatīv</w:t>
      </w:r>
      <w:r w:rsidR="000D34F3" w:rsidRPr="00D35F4D">
        <w:rPr>
          <w:rFonts w:ascii="Arial" w:eastAsia="Arial" w:hAnsi="Arial" w:cs="Arial"/>
          <w:sz w:val="22"/>
          <w:szCs w:val="22"/>
        </w:rPr>
        <w:t>a</w:t>
      </w:r>
      <w:r w:rsidRPr="00D35F4D">
        <w:rPr>
          <w:rFonts w:ascii="Arial" w:eastAsia="Arial" w:hAnsi="Arial" w:cs="Arial"/>
          <w:sz w:val="22"/>
          <w:szCs w:val="22"/>
        </w:rPr>
        <w:t>s</w:t>
      </w:r>
      <w:r w:rsidR="000D34F3" w:rsidRPr="00D35F4D">
        <w:rPr>
          <w:rFonts w:ascii="Arial" w:eastAsia="Arial" w:hAnsi="Arial" w:cs="Arial"/>
          <w:sz w:val="22"/>
          <w:szCs w:val="22"/>
        </w:rPr>
        <w:t xml:space="preserve"> brīdinājuma </w:t>
      </w:r>
      <w:r w:rsidRPr="00D35F4D">
        <w:rPr>
          <w:rFonts w:ascii="Arial" w:eastAsia="Arial" w:hAnsi="Arial" w:cs="Arial"/>
          <w:sz w:val="22"/>
          <w:szCs w:val="22"/>
        </w:rPr>
        <w:t>zīmes</w:t>
      </w:r>
      <w:r w:rsidR="00174983" w:rsidRPr="00D35F4D">
        <w:rPr>
          <w:rFonts w:ascii="Arial" w:eastAsia="Arial" w:hAnsi="Arial" w:cs="Arial"/>
          <w:sz w:val="22"/>
          <w:szCs w:val="22"/>
        </w:rPr>
        <w:t xml:space="preserve"> (1.pielikums)</w:t>
      </w:r>
      <w:r w:rsidR="00E019CF" w:rsidRPr="00D35F4D">
        <w:rPr>
          <w:rFonts w:ascii="Arial" w:eastAsia="Arial" w:hAnsi="Arial" w:cs="Arial"/>
          <w:sz w:val="22"/>
          <w:szCs w:val="22"/>
        </w:rPr>
        <w:t>:</w:t>
      </w:r>
      <w:r w:rsidR="00B17B03" w:rsidRPr="00D35F4D">
        <w:rPr>
          <w:rFonts w:ascii="Arial" w:eastAsia="Arial" w:hAnsi="Arial" w:cs="Arial"/>
          <w:sz w:val="22"/>
          <w:szCs w:val="22"/>
        </w:rPr>
        <w:t xml:space="preserve"> </w:t>
      </w:r>
    </w:p>
    <w:p w14:paraId="382F2FE2" w14:textId="75A0B1A6" w:rsidR="004B2743" w:rsidRPr="00D35F4D" w:rsidRDefault="00000000" w:rsidP="00D4740A">
      <w:pPr>
        <w:numPr>
          <w:ilvl w:val="2"/>
          <w:numId w:val="6"/>
        </w:numPr>
        <w:pBdr>
          <w:top w:val="nil"/>
          <w:left w:val="nil"/>
          <w:bottom w:val="nil"/>
          <w:right w:val="nil"/>
          <w:between w:val="nil"/>
        </w:pBdr>
        <w:tabs>
          <w:tab w:val="left" w:pos="1418"/>
        </w:tabs>
        <w:ind w:left="567" w:firstLine="0"/>
        <w:jc w:val="both"/>
        <w:rPr>
          <w:rFonts w:ascii="Arial" w:eastAsia="Arial" w:hAnsi="Arial" w:cs="Arial"/>
          <w:sz w:val="22"/>
          <w:szCs w:val="22"/>
        </w:rPr>
      </w:pPr>
      <w:sdt>
        <w:sdtPr>
          <w:tag w:val="goog_rdk_2"/>
          <w:id w:val="-1686904543"/>
        </w:sdtPr>
        <w:sdtContent/>
      </w:sdt>
      <w:sdt>
        <w:sdtPr>
          <w:tag w:val="goog_rdk_3"/>
          <w:id w:val="247167419"/>
        </w:sdtPr>
        <w:sdtContent/>
      </w:sdt>
      <w:sdt>
        <w:sdtPr>
          <w:tag w:val="goog_rdk_4"/>
          <w:id w:val="1517503101"/>
        </w:sdtPr>
        <w:sdtContent/>
      </w:sdt>
      <w:r w:rsidR="004B2743" w:rsidRPr="00D35F4D">
        <w:rPr>
          <w:rFonts w:ascii="Arial" w:eastAsia="Arial" w:hAnsi="Arial" w:cs="Arial"/>
          <w:sz w:val="22"/>
          <w:szCs w:val="22"/>
        </w:rPr>
        <w:t>pirms videonovērošanas zon</w:t>
      </w:r>
      <w:r w:rsidR="00A07073" w:rsidRPr="00D35F4D">
        <w:rPr>
          <w:rFonts w:ascii="Arial" w:eastAsia="Arial" w:hAnsi="Arial" w:cs="Arial"/>
          <w:sz w:val="22"/>
          <w:szCs w:val="22"/>
        </w:rPr>
        <w:t>as</w:t>
      </w:r>
      <w:r w:rsidR="004B2743" w:rsidRPr="00D35F4D">
        <w:rPr>
          <w:rFonts w:ascii="Arial" w:eastAsia="Arial" w:hAnsi="Arial" w:cs="Arial"/>
          <w:sz w:val="22"/>
          <w:szCs w:val="22"/>
        </w:rPr>
        <w:t xml:space="preserve">; </w:t>
      </w:r>
    </w:p>
    <w:p w14:paraId="00000021" w14:textId="30FDC7C6" w:rsidR="005F7EFE" w:rsidRPr="00D35F4D" w:rsidRDefault="00CD03A7" w:rsidP="00D4740A">
      <w:pPr>
        <w:numPr>
          <w:ilvl w:val="2"/>
          <w:numId w:val="6"/>
        </w:numPr>
        <w:pBdr>
          <w:top w:val="nil"/>
          <w:left w:val="nil"/>
          <w:bottom w:val="nil"/>
          <w:right w:val="nil"/>
          <w:between w:val="nil"/>
        </w:pBdr>
        <w:tabs>
          <w:tab w:val="left" w:pos="1418"/>
        </w:tabs>
        <w:ind w:left="567" w:firstLine="0"/>
        <w:jc w:val="both"/>
        <w:rPr>
          <w:rFonts w:ascii="Arial" w:eastAsia="Arial" w:hAnsi="Arial" w:cs="Arial"/>
          <w:sz w:val="22"/>
          <w:szCs w:val="22"/>
        </w:rPr>
      </w:pPr>
      <w:r w:rsidRPr="00D35F4D">
        <w:rPr>
          <w:rFonts w:ascii="Arial" w:eastAsia="Arial" w:hAnsi="Arial" w:cs="Arial"/>
          <w:sz w:val="22"/>
          <w:szCs w:val="22"/>
        </w:rPr>
        <w:t>u</w:t>
      </w:r>
      <w:r w:rsidR="00B17B03" w:rsidRPr="00D35F4D">
        <w:rPr>
          <w:rFonts w:ascii="Arial" w:eastAsia="Arial" w:hAnsi="Arial" w:cs="Arial"/>
          <w:sz w:val="22"/>
          <w:szCs w:val="22"/>
        </w:rPr>
        <w:t xml:space="preserve">z </w:t>
      </w:r>
      <w:r w:rsidR="009E5606" w:rsidRPr="00D35F4D">
        <w:rPr>
          <w:rFonts w:ascii="Arial" w:eastAsia="Arial" w:hAnsi="Arial" w:cs="Arial"/>
          <w:sz w:val="22"/>
          <w:szCs w:val="22"/>
        </w:rPr>
        <w:t xml:space="preserve">Pašvaldības policijas transportlīdzekļa </w:t>
      </w:r>
      <w:r w:rsidR="00B17B03" w:rsidRPr="00D35F4D">
        <w:rPr>
          <w:rFonts w:ascii="Arial" w:eastAsia="Arial" w:hAnsi="Arial" w:cs="Arial"/>
          <w:sz w:val="22"/>
          <w:szCs w:val="22"/>
        </w:rPr>
        <w:t xml:space="preserve">un </w:t>
      </w:r>
      <w:r w:rsidR="009E5606" w:rsidRPr="00D35F4D">
        <w:rPr>
          <w:rFonts w:ascii="Arial" w:eastAsia="Arial" w:hAnsi="Arial" w:cs="Arial"/>
          <w:sz w:val="22"/>
          <w:szCs w:val="22"/>
        </w:rPr>
        <w:t>pie darbinieka formas tērpa</w:t>
      </w:r>
      <w:r w:rsidR="00E019CF" w:rsidRPr="00D35F4D">
        <w:rPr>
          <w:rFonts w:ascii="Arial" w:eastAsia="Arial" w:hAnsi="Arial" w:cs="Arial"/>
          <w:sz w:val="22"/>
          <w:szCs w:val="22"/>
        </w:rPr>
        <w:t>;</w:t>
      </w:r>
    </w:p>
    <w:p w14:paraId="00000022" w14:textId="1FE4550D" w:rsidR="005F7EFE" w:rsidRPr="00D35F4D" w:rsidRDefault="009E5606" w:rsidP="00D4740A">
      <w:pPr>
        <w:numPr>
          <w:ilvl w:val="2"/>
          <w:numId w:val="6"/>
        </w:numPr>
        <w:pBdr>
          <w:top w:val="nil"/>
          <w:left w:val="nil"/>
          <w:bottom w:val="nil"/>
          <w:right w:val="nil"/>
          <w:between w:val="nil"/>
        </w:pBdr>
        <w:tabs>
          <w:tab w:val="left" w:pos="1418"/>
        </w:tabs>
        <w:ind w:left="567" w:firstLine="0"/>
        <w:jc w:val="both"/>
        <w:rPr>
          <w:rFonts w:ascii="Arial" w:eastAsia="Arial" w:hAnsi="Arial" w:cs="Arial"/>
          <w:sz w:val="22"/>
          <w:szCs w:val="22"/>
        </w:rPr>
      </w:pPr>
      <w:r w:rsidRPr="00D35F4D">
        <w:rPr>
          <w:rFonts w:ascii="Arial" w:eastAsia="Arial" w:hAnsi="Arial" w:cs="Arial"/>
          <w:sz w:val="22"/>
          <w:szCs w:val="22"/>
        </w:rPr>
        <w:t xml:space="preserve">iebraucot Valmieras novada un </w:t>
      </w:r>
      <w:r w:rsidR="00B17B03" w:rsidRPr="00D35F4D">
        <w:rPr>
          <w:rFonts w:ascii="Arial" w:eastAsia="Arial" w:hAnsi="Arial" w:cs="Arial"/>
          <w:sz w:val="22"/>
          <w:szCs w:val="22"/>
        </w:rPr>
        <w:t xml:space="preserve">tā </w:t>
      </w:r>
      <w:r w:rsidRPr="00D35F4D">
        <w:rPr>
          <w:rFonts w:ascii="Arial" w:eastAsia="Arial" w:hAnsi="Arial" w:cs="Arial"/>
          <w:sz w:val="22"/>
          <w:szCs w:val="22"/>
        </w:rPr>
        <w:t>pilsēt</w:t>
      </w:r>
      <w:r w:rsidR="00B17B03" w:rsidRPr="00D35F4D">
        <w:rPr>
          <w:rFonts w:ascii="Arial" w:eastAsia="Arial" w:hAnsi="Arial" w:cs="Arial"/>
          <w:sz w:val="22"/>
          <w:szCs w:val="22"/>
        </w:rPr>
        <w:t>u</w:t>
      </w:r>
      <w:r w:rsidRPr="00D35F4D">
        <w:rPr>
          <w:rFonts w:ascii="Arial" w:eastAsia="Arial" w:hAnsi="Arial" w:cs="Arial"/>
          <w:sz w:val="22"/>
          <w:szCs w:val="22"/>
        </w:rPr>
        <w:t xml:space="preserve"> administratīvajā</w:t>
      </w:r>
      <w:r w:rsidR="00B17B03" w:rsidRPr="00D35F4D">
        <w:rPr>
          <w:rFonts w:ascii="Arial" w:eastAsia="Arial" w:hAnsi="Arial" w:cs="Arial"/>
          <w:sz w:val="22"/>
          <w:szCs w:val="22"/>
        </w:rPr>
        <w:t>s</w:t>
      </w:r>
      <w:r w:rsidRPr="00D35F4D">
        <w:rPr>
          <w:rFonts w:ascii="Arial" w:eastAsia="Arial" w:hAnsi="Arial" w:cs="Arial"/>
          <w:sz w:val="22"/>
          <w:szCs w:val="22"/>
        </w:rPr>
        <w:t xml:space="preserve"> teritorijā</w:t>
      </w:r>
      <w:r w:rsidR="00B17B03" w:rsidRPr="00D35F4D">
        <w:rPr>
          <w:rFonts w:ascii="Arial" w:eastAsia="Arial" w:hAnsi="Arial" w:cs="Arial"/>
          <w:sz w:val="22"/>
          <w:szCs w:val="22"/>
        </w:rPr>
        <w:t>s</w:t>
      </w:r>
      <w:r w:rsidR="00A07073" w:rsidRPr="00D35F4D">
        <w:rPr>
          <w:rFonts w:ascii="Arial" w:eastAsia="Arial" w:hAnsi="Arial" w:cs="Arial"/>
          <w:sz w:val="22"/>
          <w:szCs w:val="22"/>
        </w:rPr>
        <w:t>.</w:t>
      </w:r>
    </w:p>
    <w:p w14:paraId="00000023" w14:textId="77777777" w:rsidR="005F7EFE" w:rsidRPr="00D35F4D" w:rsidRDefault="005F7EFE" w:rsidP="008C5D91">
      <w:pPr>
        <w:tabs>
          <w:tab w:val="left" w:pos="1701"/>
        </w:tabs>
        <w:ind w:left="1224" w:hanging="373"/>
        <w:jc w:val="both"/>
        <w:rPr>
          <w:rFonts w:ascii="Arial" w:eastAsia="Arial" w:hAnsi="Arial" w:cs="Arial"/>
          <w:sz w:val="22"/>
          <w:szCs w:val="22"/>
        </w:rPr>
      </w:pPr>
    </w:p>
    <w:p w14:paraId="00000024" w14:textId="77777777" w:rsidR="005F7EFE" w:rsidRPr="00D35F4D" w:rsidRDefault="009E5606" w:rsidP="003233FF">
      <w:pPr>
        <w:numPr>
          <w:ilvl w:val="0"/>
          <w:numId w:val="2"/>
        </w:numPr>
        <w:pBdr>
          <w:top w:val="nil"/>
          <w:left w:val="nil"/>
          <w:bottom w:val="nil"/>
          <w:right w:val="nil"/>
          <w:between w:val="nil"/>
        </w:pBdr>
        <w:spacing w:after="60"/>
        <w:ind w:left="357" w:right="-476" w:hanging="357"/>
        <w:jc w:val="center"/>
        <w:rPr>
          <w:rFonts w:ascii="Arial" w:eastAsia="Arial" w:hAnsi="Arial" w:cs="Arial"/>
          <w:b/>
          <w:sz w:val="22"/>
          <w:szCs w:val="22"/>
        </w:rPr>
      </w:pPr>
      <w:r w:rsidRPr="00D35F4D">
        <w:rPr>
          <w:rFonts w:ascii="Arial" w:eastAsia="Arial" w:hAnsi="Arial" w:cs="Arial"/>
          <w:b/>
          <w:sz w:val="22"/>
          <w:szCs w:val="22"/>
        </w:rPr>
        <w:t>Sistēmā apstrādājamo datu klasifikācija</w:t>
      </w:r>
    </w:p>
    <w:p w14:paraId="00000025" w14:textId="77777777" w:rsidR="005F7EFE" w:rsidRPr="00D35F4D" w:rsidRDefault="009E5606" w:rsidP="008C5D91">
      <w:pPr>
        <w:pBdr>
          <w:top w:val="nil"/>
          <w:left w:val="nil"/>
          <w:bottom w:val="nil"/>
          <w:right w:val="nil"/>
          <w:between w:val="nil"/>
        </w:pBdr>
        <w:ind w:left="426"/>
        <w:jc w:val="both"/>
        <w:rPr>
          <w:rFonts w:ascii="Arial" w:eastAsia="Arial" w:hAnsi="Arial" w:cs="Arial"/>
          <w:sz w:val="22"/>
          <w:szCs w:val="22"/>
        </w:rPr>
      </w:pPr>
      <w:r w:rsidRPr="00D35F4D">
        <w:rPr>
          <w:rFonts w:ascii="Arial" w:eastAsia="Arial" w:hAnsi="Arial" w:cs="Arial"/>
          <w:sz w:val="22"/>
          <w:szCs w:val="22"/>
        </w:rPr>
        <w:t>Videoieraksti tiek klasificēti kā ierobežotas pieejamības informācija, jo satur personu identificējošus datus.</w:t>
      </w:r>
    </w:p>
    <w:p w14:paraId="00000026" w14:textId="77777777" w:rsidR="005F7EFE" w:rsidRPr="00D35F4D" w:rsidRDefault="005F7EFE">
      <w:pPr>
        <w:ind w:left="709" w:hanging="709"/>
        <w:jc w:val="both"/>
        <w:rPr>
          <w:rFonts w:ascii="Arial" w:eastAsia="Arial" w:hAnsi="Arial" w:cs="Arial"/>
          <w:sz w:val="22"/>
          <w:szCs w:val="22"/>
        </w:rPr>
      </w:pPr>
    </w:p>
    <w:p w14:paraId="00000027" w14:textId="6A8AAA8A" w:rsidR="005F7EFE" w:rsidRPr="00D35F4D" w:rsidRDefault="009E5606" w:rsidP="003233FF">
      <w:pPr>
        <w:numPr>
          <w:ilvl w:val="0"/>
          <w:numId w:val="2"/>
        </w:numPr>
        <w:pBdr>
          <w:top w:val="nil"/>
          <w:left w:val="nil"/>
          <w:bottom w:val="nil"/>
          <w:right w:val="nil"/>
          <w:between w:val="nil"/>
        </w:pBdr>
        <w:spacing w:after="60"/>
        <w:ind w:left="357" w:hanging="357"/>
        <w:jc w:val="center"/>
        <w:rPr>
          <w:rFonts w:ascii="Arial" w:eastAsia="Arial" w:hAnsi="Arial" w:cs="Arial"/>
          <w:b/>
          <w:sz w:val="22"/>
          <w:szCs w:val="22"/>
        </w:rPr>
      </w:pPr>
      <w:r w:rsidRPr="00D35F4D">
        <w:rPr>
          <w:rFonts w:ascii="Arial" w:eastAsia="Arial" w:hAnsi="Arial" w:cs="Arial"/>
          <w:b/>
          <w:sz w:val="22"/>
          <w:szCs w:val="22"/>
        </w:rPr>
        <w:t>Drošības pasākumi attiecībā uz piekļuvi Sistēmai</w:t>
      </w:r>
    </w:p>
    <w:p w14:paraId="00000028" w14:textId="77777777" w:rsidR="005F7EFE" w:rsidRPr="00D35F4D" w:rsidRDefault="009E5606" w:rsidP="00D4740A">
      <w:pPr>
        <w:numPr>
          <w:ilvl w:val="1"/>
          <w:numId w:val="2"/>
        </w:numPr>
        <w:pBdr>
          <w:top w:val="nil"/>
          <w:left w:val="nil"/>
          <w:bottom w:val="nil"/>
          <w:right w:val="nil"/>
          <w:between w:val="nil"/>
        </w:pBdr>
        <w:ind w:left="426" w:hanging="426"/>
        <w:jc w:val="both"/>
        <w:rPr>
          <w:rFonts w:ascii="Arial" w:eastAsia="Arial" w:hAnsi="Arial" w:cs="Arial"/>
          <w:sz w:val="22"/>
          <w:szCs w:val="22"/>
          <w:u w:val="single"/>
        </w:rPr>
      </w:pPr>
      <w:r w:rsidRPr="00D35F4D">
        <w:rPr>
          <w:rFonts w:ascii="Arial" w:eastAsia="Arial" w:hAnsi="Arial" w:cs="Arial"/>
          <w:sz w:val="22"/>
          <w:szCs w:val="22"/>
        </w:rPr>
        <w:t>Lai nodrošinātu Sistēmā esošo datu drošību un fiksētu visus datu apskates un kopēšanas gadījumus, tiek ievērotas šādas prasības:</w:t>
      </w:r>
    </w:p>
    <w:p w14:paraId="00000029" w14:textId="64EFD5D2" w:rsidR="005F7EFE" w:rsidRPr="00D35F4D" w:rsidRDefault="009E5606" w:rsidP="00D4740A">
      <w:pPr>
        <w:numPr>
          <w:ilvl w:val="2"/>
          <w:numId w:val="2"/>
        </w:numPr>
        <w:pBdr>
          <w:top w:val="nil"/>
          <w:left w:val="nil"/>
          <w:bottom w:val="nil"/>
          <w:right w:val="nil"/>
          <w:between w:val="nil"/>
        </w:pBdr>
        <w:ind w:left="993" w:hanging="568"/>
        <w:jc w:val="both"/>
        <w:rPr>
          <w:rFonts w:ascii="Arial" w:eastAsia="Arial" w:hAnsi="Arial" w:cs="Arial"/>
          <w:sz w:val="22"/>
          <w:szCs w:val="22"/>
        </w:rPr>
      </w:pPr>
      <w:r w:rsidRPr="00D35F4D">
        <w:rPr>
          <w:rFonts w:ascii="Arial" w:eastAsia="Arial" w:hAnsi="Arial" w:cs="Arial"/>
          <w:sz w:val="22"/>
          <w:szCs w:val="22"/>
        </w:rPr>
        <w:t xml:space="preserve">Sistēmas ieraksti tiek veikti elektroniski un glabāti ne ilgāk kā </w:t>
      </w:r>
      <w:r w:rsidRPr="00D35F4D">
        <w:rPr>
          <w:rFonts w:ascii="Arial" w:eastAsia="Arial" w:hAnsi="Arial" w:cs="Arial"/>
          <w:b/>
          <w:sz w:val="22"/>
          <w:szCs w:val="22"/>
        </w:rPr>
        <w:t>30 dienas</w:t>
      </w:r>
      <w:r w:rsidR="0059308C" w:rsidRPr="00D35F4D">
        <w:rPr>
          <w:rFonts w:ascii="Arial" w:eastAsia="Arial" w:hAnsi="Arial" w:cs="Arial"/>
          <w:sz w:val="22"/>
          <w:szCs w:val="22"/>
        </w:rPr>
        <w:t>;</w:t>
      </w:r>
    </w:p>
    <w:p w14:paraId="5FEACDE0" w14:textId="243596D4" w:rsidR="0059308C" w:rsidRPr="00D35F4D" w:rsidRDefault="0059308C" w:rsidP="00D4740A">
      <w:pPr>
        <w:numPr>
          <w:ilvl w:val="2"/>
          <w:numId w:val="2"/>
        </w:numPr>
        <w:pBdr>
          <w:top w:val="nil"/>
          <w:left w:val="nil"/>
          <w:bottom w:val="nil"/>
          <w:right w:val="nil"/>
          <w:between w:val="nil"/>
        </w:pBdr>
        <w:ind w:left="993" w:hanging="568"/>
        <w:jc w:val="both"/>
        <w:rPr>
          <w:rFonts w:ascii="Arial" w:eastAsia="Arial" w:hAnsi="Arial" w:cs="Arial"/>
          <w:sz w:val="22"/>
          <w:szCs w:val="22"/>
        </w:rPr>
      </w:pPr>
      <w:r w:rsidRPr="00D35F4D">
        <w:rPr>
          <w:rFonts w:ascii="Arial" w:eastAsia="Arial" w:hAnsi="Arial" w:cs="Arial"/>
          <w:sz w:val="22"/>
          <w:szCs w:val="22"/>
        </w:rPr>
        <w:t xml:space="preserve">Videonovērošanas, ko veic Pašvaldības policija – </w:t>
      </w:r>
      <w:r w:rsidRPr="00D35F4D">
        <w:rPr>
          <w:rFonts w:ascii="Arial" w:eastAsia="Arial" w:hAnsi="Arial" w:cs="Arial"/>
          <w:b/>
          <w:bCs/>
          <w:sz w:val="22"/>
          <w:szCs w:val="22"/>
        </w:rPr>
        <w:t>trīs mēnešus</w:t>
      </w:r>
      <w:r w:rsidRPr="00D35F4D">
        <w:rPr>
          <w:rFonts w:ascii="Arial" w:eastAsia="Arial" w:hAnsi="Arial" w:cs="Arial"/>
          <w:sz w:val="22"/>
          <w:szCs w:val="22"/>
        </w:rPr>
        <w:t xml:space="preserve"> no ieraksta veikšanas brīža. Iegūtos datus, kuros konstatēts sabiedriskās kārtības apdraudējums vai noziedzīgs nodarījums, glabā līdz to nodošanai kompetentai tiesībaizsardzības iestādei, bet ne ilgāk kā </w:t>
      </w:r>
      <w:r w:rsidRPr="00D35F4D">
        <w:rPr>
          <w:rFonts w:ascii="Arial" w:eastAsia="Arial" w:hAnsi="Arial" w:cs="Arial"/>
          <w:b/>
          <w:bCs/>
          <w:sz w:val="22"/>
          <w:szCs w:val="22"/>
        </w:rPr>
        <w:t>trīs gadus</w:t>
      </w:r>
      <w:r w:rsidRPr="00D35F4D">
        <w:rPr>
          <w:rFonts w:ascii="Arial" w:eastAsia="Arial" w:hAnsi="Arial" w:cs="Arial"/>
          <w:sz w:val="22"/>
          <w:szCs w:val="22"/>
        </w:rPr>
        <w:t>;</w:t>
      </w:r>
    </w:p>
    <w:p w14:paraId="0000002A" w14:textId="41571BF0" w:rsidR="005F7EFE" w:rsidRPr="00D35F4D" w:rsidRDefault="001D15E0" w:rsidP="00D4740A">
      <w:pPr>
        <w:numPr>
          <w:ilvl w:val="2"/>
          <w:numId w:val="2"/>
        </w:numPr>
        <w:pBdr>
          <w:top w:val="nil"/>
          <w:left w:val="nil"/>
          <w:bottom w:val="nil"/>
          <w:right w:val="nil"/>
          <w:between w:val="nil"/>
        </w:pBdr>
        <w:ind w:left="993" w:hanging="568"/>
        <w:jc w:val="both"/>
        <w:rPr>
          <w:rFonts w:ascii="Arial" w:eastAsia="Arial" w:hAnsi="Arial" w:cs="Arial"/>
          <w:sz w:val="22"/>
          <w:szCs w:val="22"/>
        </w:rPr>
      </w:pPr>
      <w:r w:rsidRPr="00D35F4D">
        <w:rPr>
          <w:rFonts w:ascii="Arial" w:eastAsia="Arial" w:hAnsi="Arial" w:cs="Arial"/>
          <w:sz w:val="22"/>
          <w:szCs w:val="22"/>
        </w:rPr>
        <w:t>atbildīgo personu (vai personas), kuras var piekļūt Sistēmai un tajā esošajiem videonovērošanas ierakstiem, Lietotāja piekļuves tiesību apjomu (vērot materiālu reālajā laikā, aplūkot ierakstīto materiālu, to kopēt, lejupielādēt un dzēst,</w:t>
      </w:r>
      <w:r w:rsidR="000E4CCE" w:rsidRPr="00D35F4D">
        <w:rPr>
          <w:rFonts w:ascii="Arial" w:eastAsia="Arial" w:hAnsi="Arial" w:cs="Arial"/>
          <w:sz w:val="22"/>
          <w:szCs w:val="22"/>
        </w:rPr>
        <w:t xml:space="preserve"> </w:t>
      </w:r>
      <w:r w:rsidRPr="00D35F4D">
        <w:rPr>
          <w:rFonts w:ascii="Arial" w:eastAsia="Arial" w:hAnsi="Arial" w:cs="Arial"/>
          <w:sz w:val="22"/>
          <w:szCs w:val="22"/>
        </w:rPr>
        <w:t xml:space="preserve">u.c.) </w:t>
      </w:r>
      <w:r w:rsidR="009E5606" w:rsidRPr="00D35F4D">
        <w:rPr>
          <w:rFonts w:ascii="Arial" w:eastAsia="Arial" w:hAnsi="Arial" w:cs="Arial"/>
          <w:sz w:val="22"/>
          <w:szCs w:val="22"/>
        </w:rPr>
        <w:t xml:space="preserve">Pašvaldības iestādes vadītājs </w:t>
      </w:r>
      <w:r w:rsidRPr="00D35F4D">
        <w:rPr>
          <w:rFonts w:ascii="Arial" w:eastAsia="Arial" w:hAnsi="Arial" w:cs="Arial"/>
          <w:sz w:val="22"/>
          <w:szCs w:val="22"/>
        </w:rPr>
        <w:t xml:space="preserve">nosaka </w:t>
      </w:r>
      <w:r w:rsidR="009E5606" w:rsidRPr="00D35F4D">
        <w:rPr>
          <w:rFonts w:ascii="Arial" w:eastAsia="Arial" w:hAnsi="Arial" w:cs="Arial"/>
          <w:sz w:val="22"/>
          <w:szCs w:val="22"/>
        </w:rPr>
        <w:t>ar rīkojumu</w:t>
      </w:r>
      <w:r w:rsidRPr="00D35F4D">
        <w:rPr>
          <w:rFonts w:ascii="Arial" w:eastAsia="Arial" w:hAnsi="Arial" w:cs="Arial"/>
          <w:sz w:val="22"/>
          <w:szCs w:val="22"/>
        </w:rPr>
        <w:t>;</w:t>
      </w:r>
    </w:p>
    <w:p w14:paraId="0000002B" w14:textId="028ADA2A" w:rsidR="005F7EFE" w:rsidRPr="00D35F4D" w:rsidRDefault="009E5606" w:rsidP="00D4740A">
      <w:pPr>
        <w:numPr>
          <w:ilvl w:val="2"/>
          <w:numId w:val="2"/>
        </w:numPr>
        <w:pBdr>
          <w:top w:val="nil"/>
          <w:left w:val="nil"/>
          <w:bottom w:val="nil"/>
          <w:right w:val="nil"/>
          <w:between w:val="nil"/>
        </w:pBdr>
        <w:ind w:left="993" w:hanging="568"/>
        <w:jc w:val="both"/>
        <w:rPr>
          <w:rFonts w:ascii="Arial" w:eastAsia="Arial" w:hAnsi="Arial" w:cs="Arial"/>
          <w:sz w:val="22"/>
          <w:szCs w:val="22"/>
        </w:rPr>
      </w:pPr>
      <w:r w:rsidRPr="00D35F4D">
        <w:rPr>
          <w:rFonts w:ascii="Arial" w:eastAsia="Arial" w:hAnsi="Arial" w:cs="Arial"/>
          <w:sz w:val="22"/>
          <w:szCs w:val="22"/>
        </w:rPr>
        <w:t xml:space="preserve">jebkāda veida </w:t>
      </w:r>
      <w:r w:rsidR="002440A1" w:rsidRPr="00D35F4D">
        <w:rPr>
          <w:rFonts w:ascii="Arial" w:eastAsia="Arial" w:hAnsi="Arial" w:cs="Arial"/>
          <w:sz w:val="22"/>
          <w:szCs w:val="22"/>
        </w:rPr>
        <w:t xml:space="preserve">videonovērošanas ierakstu </w:t>
      </w:r>
      <w:r w:rsidR="003E4841" w:rsidRPr="00D35F4D">
        <w:rPr>
          <w:rFonts w:ascii="Arial" w:eastAsia="Arial" w:hAnsi="Arial" w:cs="Arial"/>
          <w:sz w:val="22"/>
          <w:szCs w:val="22"/>
        </w:rPr>
        <w:t xml:space="preserve">izsniegšana </w:t>
      </w:r>
      <w:r w:rsidRPr="00D35F4D">
        <w:rPr>
          <w:rFonts w:ascii="Arial" w:eastAsia="Arial" w:hAnsi="Arial" w:cs="Arial"/>
          <w:sz w:val="22"/>
          <w:szCs w:val="22"/>
        </w:rPr>
        <w:t>no Sistēmas</w:t>
      </w:r>
      <w:r w:rsidR="003E4841" w:rsidRPr="00D35F4D">
        <w:rPr>
          <w:rFonts w:ascii="Arial" w:eastAsia="Arial" w:hAnsi="Arial" w:cs="Arial"/>
          <w:sz w:val="22"/>
          <w:szCs w:val="22"/>
        </w:rPr>
        <w:t xml:space="preserve"> </w:t>
      </w:r>
      <w:r w:rsidRPr="00D35F4D">
        <w:rPr>
          <w:rFonts w:ascii="Arial" w:eastAsia="Arial" w:hAnsi="Arial" w:cs="Arial"/>
          <w:sz w:val="22"/>
          <w:szCs w:val="22"/>
        </w:rPr>
        <w:t xml:space="preserve">notiek </w:t>
      </w:r>
      <w:r w:rsidR="009C7E12" w:rsidRPr="00D35F4D">
        <w:rPr>
          <w:rFonts w:ascii="Arial" w:eastAsia="Arial" w:hAnsi="Arial" w:cs="Arial"/>
          <w:sz w:val="22"/>
          <w:szCs w:val="22"/>
        </w:rPr>
        <w:t xml:space="preserve">pamatojoties </w:t>
      </w:r>
      <w:r w:rsidR="0079175A" w:rsidRPr="00D35F4D">
        <w:rPr>
          <w:rFonts w:ascii="Arial" w:eastAsia="Arial" w:hAnsi="Arial" w:cs="Arial"/>
          <w:sz w:val="22"/>
          <w:szCs w:val="22"/>
        </w:rPr>
        <w:t>uz rakstisk</w:t>
      </w:r>
      <w:r w:rsidR="009C7E12" w:rsidRPr="00D35F4D">
        <w:rPr>
          <w:rFonts w:ascii="Arial" w:eastAsia="Arial" w:hAnsi="Arial" w:cs="Arial"/>
          <w:sz w:val="22"/>
          <w:szCs w:val="22"/>
        </w:rPr>
        <w:t>u</w:t>
      </w:r>
      <w:r w:rsidR="0079175A" w:rsidRPr="00D35F4D">
        <w:rPr>
          <w:rFonts w:ascii="Arial" w:eastAsia="Arial" w:hAnsi="Arial" w:cs="Arial"/>
          <w:sz w:val="22"/>
          <w:szCs w:val="22"/>
        </w:rPr>
        <w:t xml:space="preserve"> iesniegum</w:t>
      </w:r>
      <w:r w:rsidR="009C7E12" w:rsidRPr="00D35F4D">
        <w:rPr>
          <w:rFonts w:ascii="Arial" w:eastAsia="Arial" w:hAnsi="Arial" w:cs="Arial"/>
          <w:sz w:val="22"/>
          <w:szCs w:val="22"/>
        </w:rPr>
        <w:t xml:space="preserve">u, </w:t>
      </w:r>
      <w:r w:rsidR="004408C3" w:rsidRPr="00D35F4D">
        <w:rPr>
          <w:rFonts w:ascii="Arial" w:eastAsia="Arial" w:hAnsi="Arial" w:cs="Arial"/>
          <w:sz w:val="22"/>
          <w:szCs w:val="22"/>
        </w:rPr>
        <w:t>norād</w:t>
      </w:r>
      <w:r w:rsidR="009C7E12" w:rsidRPr="00D35F4D">
        <w:rPr>
          <w:rFonts w:ascii="Arial" w:eastAsia="Arial" w:hAnsi="Arial" w:cs="Arial"/>
          <w:sz w:val="22"/>
          <w:szCs w:val="22"/>
        </w:rPr>
        <w:t>ot</w:t>
      </w:r>
      <w:r w:rsidR="004408C3" w:rsidRPr="00D35F4D">
        <w:rPr>
          <w:rFonts w:ascii="Arial" w:eastAsia="Arial" w:hAnsi="Arial" w:cs="Arial"/>
          <w:sz w:val="22"/>
          <w:szCs w:val="22"/>
        </w:rPr>
        <w:t xml:space="preserve"> datumu un laiku, par kuru nepieciešams ieraksts un kādam mērķim dati tiks izmantoti.</w:t>
      </w:r>
    </w:p>
    <w:p w14:paraId="0000002C" w14:textId="626A7838" w:rsidR="005F7EFE" w:rsidRPr="00D35F4D" w:rsidRDefault="009E5606" w:rsidP="00D4740A">
      <w:pPr>
        <w:numPr>
          <w:ilvl w:val="1"/>
          <w:numId w:val="2"/>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Sistēmas tehniskais administrators, pamatojoties uz Izpilddirektora vai Pašvaldības iestādes vadītāja pieprasījumu, piešķir, maina vai anulē piešķirto Lietotāja lomu Sistēmā. </w:t>
      </w:r>
    </w:p>
    <w:p w14:paraId="0000002E" w14:textId="127903AD" w:rsidR="005F7EFE" w:rsidRPr="00D35F4D" w:rsidRDefault="009E5606" w:rsidP="00D4740A">
      <w:pPr>
        <w:numPr>
          <w:ilvl w:val="1"/>
          <w:numId w:val="2"/>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Sistēmā tiek veikti auditācijas </w:t>
      </w:r>
      <w:r w:rsidR="004C629A" w:rsidRPr="00D35F4D">
        <w:rPr>
          <w:rFonts w:ascii="Arial" w:eastAsia="Arial" w:hAnsi="Arial" w:cs="Arial"/>
          <w:sz w:val="22"/>
          <w:szCs w:val="22"/>
        </w:rPr>
        <w:t>pieraksti</w:t>
      </w:r>
      <w:r w:rsidRPr="00D35F4D">
        <w:rPr>
          <w:rFonts w:ascii="Arial" w:eastAsia="Arial" w:hAnsi="Arial" w:cs="Arial"/>
          <w:sz w:val="22"/>
          <w:szCs w:val="22"/>
        </w:rPr>
        <w:t xml:space="preserve"> par Sistēmas Lietotājiem</w:t>
      </w:r>
      <w:r w:rsidR="004C629A" w:rsidRPr="00D35F4D">
        <w:rPr>
          <w:rFonts w:ascii="Arial" w:eastAsia="Arial" w:hAnsi="Arial" w:cs="Arial"/>
          <w:sz w:val="22"/>
          <w:szCs w:val="22"/>
        </w:rPr>
        <w:t xml:space="preserve">: </w:t>
      </w:r>
    </w:p>
    <w:p w14:paraId="0000002F" w14:textId="5CF3107D" w:rsidR="005F7EFE" w:rsidRPr="00D35F4D" w:rsidRDefault="00E36D49" w:rsidP="00D4740A">
      <w:pPr>
        <w:numPr>
          <w:ilvl w:val="2"/>
          <w:numId w:val="2"/>
        </w:numPr>
        <w:pBdr>
          <w:top w:val="nil"/>
          <w:left w:val="nil"/>
          <w:bottom w:val="nil"/>
          <w:right w:val="nil"/>
          <w:between w:val="nil"/>
        </w:pBdr>
        <w:tabs>
          <w:tab w:val="left" w:pos="993"/>
          <w:tab w:val="left" w:pos="1276"/>
        </w:tabs>
        <w:ind w:left="426" w:firstLine="0"/>
        <w:jc w:val="both"/>
        <w:rPr>
          <w:rFonts w:ascii="Arial" w:eastAsia="Arial" w:hAnsi="Arial" w:cs="Arial"/>
          <w:sz w:val="22"/>
          <w:szCs w:val="22"/>
        </w:rPr>
      </w:pPr>
      <w:r w:rsidRPr="00D35F4D">
        <w:rPr>
          <w:rFonts w:ascii="Arial" w:eastAsia="Arial" w:hAnsi="Arial" w:cs="Arial"/>
          <w:sz w:val="22"/>
          <w:szCs w:val="22"/>
        </w:rPr>
        <w:t xml:space="preserve"> </w:t>
      </w:r>
      <w:r w:rsidR="009E5606" w:rsidRPr="00D35F4D">
        <w:rPr>
          <w:rFonts w:ascii="Arial" w:eastAsia="Arial" w:hAnsi="Arial" w:cs="Arial"/>
          <w:sz w:val="22"/>
          <w:szCs w:val="22"/>
        </w:rPr>
        <w:t xml:space="preserve">uzskaitot </w:t>
      </w:r>
      <w:r w:rsidR="00D4740A" w:rsidRPr="00D35F4D">
        <w:rPr>
          <w:rFonts w:ascii="Arial" w:eastAsia="Arial" w:hAnsi="Arial" w:cs="Arial"/>
          <w:sz w:val="22"/>
          <w:szCs w:val="22"/>
        </w:rPr>
        <w:t>L</w:t>
      </w:r>
      <w:r w:rsidR="009E5606" w:rsidRPr="00D35F4D">
        <w:rPr>
          <w:rFonts w:ascii="Arial" w:eastAsia="Arial" w:hAnsi="Arial" w:cs="Arial"/>
          <w:sz w:val="22"/>
          <w:szCs w:val="22"/>
        </w:rPr>
        <w:t>ietotāju vārdus;</w:t>
      </w:r>
    </w:p>
    <w:p w14:paraId="00000030" w14:textId="22FCC486" w:rsidR="005F7EFE" w:rsidRPr="00D35F4D" w:rsidRDefault="00E36D49" w:rsidP="00D4740A">
      <w:pPr>
        <w:numPr>
          <w:ilvl w:val="2"/>
          <w:numId w:val="2"/>
        </w:numPr>
        <w:pBdr>
          <w:top w:val="nil"/>
          <w:left w:val="nil"/>
          <w:bottom w:val="nil"/>
          <w:right w:val="nil"/>
          <w:between w:val="nil"/>
        </w:pBdr>
        <w:tabs>
          <w:tab w:val="left" w:pos="993"/>
          <w:tab w:val="left" w:pos="1276"/>
        </w:tabs>
        <w:ind w:left="426" w:firstLine="0"/>
        <w:jc w:val="both"/>
        <w:rPr>
          <w:rFonts w:ascii="Arial" w:eastAsia="Arial" w:hAnsi="Arial" w:cs="Arial"/>
          <w:sz w:val="22"/>
          <w:szCs w:val="22"/>
        </w:rPr>
      </w:pPr>
      <w:r w:rsidRPr="00D35F4D">
        <w:rPr>
          <w:rFonts w:ascii="Arial" w:eastAsia="Arial" w:hAnsi="Arial" w:cs="Arial"/>
          <w:sz w:val="22"/>
          <w:szCs w:val="22"/>
        </w:rPr>
        <w:t xml:space="preserve"> </w:t>
      </w:r>
      <w:r w:rsidR="00D4740A" w:rsidRPr="00D35F4D">
        <w:rPr>
          <w:rFonts w:ascii="Arial" w:eastAsia="Arial" w:hAnsi="Arial" w:cs="Arial"/>
          <w:sz w:val="22"/>
          <w:szCs w:val="22"/>
        </w:rPr>
        <w:t xml:space="preserve">fiksējot </w:t>
      </w:r>
      <w:r w:rsidR="009E5606" w:rsidRPr="00D35F4D">
        <w:rPr>
          <w:rFonts w:ascii="Arial" w:eastAsia="Arial" w:hAnsi="Arial" w:cs="Arial"/>
          <w:sz w:val="22"/>
          <w:szCs w:val="22"/>
        </w:rPr>
        <w:t>Lietotāja izmantošanas datumu un laiku</w:t>
      </w:r>
      <w:r w:rsidR="00D4740A" w:rsidRPr="00D35F4D">
        <w:rPr>
          <w:rFonts w:ascii="Arial" w:eastAsia="Arial" w:hAnsi="Arial" w:cs="Arial"/>
          <w:sz w:val="22"/>
          <w:szCs w:val="22"/>
        </w:rPr>
        <w:t xml:space="preserve"> Sistēmā</w:t>
      </w:r>
      <w:r w:rsidR="009E5606" w:rsidRPr="00D35F4D">
        <w:rPr>
          <w:rFonts w:ascii="Arial" w:eastAsia="Arial" w:hAnsi="Arial" w:cs="Arial"/>
          <w:sz w:val="22"/>
          <w:szCs w:val="22"/>
        </w:rPr>
        <w:t>.</w:t>
      </w:r>
    </w:p>
    <w:p w14:paraId="00000031" w14:textId="1C51A099" w:rsidR="005F7EFE" w:rsidRPr="00D35F4D" w:rsidRDefault="009E5606" w:rsidP="00D4740A">
      <w:pPr>
        <w:numPr>
          <w:ilvl w:val="1"/>
          <w:numId w:val="2"/>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Pašvaldība Sistēmā </w:t>
      </w:r>
      <w:r w:rsidR="002440A1" w:rsidRPr="00D35F4D">
        <w:rPr>
          <w:rFonts w:ascii="Arial" w:eastAsia="Arial" w:hAnsi="Arial" w:cs="Arial"/>
          <w:sz w:val="22"/>
          <w:szCs w:val="22"/>
        </w:rPr>
        <w:t>uzglabātos video</w:t>
      </w:r>
      <w:r w:rsidR="00BA11D5" w:rsidRPr="00D35F4D">
        <w:rPr>
          <w:rFonts w:ascii="Arial" w:eastAsia="Arial" w:hAnsi="Arial" w:cs="Arial"/>
          <w:sz w:val="22"/>
          <w:szCs w:val="22"/>
        </w:rPr>
        <w:t xml:space="preserve">novērošanas </w:t>
      </w:r>
      <w:r w:rsidR="002440A1" w:rsidRPr="00D35F4D">
        <w:rPr>
          <w:rFonts w:ascii="Arial" w:eastAsia="Arial" w:hAnsi="Arial" w:cs="Arial"/>
          <w:sz w:val="22"/>
          <w:szCs w:val="22"/>
        </w:rPr>
        <w:t xml:space="preserve">ierakstus </w:t>
      </w:r>
      <w:r w:rsidRPr="00D35F4D">
        <w:rPr>
          <w:rFonts w:ascii="Arial" w:eastAsia="Arial" w:hAnsi="Arial" w:cs="Arial"/>
          <w:sz w:val="22"/>
          <w:szCs w:val="22"/>
        </w:rPr>
        <w:t xml:space="preserve">var </w:t>
      </w:r>
      <w:r w:rsidR="0079175A" w:rsidRPr="00D35F4D">
        <w:rPr>
          <w:rFonts w:ascii="Arial" w:eastAsia="Arial" w:hAnsi="Arial" w:cs="Arial"/>
          <w:sz w:val="22"/>
          <w:szCs w:val="22"/>
        </w:rPr>
        <w:t>izsniegt</w:t>
      </w:r>
      <w:r w:rsidRPr="00D35F4D">
        <w:rPr>
          <w:rFonts w:ascii="Arial" w:eastAsia="Arial" w:hAnsi="Arial" w:cs="Arial"/>
          <w:sz w:val="22"/>
          <w:szCs w:val="22"/>
        </w:rPr>
        <w:t>:</w:t>
      </w:r>
    </w:p>
    <w:p w14:paraId="00000032" w14:textId="3F9007D9" w:rsidR="005F7EFE" w:rsidRPr="00D35F4D" w:rsidRDefault="009E5606" w:rsidP="00D4740A">
      <w:pPr>
        <w:numPr>
          <w:ilvl w:val="2"/>
          <w:numId w:val="2"/>
        </w:numPr>
        <w:pBdr>
          <w:top w:val="nil"/>
          <w:left w:val="nil"/>
          <w:bottom w:val="nil"/>
          <w:right w:val="nil"/>
          <w:between w:val="nil"/>
        </w:pBdr>
        <w:ind w:left="993" w:hanging="568"/>
        <w:jc w:val="both"/>
        <w:rPr>
          <w:rFonts w:ascii="Arial" w:eastAsia="Arial" w:hAnsi="Arial" w:cs="Arial"/>
          <w:sz w:val="22"/>
          <w:szCs w:val="22"/>
        </w:rPr>
      </w:pPr>
      <w:r w:rsidRPr="00D35F4D">
        <w:rPr>
          <w:rFonts w:ascii="Arial" w:eastAsia="Arial" w:hAnsi="Arial" w:cs="Arial"/>
          <w:sz w:val="22"/>
          <w:szCs w:val="22"/>
        </w:rPr>
        <w:t>valsts vai pašvaldības iestād</w:t>
      </w:r>
      <w:r w:rsidR="00E36D49" w:rsidRPr="00D35F4D">
        <w:rPr>
          <w:rFonts w:ascii="Arial" w:eastAsia="Arial" w:hAnsi="Arial" w:cs="Arial"/>
          <w:sz w:val="22"/>
          <w:szCs w:val="22"/>
        </w:rPr>
        <w:t>ēm</w:t>
      </w:r>
      <w:r w:rsidRPr="00D35F4D">
        <w:rPr>
          <w:rFonts w:ascii="Arial" w:eastAsia="Arial" w:hAnsi="Arial" w:cs="Arial"/>
          <w:sz w:val="22"/>
          <w:szCs w:val="22"/>
        </w:rPr>
        <w:t xml:space="preserve"> – attiecīgās iestādes darbību regulējošos normatīvajos aktos paredzēto kontroles, uzraudzības vai izmeklēšanas funkciju izpildei;</w:t>
      </w:r>
    </w:p>
    <w:p w14:paraId="00000033" w14:textId="46B1967A" w:rsidR="005F7EFE" w:rsidRPr="00D35F4D" w:rsidRDefault="009E5606" w:rsidP="00D4740A">
      <w:pPr>
        <w:numPr>
          <w:ilvl w:val="2"/>
          <w:numId w:val="2"/>
        </w:numPr>
        <w:pBdr>
          <w:top w:val="nil"/>
          <w:left w:val="nil"/>
          <w:bottom w:val="nil"/>
          <w:right w:val="nil"/>
          <w:between w:val="nil"/>
        </w:pBdr>
        <w:tabs>
          <w:tab w:val="left" w:pos="1134"/>
        </w:tabs>
        <w:ind w:left="993" w:hanging="568"/>
        <w:rPr>
          <w:rFonts w:ascii="Arial" w:eastAsia="Arial" w:hAnsi="Arial" w:cs="Arial"/>
          <w:sz w:val="22"/>
          <w:szCs w:val="22"/>
        </w:rPr>
      </w:pPr>
      <w:r w:rsidRPr="00D35F4D">
        <w:rPr>
          <w:rFonts w:ascii="Arial" w:eastAsia="Arial" w:hAnsi="Arial" w:cs="Arial"/>
          <w:sz w:val="22"/>
          <w:szCs w:val="22"/>
        </w:rPr>
        <w:t>privātperson</w:t>
      </w:r>
      <w:r w:rsidR="00B81E3C" w:rsidRPr="00D35F4D">
        <w:rPr>
          <w:rFonts w:ascii="Arial" w:eastAsia="Arial" w:hAnsi="Arial" w:cs="Arial"/>
          <w:sz w:val="22"/>
          <w:szCs w:val="22"/>
        </w:rPr>
        <w:t>ām</w:t>
      </w:r>
      <w:r w:rsidRPr="00D35F4D">
        <w:rPr>
          <w:rFonts w:ascii="Arial" w:eastAsia="Arial" w:hAnsi="Arial" w:cs="Arial"/>
          <w:sz w:val="22"/>
          <w:szCs w:val="22"/>
        </w:rPr>
        <w:t xml:space="preserve"> – savu tiesību </w:t>
      </w:r>
      <w:r w:rsidR="002D4044" w:rsidRPr="00D35F4D">
        <w:rPr>
          <w:rFonts w:ascii="Arial" w:eastAsia="Arial" w:hAnsi="Arial" w:cs="Arial"/>
          <w:sz w:val="22"/>
          <w:szCs w:val="22"/>
        </w:rPr>
        <w:t>īstenošanai</w:t>
      </w:r>
      <w:r w:rsidRPr="00D35F4D">
        <w:rPr>
          <w:rFonts w:ascii="Arial" w:eastAsia="Arial" w:hAnsi="Arial" w:cs="Arial"/>
          <w:sz w:val="22"/>
          <w:szCs w:val="22"/>
        </w:rPr>
        <w:t>.</w:t>
      </w:r>
    </w:p>
    <w:p w14:paraId="73347358" w14:textId="2F0CBC9D" w:rsidR="0093666A" w:rsidRPr="00D35F4D" w:rsidRDefault="0093666A" w:rsidP="0093666A">
      <w:pPr>
        <w:numPr>
          <w:ilvl w:val="1"/>
          <w:numId w:val="2"/>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Izvērtējot pieprasījumu un tehniskās iespējas aplūkot un/vai izsniegt videonovērošanas ierakstus, tiek ievērota kārtība:</w:t>
      </w:r>
    </w:p>
    <w:p w14:paraId="62CA8674" w14:textId="7FCB6178" w:rsidR="00073695" w:rsidRPr="00D35F4D" w:rsidRDefault="00073695" w:rsidP="00073695">
      <w:pPr>
        <w:pStyle w:val="naisf"/>
        <w:spacing w:before="0" w:after="0"/>
        <w:ind w:left="993" w:firstLine="0"/>
        <w:rPr>
          <w:rFonts w:ascii="Arial" w:hAnsi="Arial" w:cs="Arial"/>
          <w:iCs/>
          <w:sz w:val="20"/>
          <w:szCs w:val="20"/>
        </w:rPr>
      </w:pPr>
      <w:r w:rsidRPr="00D35F4D">
        <w:rPr>
          <w:rFonts w:ascii="Arial" w:hAnsi="Arial" w:cs="Arial"/>
          <w:i/>
          <w:sz w:val="20"/>
          <w:szCs w:val="20"/>
        </w:rPr>
        <w:lastRenderedPageBreak/>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00000036" w14:textId="18BF38BF" w:rsidR="005F7EFE" w:rsidRPr="00D35F4D" w:rsidRDefault="0093666A" w:rsidP="0093666A">
      <w:p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4.5.1.</w:t>
      </w:r>
      <w:r w:rsidR="00390735" w:rsidRPr="00D35F4D">
        <w:rPr>
          <w:rFonts w:ascii="Arial" w:eastAsia="Arial" w:hAnsi="Arial" w:cs="Arial"/>
          <w:sz w:val="22"/>
          <w:szCs w:val="22"/>
        </w:rPr>
        <w:t xml:space="preserve">Izpilddirektors vai Iestādes vadītājs </w:t>
      </w:r>
      <w:r w:rsidR="009E5606" w:rsidRPr="00D35F4D">
        <w:rPr>
          <w:rFonts w:ascii="Arial" w:eastAsia="Arial" w:hAnsi="Arial" w:cs="Arial"/>
          <w:sz w:val="22"/>
          <w:szCs w:val="22"/>
        </w:rPr>
        <w:t xml:space="preserve">par </w:t>
      </w:r>
      <w:r w:rsidR="00390735" w:rsidRPr="00D35F4D">
        <w:rPr>
          <w:rFonts w:ascii="Arial" w:eastAsia="Arial" w:hAnsi="Arial" w:cs="Arial"/>
          <w:sz w:val="22"/>
          <w:szCs w:val="22"/>
        </w:rPr>
        <w:t xml:space="preserve">pieprasīto videonovērošanas ierakstu </w:t>
      </w:r>
      <w:r w:rsidR="00B05704" w:rsidRPr="00D35F4D">
        <w:rPr>
          <w:rFonts w:ascii="Arial" w:eastAsia="Arial" w:hAnsi="Arial" w:cs="Arial"/>
          <w:sz w:val="22"/>
          <w:szCs w:val="22"/>
        </w:rPr>
        <w:t xml:space="preserve">izsniegšanu </w:t>
      </w:r>
      <w:r w:rsidR="00390735" w:rsidRPr="00D35F4D">
        <w:rPr>
          <w:rFonts w:ascii="Arial" w:eastAsia="Arial" w:hAnsi="Arial" w:cs="Arial"/>
          <w:sz w:val="22"/>
          <w:szCs w:val="22"/>
        </w:rPr>
        <w:t>pieņem lēmumu un dokumentu vadības sistēmā Namejs</w:t>
      </w:r>
      <w:r w:rsidR="009F67FB" w:rsidRPr="00D35F4D">
        <w:rPr>
          <w:rFonts w:ascii="Arial" w:eastAsia="Arial" w:hAnsi="Arial" w:cs="Arial"/>
          <w:sz w:val="22"/>
          <w:szCs w:val="22"/>
        </w:rPr>
        <w:t xml:space="preserve"> (turpmāk – DVS Namejs)</w:t>
      </w:r>
      <w:r w:rsidR="00390735" w:rsidRPr="00D35F4D">
        <w:rPr>
          <w:rFonts w:ascii="Arial" w:eastAsia="Arial" w:hAnsi="Arial" w:cs="Arial"/>
          <w:sz w:val="22"/>
          <w:szCs w:val="22"/>
        </w:rPr>
        <w:t xml:space="preserve"> uzdod uzdevumu atbildīgajam darbiniekam</w:t>
      </w:r>
      <w:r w:rsidR="00A21147" w:rsidRPr="00D35F4D">
        <w:rPr>
          <w:rFonts w:ascii="Arial" w:eastAsia="Arial" w:hAnsi="Arial" w:cs="Arial"/>
          <w:sz w:val="22"/>
          <w:szCs w:val="22"/>
        </w:rPr>
        <w:t>/</w:t>
      </w:r>
      <w:r w:rsidR="00390735" w:rsidRPr="00D35F4D">
        <w:rPr>
          <w:rFonts w:ascii="Arial" w:eastAsia="Arial" w:hAnsi="Arial" w:cs="Arial"/>
          <w:sz w:val="22"/>
          <w:szCs w:val="22"/>
        </w:rPr>
        <w:t>(-iem)</w:t>
      </w:r>
      <w:r w:rsidRPr="00D35F4D">
        <w:rPr>
          <w:rFonts w:ascii="Arial" w:eastAsia="Arial" w:hAnsi="Arial" w:cs="Arial"/>
          <w:sz w:val="22"/>
          <w:szCs w:val="22"/>
        </w:rPr>
        <w:t>;</w:t>
      </w:r>
    </w:p>
    <w:p w14:paraId="773CA297" w14:textId="2154CF6C" w:rsidR="00D00032" w:rsidRPr="00D35F4D" w:rsidRDefault="0093666A" w:rsidP="0093666A">
      <w:pPr>
        <w:pBdr>
          <w:top w:val="nil"/>
          <w:left w:val="nil"/>
          <w:bottom w:val="nil"/>
          <w:right w:val="nil"/>
          <w:between w:val="nil"/>
        </w:pBdr>
        <w:tabs>
          <w:tab w:val="left" w:pos="993"/>
          <w:tab w:val="left" w:pos="1560"/>
          <w:tab w:val="left" w:pos="1843"/>
        </w:tabs>
        <w:ind w:left="993" w:hanging="567"/>
        <w:jc w:val="both"/>
        <w:rPr>
          <w:rFonts w:ascii="Arial" w:eastAsia="Arial" w:hAnsi="Arial" w:cs="Arial"/>
          <w:sz w:val="22"/>
          <w:szCs w:val="22"/>
        </w:rPr>
      </w:pPr>
      <w:r w:rsidRPr="00D35F4D">
        <w:rPr>
          <w:rFonts w:ascii="Arial" w:eastAsia="Arial" w:hAnsi="Arial" w:cs="Arial"/>
          <w:sz w:val="22"/>
          <w:szCs w:val="22"/>
        </w:rPr>
        <w:t>4.5.2.Pašvaldības policija</w:t>
      </w:r>
      <w:r w:rsidR="00D00032" w:rsidRPr="00D35F4D">
        <w:rPr>
          <w:rFonts w:ascii="Arial" w:eastAsia="Arial" w:hAnsi="Arial" w:cs="Arial"/>
          <w:sz w:val="22"/>
          <w:szCs w:val="22"/>
        </w:rPr>
        <w:t>s atbildīgais darbinieks:</w:t>
      </w:r>
    </w:p>
    <w:p w14:paraId="02340CAD" w14:textId="0AEEE22B" w:rsidR="0093666A" w:rsidRPr="00D35F4D" w:rsidRDefault="00D00032" w:rsidP="00D00032">
      <w:pPr>
        <w:pBdr>
          <w:top w:val="nil"/>
          <w:left w:val="nil"/>
          <w:bottom w:val="nil"/>
          <w:right w:val="nil"/>
          <w:between w:val="nil"/>
        </w:pBdr>
        <w:tabs>
          <w:tab w:val="left" w:pos="993"/>
          <w:tab w:val="left" w:pos="1560"/>
          <w:tab w:val="left" w:pos="1843"/>
        </w:tabs>
        <w:ind w:left="993"/>
        <w:jc w:val="both"/>
        <w:rPr>
          <w:rFonts w:ascii="Arial" w:eastAsia="Arial" w:hAnsi="Arial" w:cs="Arial"/>
          <w:sz w:val="22"/>
          <w:szCs w:val="22"/>
        </w:rPr>
      </w:pPr>
      <w:r w:rsidRPr="00D35F4D">
        <w:rPr>
          <w:rFonts w:ascii="Arial" w:eastAsia="Arial" w:hAnsi="Arial" w:cs="Arial"/>
          <w:sz w:val="22"/>
          <w:szCs w:val="22"/>
        </w:rPr>
        <w:t>4.5.3.1.</w:t>
      </w:r>
      <w:r w:rsidR="0093666A" w:rsidRPr="00D35F4D">
        <w:rPr>
          <w:rFonts w:ascii="Arial" w:eastAsia="Arial" w:hAnsi="Arial" w:cs="Arial"/>
          <w:sz w:val="22"/>
          <w:szCs w:val="22"/>
        </w:rPr>
        <w:t xml:space="preserve"> </w:t>
      </w:r>
      <w:r w:rsidRPr="00D35F4D">
        <w:rPr>
          <w:rFonts w:ascii="Arial" w:eastAsia="Arial" w:hAnsi="Arial" w:cs="Arial"/>
          <w:sz w:val="22"/>
          <w:szCs w:val="22"/>
        </w:rPr>
        <w:t>nodrošina aplūkošanu un</w:t>
      </w:r>
      <w:r w:rsidR="006950C8" w:rsidRPr="00D35F4D">
        <w:rPr>
          <w:rFonts w:ascii="Arial" w:eastAsia="Arial" w:hAnsi="Arial" w:cs="Arial"/>
          <w:sz w:val="22"/>
          <w:szCs w:val="22"/>
        </w:rPr>
        <w:t>/vai</w:t>
      </w:r>
      <w:r w:rsidRPr="00D35F4D">
        <w:rPr>
          <w:rFonts w:ascii="Arial" w:eastAsia="Arial" w:hAnsi="Arial" w:cs="Arial"/>
          <w:sz w:val="22"/>
          <w:szCs w:val="22"/>
        </w:rPr>
        <w:t xml:space="preserve"> </w:t>
      </w:r>
      <w:r w:rsidR="0093666A" w:rsidRPr="00D35F4D">
        <w:rPr>
          <w:rFonts w:ascii="Arial" w:eastAsia="Arial" w:hAnsi="Arial" w:cs="Arial"/>
          <w:sz w:val="22"/>
          <w:szCs w:val="22"/>
        </w:rPr>
        <w:t xml:space="preserve">izsniedz videonovērošanas ierakstus tiesībsargājošām iestādēm, iekopējot materiālu tiesībsargājošās iestādes pilnvarotā darbinieka ārējā datu nesējā, </w:t>
      </w:r>
      <w:r w:rsidR="006950C8" w:rsidRPr="00D35F4D">
        <w:rPr>
          <w:rFonts w:ascii="Arial" w:eastAsia="Arial" w:hAnsi="Arial" w:cs="Arial"/>
          <w:sz w:val="22"/>
          <w:szCs w:val="22"/>
        </w:rPr>
        <w:t xml:space="preserve">pirms izsniegšanas </w:t>
      </w:r>
      <w:r w:rsidR="0093666A" w:rsidRPr="00D35F4D">
        <w:rPr>
          <w:rFonts w:ascii="Arial" w:eastAsia="Arial" w:hAnsi="Arial" w:cs="Arial"/>
          <w:sz w:val="22"/>
          <w:szCs w:val="22"/>
        </w:rPr>
        <w:t>pārliecinoties par datu saņēmēja personas identitāti;</w:t>
      </w:r>
    </w:p>
    <w:p w14:paraId="14E5F4D1" w14:textId="7C727BB5" w:rsidR="00073695" w:rsidRPr="00D35F4D" w:rsidRDefault="00073695" w:rsidP="00073695">
      <w:pPr>
        <w:pStyle w:val="naisf"/>
        <w:tabs>
          <w:tab w:val="left" w:pos="426"/>
        </w:tabs>
        <w:spacing w:before="0" w:after="0"/>
        <w:ind w:left="993" w:firstLine="17"/>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21D6ECBE" w14:textId="435A24AD" w:rsidR="0093666A" w:rsidRPr="00D35F4D" w:rsidRDefault="0093666A" w:rsidP="00D00032">
      <w:pPr>
        <w:pStyle w:val="ListParagraph"/>
        <w:numPr>
          <w:ilvl w:val="3"/>
          <w:numId w:val="19"/>
        </w:numPr>
        <w:pBdr>
          <w:top w:val="nil"/>
          <w:left w:val="nil"/>
          <w:bottom w:val="nil"/>
          <w:right w:val="nil"/>
          <w:between w:val="nil"/>
        </w:pBdr>
        <w:tabs>
          <w:tab w:val="left" w:pos="993"/>
          <w:tab w:val="left" w:pos="1560"/>
          <w:tab w:val="left" w:pos="1843"/>
        </w:tabs>
        <w:ind w:left="993" w:firstLine="0"/>
        <w:jc w:val="both"/>
        <w:rPr>
          <w:rFonts w:ascii="Arial" w:eastAsia="Arial" w:hAnsi="Arial" w:cs="Arial"/>
        </w:rPr>
      </w:pPr>
      <w:r w:rsidRPr="00D35F4D">
        <w:rPr>
          <w:rFonts w:ascii="Arial" w:eastAsia="Arial" w:hAnsi="Arial" w:cs="Arial"/>
        </w:rPr>
        <w:t xml:space="preserve">par videonovērošanas ieraksta </w:t>
      </w:r>
      <w:r w:rsidR="00D00032" w:rsidRPr="00D35F4D">
        <w:rPr>
          <w:rFonts w:ascii="Arial" w:eastAsia="Arial" w:hAnsi="Arial" w:cs="Arial"/>
        </w:rPr>
        <w:t>aplūkošanu/</w:t>
      </w:r>
      <w:r w:rsidRPr="00D35F4D">
        <w:rPr>
          <w:rFonts w:ascii="Arial" w:eastAsia="Arial" w:hAnsi="Arial" w:cs="Arial"/>
        </w:rPr>
        <w:t xml:space="preserve">izsniegšanu izdara atzīmi videonovērošanas ierakstu fragmentu aplūkošanas un izsniegšanas uzskaites žurnālā (2.pielikums); </w:t>
      </w:r>
    </w:p>
    <w:p w14:paraId="79CFBE34" w14:textId="172DDF46" w:rsidR="0093666A" w:rsidRPr="00D35F4D" w:rsidRDefault="0093666A" w:rsidP="0093666A">
      <w:pPr>
        <w:numPr>
          <w:ilvl w:val="2"/>
          <w:numId w:val="17"/>
        </w:numPr>
        <w:pBdr>
          <w:top w:val="nil"/>
          <w:left w:val="nil"/>
          <w:bottom w:val="nil"/>
          <w:right w:val="nil"/>
          <w:between w:val="nil"/>
        </w:pBdr>
        <w:ind w:left="993" w:hanging="567"/>
        <w:jc w:val="both"/>
        <w:rPr>
          <w:rFonts w:ascii="Arial" w:eastAsia="Arial" w:hAnsi="Arial" w:cs="Arial"/>
          <w:strike/>
          <w:sz w:val="22"/>
          <w:szCs w:val="22"/>
        </w:rPr>
      </w:pPr>
      <w:r w:rsidRPr="00D35F4D">
        <w:rPr>
          <w:rFonts w:ascii="Arial" w:eastAsia="Arial" w:hAnsi="Arial" w:cs="Arial"/>
          <w:sz w:val="22"/>
          <w:szCs w:val="22"/>
        </w:rPr>
        <w:t>ITC atbildīgais darbinieks sagatavo videonovērošanas ierakstu iekopē kopmapē vai māko</w:t>
      </w:r>
      <w:r w:rsidR="00165A5C" w:rsidRPr="00D35F4D">
        <w:rPr>
          <w:rFonts w:ascii="Arial" w:eastAsia="Arial" w:hAnsi="Arial" w:cs="Arial"/>
          <w:sz w:val="22"/>
          <w:szCs w:val="22"/>
        </w:rPr>
        <w:t>ņ</w:t>
      </w:r>
      <w:r w:rsidRPr="00D35F4D">
        <w:rPr>
          <w:rFonts w:ascii="Arial" w:eastAsia="Arial" w:hAnsi="Arial" w:cs="Arial"/>
          <w:sz w:val="22"/>
          <w:szCs w:val="22"/>
        </w:rPr>
        <w:t xml:space="preserve">datojot par paveikto izdarot atzīmi DVS Namejs; </w:t>
      </w:r>
    </w:p>
    <w:p w14:paraId="367A1119" w14:textId="10072065" w:rsidR="00073695" w:rsidRPr="00D35F4D" w:rsidRDefault="00073695" w:rsidP="00073695">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47608C21" w14:textId="2AB730C8" w:rsidR="008A7162" w:rsidRPr="00D35F4D" w:rsidRDefault="00D00032" w:rsidP="008A7162">
      <w:pPr>
        <w:numPr>
          <w:ilvl w:val="2"/>
          <w:numId w:val="17"/>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 </w:t>
      </w:r>
      <w:r w:rsidR="0093666A" w:rsidRPr="00D35F4D">
        <w:rPr>
          <w:rFonts w:ascii="Arial" w:eastAsia="Arial" w:hAnsi="Arial" w:cs="Arial"/>
          <w:sz w:val="22"/>
          <w:szCs w:val="22"/>
        </w:rPr>
        <w:t>datu aizsardzības speciālists</w:t>
      </w:r>
      <w:r w:rsidR="008A7162" w:rsidRPr="00D35F4D">
        <w:rPr>
          <w:rFonts w:ascii="Arial" w:eastAsia="Arial" w:hAnsi="Arial" w:cs="Arial"/>
          <w:sz w:val="22"/>
          <w:szCs w:val="22"/>
        </w:rPr>
        <w:t xml:space="preserve">: </w:t>
      </w:r>
    </w:p>
    <w:p w14:paraId="77FBA802" w14:textId="149E232A" w:rsidR="00C35225" w:rsidRPr="00D35F4D" w:rsidRDefault="00D00032" w:rsidP="00073695">
      <w:pPr>
        <w:pStyle w:val="ListParagraph"/>
        <w:numPr>
          <w:ilvl w:val="3"/>
          <w:numId w:val="17"/>
        </w:numPr>
        <w:pBdr>
          <w:top w:val="nil"/>
          <w:left w:val="nil"/>
          <w:bottom w:val="nil"/>
          <w:right w:val="nil"/>
          <w:between w:val="nil"/>
        </w:pBdr>
        <w:tabs>
          <w:tab w:val="left" w:pos="1701"/>
          <w:tab w:val="left" w:pos="2552"/>
        </w:tabs>
        <w:ind w:left="1701" w:hanging="850"/>
        <w:jc w:val="both"/>
        <w:rPr>
          <w:rFonts w:ascii="Arial" w:eastAsia="Arial" w:hAnsi="Arial" w:cs="Arial"/>
        </w:rPr>
      </w:pPr>
      <w:r w:rsidRPr="00D35F4D">
        <w:rPr>
          <w:rFonts w:ascii="Arial" w:eastAsia="Arial" w:hAnsi="Arial" w:cs="Arial"/>
        </w:rPr>
        <w:t>videonovērošanas ierakstu izsniedz</w:t>
      </w:r>
      <w:r w:rsidR="008A7162" w:rsidRPr="00D35F4D">
        <w:rPr>
          <w:rFonts w:ascii="Arial" w:eastAsia="Arial" w:hAnsi="Arial" w:cs="Arial"/>
        </w:rPr>
        <w:t xml:space="preserve"> no kopmapes </w:t>
      </w:r>
      <w:r w:rsidR="006950C8" w:rsidRPr="00D35F4D">
        <w:rPr>
          <w:rFonts w:ascii="Arial" w:eastAsia="Arial" w:hAnsi="Arial" w:cs="Arial"/>
        </w:rPr>
        <w:t xml:space="preserve">to </w:t>
      </w:r>
      <w:r w:rsidR="0093666A" w:rsidRPr="00D35F4D">
        <w:rPr>
          <w:rFonts w:ascii="Arial" w:eastAsia="Arial" w:hAnsi="Arial" w:cs="Arial"/>
        </w:rPr>
        <w:t xml:space="preserve">iekopējot </w:t>
      </w:r>
      <w:r w:rsidRPr="00D35F4D">
        <w:rPr>
          <w:rFonts w:ascii="Arial" w:eastAsia="Arial" w:hAnsi="Arial" w:cs="Arial"/>
        </w:rPr>
        <w:t xml:space="preserve">tiesībsargājošās iestādes pilnvarotā darbinieka </w:t>
      </w:r>
      <w:r w:rsidR="0093666A" w:rsidRPr="00D35F4D">
        <w:rPr>
          <w:rFonts w:ascii="Arial" w:eastAsia="Arial" w:hAnsi="Arial" w:cs="Arial"/>
        </w:rPr>
        <w:t>ārējā datu nesējā, pirms izsniegšanas pārliecinoties par datu saņēmēja personas identitāti;</w:t>
      </w:r>
    </w:p>
    <w:p w14:paraId="11B7B13E" w14:textId="14018271" w:rsidR="00073695" w:rsidRPr="00D35F4D" w:rsidRDefault="00073695" w:rsidP="00073695">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07A71D76" w14:textId="08D58A02" w:rsidR="008A7162" w:rsidRPr="00D35F4D" w:rsidRDefault="00C35225" w:rsidP="00C35225">
      <w:pPr>
        <w:pStyle w:val="ListParagraph"/>
        <w:pBdr>
          <w:top w:val="nil"/>
          <w:left w:val="nil"/>
          <w:bottom w:val="nil"/>
          <w:right w:val="nil"/>
          <w:between w:val="nil"/>
        </w:pBdr>
        <w:tabs>
          <w:tab w:val="left" w:pos="1701"/>
          <w:tab w:val="left" w:pos="2552"/>
        </w:tabs>
        <w:ind w:left="993" w:firstLine="0"/>
        <w:jc w:val="both"/>
        <w:rPr>
          <w:rFonts w:ascii="Arial" w:eastAsia="Arial" w:hAnsi="Arial" w:cs="Arial"/>
        </w:rPr>
      </w:pPr>
      <w:r w:rsidRPr="00D35F4D">
        <w:rPr>
          <w:rFonts w:ascii="Arial" w:eastAsia="Arial" w:hAnsi="Arial" w:cs="Arial"/>
        </w:rPr>
        <w:t xml:space="preserve">4.5.4.2 </w:t>
      </w:r>
      <w:r w:rsidR="00D00032" w:rsidRPr="00D35F4D">
        <w:rPr>
          <w:rFonts w:ascii="Arial" w:eastAsia="Arial" w:hAnsi="Arial" w:cs="Arial"/>
        </w:rPr>
        <w:t xml:space="preserve">par </w:t>
      </w:r>
      <w:r w:rsidR="008A7162" w:rsidRPr="00D35F4D">
        <w:rPr>
          <w:rFonts w:ascii="Arial" w:eastAsia="Arial" w:hAnsi="Arial" w:cs="Arial"/>
        </w:rPr>
        <w:t>videonovērošanas ierakstu, kas iekopēts izmantojot māko</w:t>
      </w:r>
      <w:r w:rsidR="00165A5C" w:rsidRPr="00D35F4D">
        <w:rPr>
          <w:rFonts w:ascii="Arial" w:eastAsia="Arial" w:hAnsi="Arial" w:cs="Arial"/>
        </w:rPr>
        <w:t>ņ</w:t>
      </w:r>
      <w:r w:rsidR="008A7162" w:rsidRPr="00D35F4D">
        <w:rPr>
          <w:rFonts w:ascii="Arial" w:eastAsia="Arial" w:hAnsi="Arial" w:cs="Arial"/>
        </w:rPr>
        <w:t xml:space="preserve">datošanu, datu aizsardzības speciālists uz videonovērošanas ieraksta pieprasītāja e-pastu nosūta rakstisku atbildi ar saiti uz pieejamo ierakstu, norādot termiņu </w:t>
      </w:r>
      <w:r w:rsidR="00714C4F" w:rsidRPr="00D35F4D">
        <w:rPr>
          <w:rFonts w:ascii="Arial" w:eastAsia="Arial" w:hAnsi="Arial" w:cs="Arial"/>
        </w:rPr>
        <w:t>– 10 dienas, kuru laikā iespējama i</w:t>
      </w:r>
      <w:r w:rsidR="008A7162" w:rsidRPr="00D35F4D">
        <w:rPr>
          <w:rFonts w:ascii="Arial" w:eastAsia="Arial" w:hAnsi="Arial" w:cs="Arial"/>
        </w:rPr>
        <w:t xml:space="preserve">eraksta lejupielāde;  </w:t>
      </w:r>
    </w:p>
    <w:p w14:paraId="43C8F277" w14:textId="3E170401" w:rsidR="00073695" w:rsidRPr="00D35F4D" w:rsidRDefault="00073695" w:rsidP="00073695">
      <w:pPr>
        <w:pStyle w:val="naisf"/>
        <w:spacing w:before="0" w:after="0"/>
        <w:ind w:left="993" w:firstLine="17"/>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0EC6CEB4" w14:textId="63052CD4" w:rsidR="00073695" w:rsidRPr="00D35F4D" w:rsidRDefault="00AD3096" w:rsidP="00AD3096">
      <w:pPr>
        <w:pStyle w:val="ListParagraph"/>
        <w:numPr>
          <w:ilvl w:val="3"/>
          <w:numId w:val="21"/>
        </w:numPr>
        <w:pBdr>
          <w:top w:val="nil"/>
          <w:left w:val="nil"/>
          <w:bottom w:val="nil"/>
          <w:right w:val="nil"/>
          <w:between w:val="nil"/>
        </w:pBdr>
        <w:tabs>
          <w:tab w:val="left" w:pos="1701"/>
        </w:tabs>
        <w:ind w:left="1843" w:hanging="850"/>
        <w:jc w:val="both"/>
        <w:rPr>
          <w:rFonts w:ascii="Arial" w:eastAsia="Arial" w:hAnsi="Arial" w:cs="Arial"/>
        </w:rPr>
      </w:pPr>
      <w:r w:rsidRPr="00D35F4D">
        <w:rPr>
          <w:rFonts w:ascii="Arial" w:eastAsia="Arial" w:hAnsi="Arial" w:cs="Arial"/>
        </w:rPr>
        <w:t xml:space="preserve">  </w:t>
      </w:r>
      <w:r w:rsidR="00073695" w:rsidRPr="00D35F4D">
        <w:rPr>
          <w:rFonts w:ascii="Arial" w:eastAsia="Arial" w:hAnsi="Arial" w:cs="Arial"/>
        </w:rPr>
        <w:t xml:space="preserve">uz videonovērošanas ieraksta pieprasītāja norādīto mobilā tālruņa numuru nosūta piekļuves atslēgu; </w:t>
      </w:r>
    </w:p>
    <w:p w14:paraId="615021E1" w14:textId="6ADD1261" w:rsidR="00073695" w:rsidRPr="00D35F4D" w:rsidRDefault="00073695" w:rsidP="00AD3096">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5383E2BA" w14:textId="145062F1" w:rsidR="008A7162" w:rsidRPr="00D35F4D" w:rsidRDefault="00073695" w:rsidP="00AD3096">
      <w:pPr>
        <w:pStyle w:val="ListParagraph"/>
        <w:numPr>
          <w:ilvl w:val="3"/>
          <w:numId w:val="21"/>
        </w:numPr>
        <w:pBdr>
          <w:top w:val="nil"/>
          <w:left w:val="nil"/>
          <w:bottom w:val="nil"/>
          <w:right w:val="nil"/>
          <w:between w:val="nil"/>
        </w:pBdr>
        <w:ind w:left="1843" w:hanging="850"/>
        <w:jc w:val="both"/>
        <w:rPr>
          <w:rFonts w:ascii="Arial" w:eastAsia="Arial" w:hAnsi="Arial" w:cs="Arial"/>
        </w:rPr>
      </w:pPr>
      <w:r w:rsidRPr="00D35F4D">
        <w:rPr>
          <w:rFonts w:ascii="Arial" w:eastAsia="Arial" w:hAnsi="Arial" w:cs="Arial"/>
        </w:rPr>
        <w:t xml:space="preserve"> </w:t>
      </w:r>
      <w:r w:rsidR="008A7162" w:rsidRPr="00D35F4D">
        <w:rPr>
          <w:rFonts w:ascii="Arial" w:eastAsia="Arial" w:hAnsi="Arial" w:cs="Arial"/>
        </w:rPr>
        <w:t>par videonovērošanas ieraksta izsniegšanu izdara atzīmi Videonovērošanā</w:t>
      </w:r>
      <w:r w:rsidR="00D00032" w:rsidRPr="00D35F4D">
        <w:rPr>
          <w:rFonts w:ascii="Arial" w:eastAsia="Arial" w:hAnsi="Arial" w:cs="Arial"/>
        </w:rPr>
        <w:t xml:space="preserve"> </w:t>
      </w:r>
      <w:r w:rsidR="008A7162" w:rsidRPr="00D35F4D">
        <w:rPr>
          <w:rFonts w:ascii="Arial" w:eastAsia="Arial" w:hAnsi="Arial" w:cs="Arial"/>
        </w:rPr>
        <w:t>iegūto datu izsniegšanas/nosūtīšanas un aplūkošanas reģistrācijas žurnālā (3.pielikums), DVS Namejs un dzēš ierakstu no kopmapes.</w:t>
      </w:r>
    </w:p>
    <w:p w14:paraId="1BF8EE57" w14:textId="5F48615E" w:rsidR="00073695" w:rsidRPr="00D35F4D" w:rsidRDefault="00073695" w:rsidP="004D153E">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258A31D5" w14:textId="05F9A1FF" w:rsidR="00D631F4" w:rsidRPr="00D35F4D" w:rsidRDefault="00DB457B" w:rsidP="00D631F4">
      <w:pPr>
        <w:pStyle w:val="ListParagraph"/>
        <w:numPr>
          <w:ilvl w:val="2"/>
          <w:numId w:val="17"/>
        </w:numPr>
        <w:pBdr>
          <w:top w:val="nil"/>
          <w:left w:val="nil"/>
          <w:bottom w:val="nil"/>
          <w:right w:val="nil"/>
          <w:between w:val="nil"/>
        </w:pBdr>
        <w:tabs>
          <w:tab w:val="left" w:pos="993"/>
          <w:tab w:val="left" w:pos="1560"/>
          <w:tab w:val="left" w:pos="1843"/>
        </w:tabs>
        <w:ind w:left="993" w:hanging="709"/>
        <w:jc w:val="both"/>
        <w:rPr>
          <w:rFonts w:ascii="Arial" w:eastAsia="Arial" w:hAnsi="Arial" w:cs="Arial"/>
        </w:rPr>
      </w:pPr>
      <w:r w:rsidRPr="00D35F4D">
        <w:rPr>
          <w:rFonts w:ascii="Arial" w:eastAsia="Arial" w:hAnsi="Arial" w:cs="Arial"/>
        </w:rPr>
        <w:t>Pašvaldības izglītības iestād</w:t>
      </w:r>
      <w:r w:rsidR="00714C4F" w:rsidRPr="00D35F4D">
        <w:rPr>
          <w:rFonts w:ascii="Arial" w:eastAsia="Arial" w:hAnsi="Arial" w:cs="Arial"/>
        </w:rPr>
        <w:t>es</w:t>
      </w:r>
      <w:r w:rsidR="00B67C4D" w:rsidRPr="00D35F4D">
        <w:rPr>
          <w:rFonts w:ascii="Arial" w:eastAsia="Arial" w:hAnsi="Arial" w:cs="Arial"/>
        </w:rPr>
        <w:t xml:space="preserve"> vadītājs vai arī darbinieks, kuru vadītājs ir pilnvarojis </w:t>
      </w:r>
      <w:r w:rsidR="00595EDC" w:rsidRPr="00D35F4D">
        <w:rPr>
          <w:rFonts w:ascii="Arial" w:eastAsia="Arial" w:hAnsi="Arial" w:cs="Arial"/>
        </w:rPr>
        <w:t xml:space="preserve">videonovērošanas ierakstu </w:t>
      </w:r>
      <w:r w:rsidR="00E57164" w:rsidRPr="00D35F4D">
        <w:rPr>
          <w:rFonts w:ascii="Arial" w:eastAsia="Arial" w:hAnsi="Arial" w:cs="Arial"/>
        </w:rPr>
        <w:t>apstrādei</w:t>
      </w:r>
      <w:r w:rsidR="00D631F4" w:rsidRPr="00D35F4D">
        <w:rPr>
          <w:rFonts w:ascii="Arial" w:eastAsia="Arial" w:hAnsi="Arial" w:cs="Arial"/>
        </w:rPr>
        <w:t>:</w:t>
      </w:r>
    </w:p>
    <w:p w14:paraId="2BCEBC57" w14:textId="2863CF61" w:rsidR="00D631F4" w:rsidRPr="00D35F4D" w:rsidRDefault="00D631F4" w:rsidP="00D631F4">
      <w:pPr>
        <w:pStyle w:val="ListParagraph"/>
        <w:numPr>
          <w:ilvl w:val="3"/>
          <w:numId w:val="17"/>
        </w:numPr>
        <w:pBdr>
          <w:top w:val="nil"/>
          <w:left w:val="nil"/>
          <w:bottom w:val="nil"/>
          <w:right w:val="nil"/>
          <w:between w:val="nil"/>
        </w:pBdr>
        <w:tabs>
          <w:tab w:val="left" w:pos="1560"/>
          <w:tab w:val="left" w:pos="1843"/>
          <w:tab w:val="left" w:pos="2127"/>
        </w:tabs>
        <w:ind w:left="993" w:firstLine="0"/>
        <w:jc w:val="both"/>
        <w:rPr>
          <w:rFonts w:ascii="Arial" w:eastAsia="Arial" w:hAnsi="Arial" w:cs="Arial"/>
        </w:rPr>
      </w:pPr>
      <w:r w:rsidRPr="00D35F4D">
        <w:rPr>
          <w:rFonts w:ascii="Arial" w:eastAsia="Arial" w:hAnsi="Arial" w:cs="Arial"/>
        </w:rPr>
        <w:t>videonovērošanas ierakstu izsniedz iekopējot tiesībsargājošās iestādes pilnvarotā darbinieka ārējā datu nesējā, pirms izsniegšanas pārliecinoties par datu saņēmēja personas identitāti;</w:t>
      </w:r>
    </w:p>
    <w:p w14:paraId="36C501B8" w14:textId="1212331E" w:rsidR="00073695" w:rsidRPr="00D35F4D" w:rsidRDefault="00073695" w:rsidP="00073695">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654C577E" w14:textId="6E74F060" w:rsidR="006950C8" w:rsidRPr="00D35F4D" w:rsidRDefault="00D631F4" w:rsidP="006950C8">
      <w:pPr>
        <w:pStyle w:val="ListParagraph"/>
        <w:numPr>
          <w:ilvl w:val="3"/>
          <w:numId w:val="17"/>
        </w:numPr>
        <w:pBdr>
          <w:top w:val="nil"/>
          <w:left w:val="nil"/>
          <w:bottom w:val="nil"/>
          <w:right w:val="nil"/>
          <w:between w:val="nil"/>
        </w:pBdr>
        <w:tabs>
          <w:tab w:val="left" w:pos="1276"/>
          <w:tab w:val="left" w:pos="1843"/>
        </w:tabs>
        <w:ind w:left="993" w:firstLine="0"/>
        <w:jc w:val="both"/>
        <w:rPr>
          <w:rFonts w:ascii="Arial" w:eastAsia="Arial" w:hAnsi="Arial" w:cs="Arial"/>
        </w:rPr>
      </w:pPr>
      <w:r w:rsidRPr="00D35F4D">
        <w:rPr>
          <w:rFonts w:ascii="Arial" w:eastAsia="Arial" w:hAnsi="Arial" w:cs="Arial"/>
        </w:rPr>
        <w:t xml:space="preserve">videonovērošanas ierakstu </w:t>
      </w:r>
      <w:r w:rsidR="00714C4F" w:rsidRPr="00D35F4D">
        <w:rPr>
          <w:rFonts w:ascii="Arial" w:eastAsia="Arial" w:hAnsi="Arial" w:cs="Arial"/>
        </w:rPr>
        <w:t xml:space="preserve">izsniedz </w:t>
      </w:r>
      <w:r w:rsidRPr="00D35F4D">
        <w:rPr>
          <w:rFonts w:ascii="Arial" w:eastAsia="Arial" w:hAnsi="Arial" w:cs="Arial"/>
        </w:rPr>
        <w:t xml:space="preserve">izmantojot mākoņdatošanu, </w:t>
      </w:r>
      <w:r w:rsidR="006950C8" w:rsidRPr="00D35F4D">
        <w:rPr>
          <w:rFonts w:ascii="Arial" w:eastAsia="Arial" w:hAnsi="Arial" w:cs="Arial"/>
        </w:rPr>
        <w:t>uz videonovērošanas ieraksta pieprasītāja e-pastu nosūta rakstisku atbildi ar saiti uz pieejamo ierakstu, norādot termiņu</w:t>
      </w:r>
      <w:r w:rsidR="00714C4F" w:rsidRPr="00D35F4D">
        <w:rPr>
          <w:rFonts w:ascii="Arial" w:eastAsia="Arial" w:hAnsi="Arial" w:cs="Arial"/>
        </w:rPr>
        <w:t xml:space="preserve"> – 10 dienas, kuru laikā iespējama ieraksta</w:t>
      </w:r>
      <w:r w:rsidR="006950C8" w:rsidRPr="00D35F4D">
        <w:rPr>
          <w:rFonts w:ascii="Arial" w:eastAsia="Arial" w:hAnsi="Arial" w:cs="Arial"/>
        </w:rPr>
        <w:t xml:space="preserve"> lejupielāde;  </w:t>
      </w:r>
    </w:p>
    <w:p w14:paraId="49B9A37A" w14:textId="10E55E42" w:rsidR="00073695" w:rsidRPr="00D35F4D" w:rsidRDefault="00073695" w:rsidP="00073695">
      <w:pPr>
        <w:pStyle w:val="naisf"/>
        <w:spacing w:before="0" w:after="0"/>
        <w:ind w:left="993"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1987BC99" w14:textId="1503CD7D" w:rsidR="006950C8" w:rsidRPr="00D35F4D" w:rsidRDefault="006950C8" w:rsidP="006950C8">
      <w:pPr>
        <w:pStyle w:val="ListParagraph"/>
        <w:numPr>
          <w:ilvl w:val="3"/>
          <w:numId w:val="17"/>
        </w:numPr>
        <w:pBdr>
          <w:top w:val="nil"/>
          <w:left w:val="nil"/>
          <w:bottom w:val="nil"/>
          <w:right w:val="nil"/>
          <w:between w:val="nil"/>
        </w:pBdr>
        <w:tabs>
          <w:tab w:val="left" w:pos="1276"/>
          <w:tab w:val="left" w:pos="1701"/>
          <w:tab w:val="left" w:pos="1843"/>
        </w:tabs>
        <w:ind w:left="993" w:firstLine="0"/>
        <w:jc w:val="both"/>
        <w:rPr>
          <w:rFonts w:ascii="Arial" w:eastAsia="Arial" w:hAnsi="Arial" w:cs="Arial"/>
        </w:rPr>
      </w:pPr>
      <w:r w:rsidRPr="00D35F4D">
        <w:rPr>
          <w:rFonts w:ascii="Arial" w:eastAsia="Arial" w:hAnsi="Arial" w:cs="Arial"/>
        </w:rPr>
        <w:t xml:space="preserve">uz videonovērošanas ieraksta pieprasītāja norādīto mobilā tālruņa numuru nosūta piekļuves </w:t>
      </w:r>
      <w:r w:rsidR="00714C4F" w:rsidRPr="00D35F4D">
        <w:rPr>
          <w:rFonts w:ascii="Arial" w:eastAsia="Arial" w:hAnsi="Arial" w:cs="Arial"/>
        </w:rPr>
        <w:t>atslēgu</w:t>
      </w:r>
      <w:r w:rsidRPr="00D35F4D">
        <w:rPr>
          <w:rFonts w:ascii="Arial" w:eastAsia="Arial" w:hAnsi="Arial" w:cs="Arial"/>
        </w:rPr>
        <w:t xml:space="preserve">; </w:t>
      </w:r>
    </w:p>
    <w:p w14:paraId="2127E5D2" w14:textId="40A31C4E" w:rsidR="00073695" w:rsidRPr="00D35F4D" w:rsidRDefault="004D153E" w:rsidP="00073695">
      <w:pPr>
        <w:pStyle w:val="naisf"/>
        <w:spacing w:before="0" w:after="0"/>
        <w:ind w:left="851" w:firstLine="0"/>
        <w:rPr>
          <w:rFonts w:ascii="Arial" w:hAnsi="Arial" w:cs="Arial"/>
          <w:iCs/>
          <w:sz w:val="20"/>
          <w:szCs w:val="20"/>
        </w:rPr>
      </w:pPr>
      <w:r w:rsidRPr="00D35F4D">
        <w:rPr>
          <w:rFonts w:ascii="Arial" w:hAnsi="Arial" w:cs="Arial"/>
          <w:i/>
          <w:sz w:val="20"/>
          <w:szCs w:val="20"/>
        </w:rPr>
        <w:t xml:space="preserve">   </w:t>
      </w:r>
      <w:r w:rsidR="00073695"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00073695" w:rsidRPr="00D35F4D">
        <w:rPr>
          <w:rFonts w:ascii="Arial" w:hAnsi="Arial" w:cs="Arial"/>
          <w:i/>
          <w:sz w:val="20"/>
          <w:szCs w:val="20"/>
        </w:rPr>
        <w:t>)</w:t>
      </w:r>
    </w:p>
    <w:p w14:paraId="15D26C2D" w14:textId="3CC39A8F" w:rsidR="006950C8" w:rsidRPr="00D35F4D" w:rsidRDefault="006950C8" w:rsidP="006950C8">
      <w:pPr>
        <w:pStyle w:val="ListParagraph"/>
        <w:numPr>
          <w:ilvl w:val="3"/>
          <w:numId w:val="17"/>
        </w:numPr>
        <w:pBdr>
          <w:top w:val="nil"/>
          <w:left w:val="nil"/>
          <w:bottom w:val="nil"/>
          <w:right w:val="nil"/>
          <w:between w:val="nil"/>
        </w:pBdr>
        <w:ind w:left="993" w:firstLine="0"/>
        <w:jc w:val="both"/>
        <w:rPr>
          <w:rFonts w:ascii="Arial" w:eastAsia="Arial" w:hAnsi="Arial" w:cs="Arial"/>
        </w:rPr>
      </w:pPr>
      <w:r w:rsidRPr="00D35F4D">
        <w:rPr>
          <w:rFonts w:ascii="Arial" w:eastAsia="Arial" w:hAnsi="Arial" w:cs="Arial"/>
        </w:rPr>
        <w:t>par videonovērošanas ieraksta izsniegšanu izdara atzīmi Videonovērošanā iegūto datu izsniegšanas/nosūtīšanas un aplūkošanas reģistrācijas žurnālā (3.pielikums).</w:t>
      </w:r>
    </w:p>
    <w:p w14:paraId="7B2B06E5" w14:textId="73197DEC" w:rsidR="00073695" w:rsidRPr="00D35F4D" w:rsidRDefault="00073695" w:rsidP="00073695">
      <w:pPr>
        <w:pStyle w:val="naisf"/>
        <w:spacing w:before="0" w:after="0"/>
        <w:ind w:left="709" w:firstLine="0"/>
        <w:rPr>
          <w:rFonts w:ascii="Arial" w:hAnsi="Arial" w:cs="Arial"/>
          <w:iCs/>
          <w:sz w:val="20"/>
          <w:szCs w:val="20"/>
        </w:rPr>
      </w:pPr>
      <w:r w:rsidRPr="00D35F4D">
        <w:rPr>
          <w:rFonts w:ascii="Arial" w:hAnsi="Arial" w:cs="Arial"/>
          <w:i/>
          <w:sz w:val="20"/>
          <w:szCs w:val="20"/>
        </w:rPr>
        <w:t>(Grozīts ar Valmieras novada pašvaldības domes 25.04.2024. lēmumu Nr.</w:t>
      </w:r>
      <w:r w:rsidR="00D35F4D" w:rsidRPr="00D35F4D">
        <w:rPr>
          <w:rFonts w:ascii="Arial" w:hAnsi="Arial" w:cs="Arial"/>
          <w:i/>
          <w:sz w:val="20"/>
          <w:szCs w:val="20"/>
        </w:rPr>
        <w:t>197</w:t>
      </w:r>
      <w:r w:rsidRPr="00D35F4D">
        <w:rPr>
          <w:rFonts w:ascii="Arial" w:hAnsi="Arial" w:cs="Arial"/>
          <w:i/>
          <w:sz w:val="20"/>
          <w:szCs w:val="20"/>
        </w:rPr>
        <w:t>)</w:t>
      </w:r>
    </w:p>
    <w:p w14:paraId="043743B4" w14:textId="21719748" w:rsidR="00B02F09" w:rsidRPr="00D35F4D" w:rsidRDefault="00CF79BC" w:rsidP="006950C8">
      <w:pPr>
        <w:pStyle w:val="ListParagraph"/>
        <w:numPr>
          <w:ilvl w:val="1"/>
          <w:numId w:val="17"/>
        </w:numPr>
        <w:pBdr>
          <w:top w:val="nil"/>
          <w:left w:val="nil"/>
          <w:bottom w:val="nil"/>
          <w:right w:val="nil"/>
          <w:between w:val="nil"/>
        </w:pBdr>
        <w:jc w:val="both"/>
        <w:rPr>
          <w:rFonts w:ascii="Arial" w:eastAsia="Arial" w:hAnsi="Arial" w:cs="Arial"/>
        </w:rPr>
      </w:pPr>
      <w:r w:rsidRPr="00D35F4D">
        <w:rPr>
          <w:rFonts w:ascii="Arial" w:eastAsia="Arial" w:hAnsi="Arial" w:cs="Arial"/>
        </w:rPr>
        <w:t>Privātpersonām videonovērošanas ieraksti tiek izsniegti saskaņā ar</w:t>
      </w:r>
      <w:r w:rsidR="0049651E" w:rsidRPr="00D35F4D">
        <w:rPr>
          <w:rFonts w:ascii="Arial" w:eastAsia="Arial" w:hAnsi="Arial" w:cs="Arial"/>
        </w:rPr>
        <w:t xml:space="preserve"> Pašvaldības iekšējiem noteikumiem “</w:t>
      </w:r>
      <w:r w:rsidR="004848B0" w:rsidRPr="00D35F4D">
        <w:rPr>
          <w:rFonts w:ascii="Arial" w:eastAsia="Arial" w:hAnsi="Arial" w:cs="Arial"/>
        </w:rPr>
        <w:t>Noteikumi par ierobežotas pieejamības informācijas sniegšanas kārtību un tās apriti</w:t>
      </w:r>
      <w:r w:rsidR="0049651E" w:rsidRPr="00D35F4D">
        <w:rPr>
          <w:rFonts w:ascii="Arial" w:eastAsia="Arial" w:hAnsi="Arial" w:cs="Arial"/>
        </w:rPr>
        <w:t>”</w:t>
      </w:r>
      <w:r w:rsidR="004848B0" w:rsidRPr="00D35F4D">
        <w:rPr>
          <w:rFonts w:ascii="Arial" w:eastAsia="Arial" w:hAnsi="Arial" w:cs="Arial"/>
        </w:rPr>
        <w:t xml:space="preserve">. </w:t>
      </w:r>
    </w:p>
    <w:p w14:paraId="0AE4261C" w14:textId="64985DF7" w:rsidR="00AA1652" w:rsidRPr="00D35F4D" w:rsidRDefault="00AA1652" w:rsidP="00813110">
      <w:pPr>
        <w:pBdr>
          <w:top w:val="nil"/>
          <w:left w:val="nil"/>
          <w:bottom w:val="nil"/>
          <w:right w:val="nil"/>
          <w:between w:val="nil"/>
        </w:pBdr>
        <w:spacing w:after="60"/>
        <w:ind w:firstLine="720"/>
        <w:jc w:val="both"/>
        <w:rPr>
          <w:rFonts w:ascii="Arial" w:eastAsia="Arial" w:hAnsi="Arial" w:cs="Arial"/>
          <w:i/>
          <w:sz w:val="20"/>
        </w:rPr>
      </w:pPr>
      <w:r w:rsidRPr="00D35F4D">
        <w:rPr>
          <w:rFonts w:ascii="Arial" w:eastAsia="Arial" w:hAnsi="Arial" w:cs="Arial"/>
          <w:i/>
          <w:sz w:val="20"/>
        </w:rPr>
        <w:t xml:space="preserve">(Grozīts ar Valmieras novada pašvaldības domes </w:t>
      </w:r>
      <w:r w:rsidR="00813110" w:rsidRPr="00D35F4D">
        <w:rPr>
          <w:rFonts w:ascii="Arial" w:eastAsia="Arial" w:hAnsi="Arial" w:cs="Arial"/>
          <w:i/>
          <w:sz w:val="20"/>
        </w:rPr>
        <w:t>25</w:t>
      </w:r>
      <w:r w:rsidRPr="00D35F4D">
        <w:rPr>
          <w:rFonts w:ascii="Arial" w:eastAsia="Arial" w:hAnsi="Arial" w:cs="Arial"/>
          <w:i/>
          <w:sz w:val="20"/>
        </w:rPr>
        <w:t>.</w:t>
      </w:r>
      <w:r w:rsidR="00813110" w:rsidRPr="00D35F4D">
        <w:rPr>
          <w:rFonts w:ascii="Arial" w:eastAsia="Arial" w:hAnsi="Arial" w:cs="Arial"/>
          <w:i/>
          <w:sz w:val="20"/>
        </w:rPr>
        <w:t>04</w:t>
      </w:r>
      <w:r w:rsidRPr="00D35F4D">
        <w:rPr>
          <w:rFonts w:ascii="Arial" w:eastAsia="Arial" w:hAnsi="Arial" w:cs="Arial"/>
          <w:i/>
          <w:sz w:val="20"/>
        </w:rPr>
        <w:t>.2024. lēmumu Nr.</w:t>
      </w:r>
      <w:r w:rsidR="00D35F4D" w:rsidRPr="00D35F4D">
        <w:rPr>
          <w:rFonts w:ascii="Arial" w:eastAsia="Arial" w:hAnsi="Arial" w:cs="Arial"/>
          <w:i/>
          <w:sz w:val="20"/>
        </w:rPr>
        <w:t>197</w:t>
      </w:r>
      <w:r w:rsidRPr="00D35F4D">
        <w:rPr>
          <w:rFonts w:ascii="Arial" w:eastAsia="Arial" w:hAnsi="Arial" w:cs="Arial"/>
          <w:i/>
          <w:sz w:val="20"/>
        </w:rPr>
        <w:t xml:space="preserve">) </w:t>
      </w:r>
    </w:p>
    <w:p w14:paraId="3F4AABB5" w14:textId="77777777" w:rsidR="00CF79BC" w:rsidRPr="00D35F4D" w:rsidRDefault="00CF79BC" w:rsidP="00CF79BC">
      <w:pPr>
        <w:pStyle w:val="ListParagraph"/>
        <w:pBdr>
          <w:top w:val="nil"/>
          <w:left w:val="nil"/>
          <w:bottom w:val="nil"/>
          <w:right w:val="nil"/>
          <w:between w:val="nil"/>
        </w:pBdr>
        <w:ind w:firstLine="0"/>
        <w:jc w:val="both"/>
        <w:rPr>
          <w:rFonts w:ascii="Arial" w:eastAsia="Arial" w:hAnsi="Arial" w:cs="Arial"/>
        </w:rPr>
      </w:pPr>
    </w:p>
    <w:p w14:paraId="682337A6" w14:textId="357281BD" w:rsidR="00BD74E3" w:rsidRPr="00D35F4D" w:rsidRDefault="00D4740A" w:rsidP="006950C8">
      <w:pPr>
        <w:pStyle w:val="ListParagraph"/>
        <w:numPr>
          <w:ilvl w:val="0"/>
          <w:numId w:val="17"/>
        </w:numPr>
        <w:pBdr>
          <w:top w:val="nil"/>
          <w:left w:val="nil"/>
          <w:bottom w:val="nil"/>
          <w:right w:val="nil"/>
          <w:between w:val="nil"/>
        </w:pBdr>
        <w:spacing w:after="60"/>
        <w:ind w:left="357" w:right="-476" w:hanging="357"/>
        <w:contextualSpacing w:val="0"/>
        <w:jc w:val="center"/>
        <w:rPr>
          <w:rFonts w:ascii="Arial" w:eastAsia="Arial" w:hAnsi="Arial" w:cs="Arial"/>
          <w:b/>
        </w:rPr>
      </w:pPr>
      <w:r w:rsidRPr="00D35F4D">
        <w:rPr>
          <w:rFonts w:ascii="Arial" w:eastAsia="Arial" w:hAnsi="Arial" w:cs="Arial"/>
          <w:b/>
        </w:rPr>
        <w:t>L</w:t>
      </w:r>
      <w:r w:rsidR="00BD74E3" w:rsidRPr="00D35F4D">
        <w:rPr>
          <w:rFonts w:ascii="Arial" w:eastAsia="Arial" w:hAnsi="Arial" w:cs="Arial"/>
          <w:b/>
        </w:rPr>
        <w:t>ietotāju tiesības un pienākumi</w:t>
      </w:r>
    </w:p>
    <w:p w14:paraId="2A1AC029" w14:textId="4CE27796" w:rsidR="00BD74E3" w:rsidRPr="00D35F4D" w:rsidRDefault="00BD74E3" w:rsidP="00BD74E3">
      <w:p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5.1. Lietotājam</w:t>
      </w:r>
      <w:r w:rsidRPr="00D35F4D">
        <w:rPr>
          <w:rFonts w:ascii="Arial" w:eastAsia="Arial" w:hAnsi="Arial" w:cs="Arial"/>
          <w:i/>
          <w:sz w:val="22"/>
          <w:szCs w:val="22"/>
        </w:rPr>
        <w:t xml:space="preserve"> </w:t>
      </w:r>
      <w:r w:rsidRPr="00D35F4D">
        <w:rPr>
          <w:rFonts w:ascii="Arial" w:eastAsia="Arial" w:hAnsi="Arial" w:cs="Arial"/>
          <w:sz w:val="22"/>
          <w:szCs w:val="22"/>
        </w:rPr>
        <w:t>nav tiesību pēc savas iniciatīvas</w:t>
      </w:r>
      <w:r w:rsidR="00791499" w:rsidRPr="00D35F4D">
        <w:rPr>
          <w:rFonts w:ascii="Arial" w:eastAsia="Arial" w:hAnsi="Arial" w:cs="Arial"/>
          <w:sz w:val="22"/>
          <w:szCs w:val="22"/>
        </w:rPr>
        <w:t xml:space="preserve"> </w:t>
      </w:r>
      <w:r w:rsidRPr="00D35F4D">
        <w:rPr>
          <w:rFonts w:ascii="Arial" w:eastAsia="Arial" w:hAnsi="Arial" w:cs="Arial"/>
          <w:sz w:val="22"/>
          <w:szCs w:val="22"/>
        </w:rPr>
        <w:t>Sistēmas iekārtā</w:t>
      </w:r>
      <w:r w:rsidR="00791499" w:rsidRPr="00D35F4D">
        <w:rPr>
          <w:rFonts w:ascii="Arial" w:eastAsia="Arial" w:hAnsi="Arial" w:cs="Arial"/>
          <w:sz w:val="22"/>
          <w:szCs w:val="22"/>
        </w:rPr>
        <w:t>s</w:t>
      </w:r>
      <w:r w:rsidRPr="00D35F4D">
        <w:rPr>
          <w:rFonts w:ascii="Arial" w:eastAsia="Arial" w:hAnsi="Arial" w:cs="Arial"/>
          <w:sz w:val="22"/>
          <w:szCs w:val="22"/>
        </w:rPr>
        <w:t>, tehniskaj</w:t>
      </w:r>
      <w:r w:rsidR="00CD03A7" w:rsidRPr="00D35F4D">
        <w:rPr>
          <w:rFonts w:ascii="Arial" w:eastAsia="Arial" w:hAnsi="Arial" w:cs="Arial"/>
          <w:sz w:val="22"/>
          <w:szCs w:val="22"/>
        </w:rPr>
        <w:t>os</w:t>
      </w:r>
      <w:r w:rsidRPr="00D35F4D">
        <w:rPr>
          <w:rFonts w:ascii="Arial" w:eastAsia="Arial" w:hAnsi="Arial" w:cs="Arial"/>
          <w:sz w:val="22"/>
          <w:szCs w:val="22"/>
        </w:rPr>
        <w:t xml:space="preserve"> resurs</w:t>
      </w:r>
      <w:r w:rsidR="00CD03A7" w:rsidRPr="00D35F4D">
        <w:rPr>
          <w:rFonts w:ascii="Arial" w:eastAsia="Arial" w:hAnsi="Arial" w:cs="Arial"/>
          <w:sz w:val="22"/>
          <w:szCs w:val="22"/>
        </w:rPr>
        <w:t>os</w:t>
      </w:r>
      <w:r w:rsidRPr="00D35F4D">
        <w:rPr>
          <w:rFonts w:ascii="Arial" w:eastAsia="Arial" w:hAnsi="Arial" w:cs="Arial"/>
          <w:sz w:val="22"/>
          <w:szCs w:val="22"/>
        </w:rPr>
        <w:t xml:space="preserve"> instalēt, darbināt programmatūru vai jebkādu citu lietojuma programmatūru, kas neattiecas uz Lietotāja darbu. </w:t>
      </w:r>
    </w:p>
    <w:p w14:paraId="5F4AAB1A" w14:textId="0AECEBAE" w:rsidR="00BD74E3" w:rsidRPr="00D35F4D" w:rsidRDefault="00D4740A" w:rsidP="00D4740A">
      <w:pPr>
        <w:pStyle w:val="ListParagraph"/>
        <w:numPr>
          <w:ilvl w:val="1"/>
          <w:numId w:val="8"/>
        </w:numPr>
        <w:pBdr>
          <w:top w:val="nil"/>
          <w:left w:val="nil"/>
          <w:bottom w:val="nil"/>
          <w:right w:val="nil"/>
          <w:between w:val="nil"/>
        </w:pBdr>
        <w:ind w:left="426" w:hanging="426"/>
        <w:jc w:val="both"/>
        <w:rPr>
          <w:rFonts w:ascii="Arial" w:eastAsia="Arial" w:hAnsi="Arial" w:cs="Arial"/>
        </w:rPr>
      </w:pPr>
      <w:r w:rsidRPr="00D35F4D">
        <w:rPr>
          <w:rFonts w:ascii="Arial" w:eastAsia="Arial" w:hAnsi="Arial" w:cs="Arial"/>
        </w:rPr>
        <w:lastRenderedPageBreak/>
        <w:t>L</w:t>
      </w:r>
      <w:r w:rsidR="00BD74E3" w:rsidRPr="00D35F4D">
        <w:rPr>
          <w:rFonts w:ascii="Arial" w:eastAsia="Arial" w:hAnsi="Arial" w:cs="Arial"/>
        </w:rPr>
        <w:t>ietotājam nav tiesību izmantot vai pieslēgt Sistēmas iekārtām pieslēdzamās ārējās ierīces, atmiņas iekārtas, lasītājus un jebkuras citas iekārtas bez Pašvaldības iestādes vadītāja vai ITC rakstiskas atļaujas.</w:t>
      </w:r>
    </w:p>
    <w:p w14:paraId="4E92E5DA" w14:textId="353381CB" w:rsidR="00BD74E3" w:rsidRPr="00D35F4D" w:rsidRDefault="00BD74E3" w:rsidP="00D4740A">
      <w:pPr>
        <w:pStyle w:val="ListParagraph"/>
        <w:numPr>
          <w:ilvl w:val="1"/>
          <w:numId w:val="8"/>
        </w:numPr>
        <w:pBdr>
          <w:top w:val="nil"/>
          <w:left w:val="nil"/>
          <w:bottom w:val="nil"/>
          <w:right w:val="nil"/>
          <w:between w:val="nil"/>
        </w:pBdr>
        <w:ind w:left="426" w:hanging="426"/>
        <w:jc w:val="both"/>
        <w:rPr>
          <w:rFonts w:ascii="Arial" w:eastAsia="Arial" w:hAnsi="Arial" w:cs="Arial"/>
        </w:rPr>
      </w:pPr>
      <w:r w:rsidRPr="00D35F4D">
        <w:rPr>
          <w:rFonts w:ascii="Arial" w:eastAsia="Arial" w:hAnsi="Arial" w:cs="Arial"/>
        </w:rPr>
        <w:t xml:space="preserve">Lietotājam nav tiesību bez ITC atļaujas ienest un pieslēgt Sistēmai savus personīgos datorus vai ierīces, kā arī iznest jebkādu informāciju </w:t>
      </w:r>
      <w:r w:rsidR="00791499" w:rsidRPr="00D35F4D">
        <w:rPr>
          <w:rFonts w:ascii="Arial" w:eastAsia="Arial" w:hAnsi="Arial" w:cs="Arial"/>
        </w:rPr>
        <w:t>j</w:t>
      </w:r>
      <w:r w:rsidRPr="00D35F4D">
        <w:rPr>
          <w:rFonts w:ascii="Arial" w:eastAsia="Arial" w:hAnsi="Arial" w:cs="Arial"/>
        </w:rPr>
        <w:t>ebkād</w:t>
      </w:r>
      <w:r w:rsidR="00791499" w:rsidRPr="00D35F4D">
        <w:rPr>
          <w:rFonts w:ascii="Arial" w:eastAsia="Arial" w:hAnsi="Arial" w:cs="Arial"/>
        </w:rPr>
        <w:t>os</w:t>
      </w:r>
      <w:r w:rsidRPr="00D35F4D">
        <w:rPr>
          <w:rFonts w:ascii="Arial" w:eastAsia="Arial" w:hAnsi="Arial" w:cs="Arial"/>
        </w:rPr>
        <w:t xml:space="preserve"> datu nesēj</w:t>
      </w:r>
      <w:r w:rsidR="00791499" w:rsidRPr="00D35F4D">
        <w:rPr>
          <w:rFonts w:ascii="Arial" w:eastAsia="Arial" w:hAnsi="Arial" w:cs="Arial"/>
        </w:rPr>
        <w:t>os</w:t>
      </w:r>
      <w:r w:rsidRPr="00D35F4D">
        <w:rPr>
          <w:rFonts w:ascii="Arial" w:eastAsia="Arial" w:hAnsi="Arial" w:cs="Arial"/>
        </w:rPr>
        <w:t xml:space="preserve"> (cietais disks u.tml.) ārpus darbavietas</w:t>
      </w:r>
      <w:r w:rsidR="00791499" w:rsidRPr="00D35F4D">
        <w:rPr>
          <w:rFonts w:ascii="Arial" w:eastAsia="Arial" w:hAnsi="Arial" w:cs="Arial"/>
        </w:rPr>
        <w:t>.</w:t>
      </w:r>
    </w:p>
    <w:p w14:paraId="7488BB20" w14:textId="295A9912" w:rsidR="00BD74E3" w:rsidRPr="00D35F4D" w:rsidRDefault="00BD74E3" w:rsidP="00D4740A">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Sistēmas tehniskais administrators </w:t>
      </w:r>
      <w:r w:rsidR="00B26DD8" w:rsidRPr="00D35F4D">
        <w:rPr>
          <w:rFonts w:ascii="Arial" w:eastAsia="Arial" w:hAnsi="Arial" w:cs="Arial"/>
          <w:sz w:val="22"/>
          <w:szCs w:val="22"/>
        </w:rPr>
        <w:t xml:space="preserve">Lietotājam </w:t>
      </w:r>
      <w:r w:rsidRPr="00D35F4D">
        <w:rPr>
          <w:rFonts w:ascii="Arial" w:eastAsia="Arial" w:hAnsi="Arial" w:cs="Arial"/>
          <w:sz w:val="22"/>
          <w:szCs w:val="22"/>
        </w:rPr>
        <w:t>piešķir a</w:t>
      </w:r>
      <w:r w:rsidR="00B26DD8" w:rsidRPr="00D35F4D">
        <w:rPr>
          <w:rFonts w:ascii="Arial" w:eastAsia="Arial" w:hAnsi="Arial" w:cs="Arial"/>
          <w:sz w:val="22"/>
          <w:szCs w:val="22"/>
        </w:rPr>
        <w:t>utorizācijas</w:t>
      </w:r>
      <w:r w:rsidRPr="00D35F4D">
        <w:rPr>
          <w:rFonts w:ascii="Arial" w:eastAsia="Arial" w:hAnsi="Arial" w:cs="Arial"/>
          <w:sz w:val="22"/>
          <w:szCs w:val="22"/>
        </w:rPr>
        <w:t xml:space="preserve"> datus, kas sastāv no:</w:t>
      </w:r>
    </w:p>
    <w:p w14:paraId="3C7FC026" w14:textId="77777777" w:rsidR="00BD74E3" w:rsidRPr="00D35F4D" w:rsidRDefault="00BD74E3" w:rsidP="00D4740A">
      <w:pPr>
        <w:numPr>
          <w:ilvl w:val="2"/>
          <w:numId w:val="8"/>
        </w:numPr>
        <w:pBdr>
          <w:top w:val="nil"/>
          <w:left w:val="nil"/>
          <w:bottom w:val="nil"/>
          <w:right w:val="nil"/>
          <w:between w:val="nil"/>
        </w:pBdr>
        <w:tabs>
          <w:tab w:val="left" w:pos="993"/>
        </w:tabs>
        <w:ind w:left="426" w:firstLine="0"/>
        <w:jc w:val="both"/>
        <w:rPr>
          <w:rFonts w:ascii="Arial" w:eastAsia="Arial" w:hAnsi="Arial" w:cs="Arial"/>
          <w:sz w:val="22"/>
          <w:szCs w:val="22"/>
        </w:rPr>
      </w:pPr>
      <w:r w:rsidRPr="00D35F4D">
        <w:rPr>
          <w:rFonts w:ascii="Arial" w:eastAsia="Arial" w:hAnsi="Arial" w:cs="Arial"/>
          <w:sz w:val="22"/>
          <w:szCs w:val="22"/>
        </w:rPr>
        <w:t>Lietotāja vārda;</w:t>
      </w:r>
    </w:p>
    <w:p w14:paraId="0BFB3FA9" w14:textId="77777777" w:rsidR="00BD74E3" w:rsidRPr="00D35F4D" w:rsidRDefault="00BD74E3" w:rsidP="00D4740A">
      <w:pPr>
        <w:numPr>
          <w:ilvl w:val="2"/>
          <w:numId w:val="8"/>
        </w:numPr>
        <w:pBdr>
          <w:top w:val="nil"/>
          <w:left w:val="nil"/>
          <w:bottom w:val="nil"/>
          <w:right w:val="nil"/>
          <w:between w:val="nil"/>
        </w:pBdr>
        <w:tabs>
          <w:tab w:val="left" w:pos="993"/>
        </w:tabs>
        <w:ind w:left="426" w:firstLine="0"/>
        <w:jc w:val="both"/>
        <w:rPr>
          <w:rFonts w:ascii="Arial" w:eastAsia="Arial" w:hAnsi="Arial" w:cs="Arial"/>
          <w:sz w:val="22"/>
          <w:szCs w:val="22"/>
        </w:rPr>
      </w:pPr>
      <w:r w:rsidRPr="00D35F4D">
        <w:rPr>
          <w:rFonts w:ascii="Arial" w:eastAsia="Arial" w:hAnsi="Arial" w:cs="Arial"/>
          <w:sz w:val="22"/>
          <w:szCs w:val="22"/>
        </w:rPr>
        <w:t>Lietotāja paroles.</w:t>
      </w:r>
    </w:p>
    <w:p w14:paraId="40C5DF4E" w14:textId="044AB59B" w:rsidR="00BD74E3" w:rsidRPr="00D35F4D" w:rsidRDefault="00BD74E3" w:rsidP="00D4740A">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Lietotājam nav atļauts izmantot cita Lietotāja autorizācijas datus Sistēmā.</w:t>
      </w:r>
    </w:p>
    <w:p w14:paraId="021493EC" w14:textId="0061B106" w:rsidR="00BD74E3" w:rsidRPr="00D35F4D" w:rsidRDefault="00B26DD8" w:rsidP="00D4740A">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L</w:t>
      </w:r>
      <w:r w:rsidR="00BD74E3" w:rsidRPr="00D35F4D">
        <w:rPr>
          <w:rFonts w:ascii="Arial" w:eastAsia="Arial" w:hAnsi="Arial" w:cs="Arial"/>
          <w:sz w:val="22"/>
          <w:szCs w:val="22"/>
        </w:rPr>
        <w:t>ietotājs nedrīkst nodot Sistēmas piekļuves informāciju trešajām personām.</w:t>
      </w:r>
    </w:p>
    <w:p w14:paraId="6A7B7D61" w14:textId="6E57D3E9" w:rsidR="00BD74E3" w:rsidRPr="00D35F4D" w:rsidRDefault="00BD74E3" w:rsidP="00D4740A">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Lietotājam ir tiesības pieprasīt</w:t>
      </w:r>
      <w:r w:rsidR="00B26DD8" w:rsidRPr="00D35F4D">
        <w:rPr>
          <w:rFonts w:ascii="Arial" w:eastAsia="Arial" w:hAnsi="Arial" w:cs="Arial"/>
          <w:sz w:val="22"/>
          <w:szCs w:val="22"/>
        </w:rPr>
        <w:t xml:space="preserve"> un saņemt</w:t>
      </w:r>
      <w:r w:rsidRPr="00D35F4D">
        <w:rPr>
          <w:rFonts w:ascii="Arial" w:eastAsia="Arial" w:hAnsi="Arial" w:cs="Arial"/>
          <w:sz w:val="22"/>
          <w:szCs w:val="22"/>
        </w:rPr>
        <w:t xml:space="preserve"> </w:t>
      </w:r>
      <w:r w:rsidR="00B26DD8" w:rsidRPr="00D35F4D">
        <w:rPr>
          <w:rFonts w:ascii="Arial" w:eastAsia="Arial" w:hAnsi="Arial" w:cs="Arial"/>
          <w:sz w:val="22"/>
          <w:szCs w:val="22"/>
        </w:rPr>
        <w:t xml:space="preserve">no Sistēmas tehniskā administratora </w:t>
      </w:r>
      <w:r w:rsidRPr="00D35F4D">
        <w:rPr>
          <w:rFonts w:ascii="Arial" w:eastAsia="Arial" w:hAnsi="Arial" w:cs="Arial"/>
          <w:sz w:val="22"/>
          <w:szCs w:val="22"/>
        </w:rPr>
        <w:t>jaunus autorizācijas datus, ja tie ir aizmirsti vai ir aizdomas par to pieejamību citām personām, vai arī citos gadījumos, ja tam ir pamatots iemesls.</w:t>
      </w:r>
    </w:p>
    <w:p w14:paraId="1E85D85F" w14:textId="77777777" w:rsidR="00BD74E3" w:rsidRPr="00D35F4D" w:rsidRDefault="00BD74E3" w:rsidP="00D4740A">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Lietotājs pats nav tiesīgs iznīcināt informācijas nesējus, tie jānodod Pašvaldības iestādes vadītājam.</w:t>
      </w:r>
    </w:p>
    <w:p w14:paraId="0FCA6EBC" w14:textId="77777777" w:rsidR="00BD74E3" w:rsidRPr="00D35F4D" w:rsidRDefault="00BD74E3" w:rsidP="00D4740A">
      <w:pPr>
        <w:numPr>
          <w:ilvl w:val="1"/>
          <w:numId w:val="8"/>
        </w:numPr>
        <w:ind w:left="426" w:hanging="426"/>
        <w:jc w:val="both"/>
        <w:rPr>
          <w:rFonts w:ascii="Arial" w:eastAsia="Arial" w:hAnsi="Arial" w:cs="Arial"/>
          <w:sz w:val="22"/>
          <w:szCs w:val="22"/>
        </w:rPr>
      </w:pPr>
      <w:r w:rsidRPr="00D35F4D">
        <w:rPr>
          <w:rFonts w:ascii="Arial" w:eastAsia="Arial" w:hAnsi="Arial" w:cs="Arial"/>
          <w:sz w:val="22"/>
          <w:szCs w:val="22"/>
        </w:rPr>
        <w:t>Jebkāda veida tehniskās problēmas ar Sistēmu, tās iekārtām vai tehniskajiem resursiem tiek  uzskatītas par tehniskajiem incidentiem.</w:t>
      </w:r>
    </w:p>
    <w:p w14:paraId="6406DAF1" w14:textId="576F66C8" w:rsidR="00BD74E3" w:rsidRPr="00D35F4D" w:rsidRDefault="00BD74E3" w:rsidP="00D4740A">
      <w:pPr>
        <w:numPr>
          <w:ilvl w:val="1"/>
          <w:numId w:val="8"/>
        </w:numPr>
        <w:pBdr>
          <w:top w:val="nil"/>
          <w:left w:val="nil"/>
          <w:bottom w:val="nil"/>
          <w:right w:val="nil"/>
          <w:between w:val="nil"/>
        </w:pBdr>
        <w:tabs>
          <w:tab w:val="left" w:pos="426"/>
        </w:tabs>
        <w:ind w:left="426" w:hanging="426"/>
        <w:jc w:val="both"/>
        <w:rPr>
          <w:rFonts w:ascii="Arial" w:eastAsia="Arial" w:hAnsi="Arial" w:cs="Arial"/>
          <w:sz w:val="22"/>
          <w:szCs w:val="22"/>
        </w:rPr>
      </w:pPr>
      <w:r w:rsidRPr="00D35F4D">
        <w:rPr>
          <w:rFonts w:ascii="Arial" w:eastAsia="Arial" w:hAnsi="Arial" w:cs="Arial"/>
          <w:sz w:val="22"/>
          <w:szCs w:val="22"/>
        </w:rPr>
        <w:t xml:space="preserve">Lietotājam ir pienākums nekavējoties ziņot par konstatēto incidentu Sistēmā vai Sistēmas iekārtu darbībā ITC atbildīgajām personām, sūtot informāciju uz ITC elektroniskā pasta adresi </w:t>
      </w:r>
      <w:hyperlink r:id="rId10">
        <w:r w:rsidRPr="00D35F4D">
          <w:rPr>
            <w:rFonts w:ascii="Arial" w:eastAsia="Arial" w:hAnsi="Arial" w:cs="Arial"/>
            <w:sz w:val="22"/>
            <w:szCs w:val="22"/>
          </w:rPr>
          <w:t>it@valmierasnovads.lv</w:t>
        </w:r>
      </w:hyperlink>
      <w:r w:rsidRPr="00D35F4D">
        <w:rPr>
          <w:rFonts w:ascii="Arial" w:eastAsia="Arial" w:hAnsi="Arial" w:cs="Arial"/>
          <w:sz w:val="22"/>
          <w:szCs w:val="22"/>
        </w:rPr>
        <w:t xml:space="preserve"> vai zvanot uz ITC atbalsta tālruņa numuru 64207160, vai rīkoties saskaņā ar Personas datu aizsardzības pārkāpuma atklāšanas, novēršanas un paziņošanas kārtību.</w:t>
      </w:r>
    </w:p>
    <w:p w14:paraId="7AFBF4CA" w14:textId="77777777" w:rsidR="00BD74E3" w:rsidRPr="00D35F4D" w:rsidRDefault="00BD74E3" w:rsidP="00BD74E3">
      <w:pPr>
        <w:pBdr>
          <w:top w:val="nil"/>
          <w:left w:val="nil"/>
          <w:bottom w:val="nil"/>
          <w:right w:val="nil"/>
          <w:between w:val="nil"/>
        </w:pBdr>
        <w:ind w:left="426"/>
        <w:jc w:val="both"/>
        <w:rPr>
          <w:rFonts w:ascii="Arial" w:eastAsia="Arial" w:hAnsi="Arial" w:cs="Arial"/>
          <w:sz w:val="22"/>
          <w:szCs w:val="22"/>
        </w:rPr>
      </w:pPr>
    </w:p>
    <w:p w14:paraId="631BFF83" w14:textId="77777777" w:rsidR="00BD74E3" w:rsidRPr="00D35F4D" w:rsidRDefault="00BD74E3" w:rsidP="003233FF">
      <w:pPr>
        <w:numPr>
          <w:ilvl w:val="0"/>
          <w:numId w:val="8"/>
        </w:numPr>
        <w:pBdr>
          <w:top w:val="nil"/>
          <w:left w:val="nil"/>
          <w:bottom w:val="nil"/>
          <w:right w:val="nil"/>
          <w:between w:val="nil"/>
        </w:pBdr>
        <w:spacing w:after="60"/>
        <w:ind w:left="357" w:right="-476" w:hanging="357"/>
        <w:jc w:val="center"/>
        <w:rPr>
          <w:rFonts w:ascii="Arial" w:eastAsia="Arial" w:hAnsi="Arial" w:cs="Arial"/>
          <w:b/>
          <w:sz w:val="22"/>
          <w:szCs w:val="22"/>
        </w:rPr>
      </w:pPr>
      <w:r w:rsidRPr="00D35F4D">
        <w:rPr>
          <w:rFonts w:ascii="Arial" w:eastAsia="Arial" w:hAnsi="Arial" w:cs="Arial"/>
          <w:b/>
          <w:sz w:val="22"/>
          <w:szCs w:val="22"/>
        </w:rPr>
        <w:t>Drošības līdzekļi</w:t>
      </w:r>
    </w:p>
    <w:p w14:paraId="44262EEA" w14:textId="77777777" w:rsidR="00BD74E3" w:rsidRPr="00D35F4D" w:rsidRDefault="00BD74E3" w:rsidP="009903A6">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Telpu fizisko drošību nodrošina Pašvaldības iestāde vai apsardzes pakalpojumu sniedzējs.</w:t>
      </w:r>
    </w:p>
    <w:p w14:paraId="07E2972F" w14:textId="77777777" w:rsidR="00BD74E3" w:rsidRPr="00D35F4D" w:rsidRDefault="00BD74E3" w:rsidP="009903A6">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Pašvaldības iestādes vadītājs nodrošina, ka telpām, kur serverī vai datorā tiek uzglabāti videonovērošanas ieraksti, nevar piekļūt nepiederošas personas. </w:t>
      </w:r>
    </w:p>
    <w:p w14:paraId="1ACEA731" w14:textId="04F0B05C" w:rsidR="00BD74E3" w:rsidRPr="00D35F4D" w:rsidRDefault="00BD74E3" w:rsidP="009903A6">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Iekļūšana telpās tiek nodrošināta noteikto atbildīgo personu lokam, kuras izmanto tām izsniegtās ieejas atslēgas vai citus tehniskus iekļūšanas līdzekļus (piem. signalizācija, viedkarte), ja ar tādiem telpas aprīkotas. </w:t>
      </w:r>
    </w:p>
    <w:p w14:paraId="20AA7DAF" w14:textId="77777777" w:rsidR="00BD74E3" w:rsidRPr="00D35F4D" w:rsidRDefault="00BD74E3" w:rsidP="00BD74E3">
      <w:pPr>
        <w:pBdr>
          <w:top w:val="nil"/>
          <w:left w:val="nil"/>
          <w:bottom w:val="nil"/>
          <w:right w:val="nil"/>
          <w:between w:val="nil"/>
        </w:pBdr>
        <w:ind w:left="426"/>
        <w:jc w:val="both"/>
        <w:rPr>
          <w:rFonts w:ascii="Arial" w:eastAsia="Arial" w:hAnsi="Arial" w:cs="Arial"/>
          <w:sz w:val="22"/>
          <w:szCs w:val="22"/>
        </w:rPr>
      </w:pPr>
    </w:p>
    <w:p w14:paraId="0000003E" w14:textId="77777777" w:rsidR="005F7EFE" w:rsidRPr="00D35F4D" w:rsidRDefault="009E5606" w:rsidP="003233FF">
      <w:pPr>
        <w:numPr>
          <w:ilvl w:val="0"/>
          <w:numId w:val="8"/>
        </w:numPr>
        <w:pBdr>
          <w:top w:val="nil"/>
          <w:left w:val="nil"/>
          <w:bottom w:val="nil"/>
          <w:right w:val="nil"/>
          <w:between w:val="nil"/>
        </w:pBdr>
        <w:spacing w:after="60"/>
        <w:ind w:left="357" w:right="-476" w:hanging="357"/>
        <w:jc w:val="center"/>
        <w:rPr>
          <w:rFonts w:ascii="Arial" w:eastAsia="Arial" w:hAnsi="Arial" w:cs="Arial"/>
          <w:b/>
          <w:sz w:val="22"/>
          <w:szCs w:val="22"/>
        </w:rPr>
      </w:pPr>
      <w:r w:rsidRPr="00D35F4D">
        <w:rPr>
          <w:rFonts w:ascii="Arial" w:eastAsia="Arial" w:hAnsi="Arial" w:cs="Arial"/>
          <w:b/>
          <w:sz w:val="22"/>
          <w:szCs w:val="22"/>
        </w:rPr>
        <w:t>Ārkārtas apstākļi</w:t>
      </w:r>
    </w:p>
    <w:p w14:paraId="0000003F" w14:textId="63B30148" w:rsidR="005F7EFE" w:rsidRPr="00D35F4D" w:rsidRDefault="00000000" w:rsidP="009903A6">
      <w:pPr>
        <w:pStyle w:val="ListParagraph"/>
        <w:numPr>
          <w:ilvl w:val="1"/>
          <w:numId w:val="8"/>
        </w:numPr>
        <w:pBdr>
          <w:top w:val="nil"/>
          <w:left w:val="nil"/>
          <w:bottom w:val="nil"/>
          <w:right w:val="nil"/>
          <w:between w:val="nil"/>
        </w:pBdr>
        <w:ind w:left="426" w:hanging="426"/>
        <w:jc w:val="both"/>
        <w:rPr>
          <w:rFonts w:ascii="Arial" w:eastAsia="Arial" w:hAnsi="Arial" w:cs="Arial"/>
        </w:rPr>
      </w:pPr>
      <w:sdt>
        <w:sdtPr>
          <w:tag w:val="goog_rdk_7"/>
          <w:id w:val="-1495718812"/>
        </w:sdtPr>
        <w:sdtContent/>
      </w:sdt>
      <w:sdt>
        <w:sdtPr>
          <w:tag w:val="goog_rdk_8"/>
          <w:id w:val="1523909846"/>
        </w:sdtPr>
        <w:sdtContent/>
      </w:sdt>
      <w:r w:rsidR="009E5606" w:rsidRPr="00D35F4D">
        <w:rPr>
          <w:rFonts w:ascii="Arial" w:eastAsia="Arial" w:hAnsi="Arial" w:cs="Arial"/>
        </w:rPr>
        <w:t>Ārkārtas situācijās Sistēmas darbības aizsardzība notiek saskaņā ar</w:t>
      </w:r>
      <w:r w:rsidR="00AC7B4C" w:rsidRPr="00D35F4D">
        <w:rPr>
          <w:rFonts w:ascii="Arial" w:eastAsia="Arial" w:hAnsi="Arial" w:cs="Arial"/>
        </w:rPr>
        <w:t xml:space="preserve"> attiecīgās Pašvaldības iestādes</w:t>
      </w:r>
      <w:r w:rsidR="009E5606" w:rsidRPr="00D35F4D">
        <w:rPr>
          <w:rFonts w:ascii="Arial" w:eastAsia="Arial" w:hAnsi="Arial" w:cs="Arial"/>
        </w:rPr>
        <w:t xml:space="preserve"> ugunsdrošības </w:t>
      </w:r>
      <w:r w:rsidR="00AC7B4C" w:rsidRPr="00D35F4D">
        <w:rPr>
          <w:rFonts w:ascii="Arial" w:eastAsia="Arial" w:hAnsi="Arial" w:cs="Arial"/>
        </w:rPr>
        <w:t>instrukciju.</w:t>
      </w:r>
      <w:r w:rsidR="009E5606" w:rsidRPr="00D35F4D">
        <w:rPr>
          <w:rFonts w:ascii="Arial" w:eastAsia="Arial" w:hAnsi="Arial" w:cs="Arial"/>
        </w:rPr>
        <w:t xml:space="preserve"> Tehnisk</w:t>
      </w:r>
      <w:r w:rsidR="00AC7B4C" w:rsidRPr="00D35F4D">
        <w:rPr>
          <w:rFonts w:ascii="Arial" w:eastAsia="Arial" w:hAnsi="Arial" w:cs="Arial"/>
        </w:rPr>
        <w:t>os</w:t>
      </w:r>
      <w:r w:rsidR="009E5606" w:rsidRPr="00D35F4D">
        <w:rPr>
          <w:rFonts w:ascii="Arial" w:eastAsia="Arial" w:hAnsi="Arial" w:cs="Arial"/>
        </w:rPr>
        <w:t xml:space="preserve"> resurs</w:t>
      </w:r>
      <w:r w:rsidR="00AC7B4C" w:rsidRPr="00D35F4D">
        <w:rPr>
          <w:rFonts w:ascii="Arial" w:eastAsia="Arial" w:hAnsi="Arial" w:cs="Arial"/>
        </w:rPr>
        <w:t>us</w:t>
      </w:r>
      <w:r w:rsidR="009E5606" w:rsidRPr="00D35F4D">
        <w:rPr>
          <w:rFonts w:ascii="Arial" w:eastAsia="Arial" w:hAnsi="Arial" w:cs="Arial"/>
        </w:rPr>
        <w:t xml:space="preserve">, kuros tiek glabāti </w:t>
      </w:r>
      <w:r w:rsidR="0006545A" w:rsidRPr="00D35F4D">
        <w:rPr>
          <w:rFonts w:ascii="Arial" w:eastAsia="Arial" w:hAnsi="Arial" w:cs="Arial"/>
        </w:rPr>
        <w:t>videonovērošanas ieraksti, j</w:t>
      </w:r>
      <w:r w:rsidR="009E5606" w:rsidRPr="00D35F4D">
        <w:rPr>
          <w:rFonts w:ascii="Arial" w:eastAsia="Arial" w:hAnsi="Arial" w:cs="Arial"/>
        </w:rPr>
        <w:t>ānogādā drošā vietā.</w:t>
      </w:r>
    </w:p>
    <w:p w14:paraId="00000040" w14:textId="16D02773" w:rsidR="00C3129C" w:rsidRPr="00D35F4D" w:rsidRDefault="009E5606" w:rsidP="009903A6">
      <w:pPr>
        <w:numPr>
          <w:ilvl w:val="1"/>
          <w:numId w:val="8"/>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ITC vai pakalpojuma sniedzējs tehniski nodrošina, lai Sistēmu apdraudējuma iestāšanās gadījumā varētu atjaunot Sistēmas un tās tehnisko resursu darbību.</w:t>
      </w:r>
    </w:p>
    <w:p w14:paraId="1CB6405E" w14:textId="4A861D53" w:rsidR="005F7EFE" w:rsidRPr="00D35F4D" w:rsidRDefault="005F7EFE" w:rsidP="00C3129C">
      <w:pPr>
        <w:pBdr>
          <w:top w:val="nil"/>
          <w:left w:val="nil"/>
          <w:bottom w:val="nil"/>
          <w:right w:val="nil"/>
          <w:between w:val="nil"/>
        </w:pBdr>
        <w:jc w:val="both"/>
        <w:rPr>
          <w:rFonts w:ascii="Arial" w:eastAsia="Arial" w:hAnsi="Arial" w:cs="Arial"/>
          <w:sz w:val="22"/>
          <w:szCs w:val="22"/>
        </w:rPr>
      </w:pPr>
    </w:p>
    <w:p w14:paraId="00000055" w14:textId="77777777" w:rsidR="005F7EFE" w:rsidRPr="00D35F4D" w:rsidRDefault="009E5606" w:rsidP="003233FF">
      <w:pPr>
        <w:numPr>
          <w:ilvl w:val="0"/>
          <w:numId w:val="8"/>
        </w:numPr>
        <w:pBdr>
          <w:top w:val="nil"/>
          <w:left w:val="nil"/>
          <w:bottom w:val="nil"/>
          <w:right w:val="nil"/>
          <w:between w:val="nil"/>
        </w:pBdr>
        <w:spacing w:after="60" w:line="259" w:lineRule="auto"/>
        <w:ind w:left="425" w:hanging="425"/>
        <w:jc w:val="center"/>
        <w:rPr>
          <w:rFonts w:ascii="Arial" w:eastAsia="Arial" w:hAnsi="Arial" w:cs="Arial"/>
          <w:b/>
          <w:sz w:val="22"/>
          <w:szCs w:val="22"/>
        </w:rPr>
      </w:pPr>
      <w:r w:rsidRPr="00D35F4D">
        <w:rPr>
          <w:rFonts w:ascii="Arial" w:eastAsia="Arial" w:hAnsi="Arial" w:cs="Arial"/>
          <w:b/>
          <w:sz w:val="22"/>
          <w:szCs w:val="22"/>
        </w:rPr>
        <w:t>Atbildīgās personas</w:t>
      </w:r>
    </w:p>
    <w:p w14:paraId="4019AD64" w14:textId="489541DB" w:rsidR="005A75DF" w:rsidRPr="00D35F4D" w:rsidRDefault="005A75DF"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Par videonovērošanas rezultātā iegūto personas datu </w:t>
      </w:r>
      <w:r w:rsidR="004303C5" w:rsidRPr="00D35F4D">
        <w:rPr>
          <w:rFonts w:ascii="Arial" w:eastAsia="Arial" w:hAnsi="Arial" w:cs="Arial"/>
          <w:sz w:val="22"/>
          <w:szCs w:val="22"/>
        </w:rPr>
        <w:t xml:space="preserve">apstrādi </w:t>
      </w:r>
      <w:r w:rsidRPr="00D35F4D">
        <w:rPr>
          <w:rFonts w:ascii="Arial" w:eastAsia="Arial" w:hAnsi="Arial" w:cs="Arial"/>
          <w:sz w:val="22"/>
          <w:szCs w:val="22"/>
        </w:rPr>
        <w:t>atbild Pašvaldības iestādes, kas veic videonovērošanu, vadītāj</w:t>
      </w:r>
      <w:r w:rsidR="00E70A3B" w:rsidRPr="00D35F4D">
        <w:rPr>
          <w:rFonts w:ascii="Arial" w:eastAsia="Arial" w:hAnsi="Arial" w:cs="Arial"/>
          <w:sz w:val="22"/>
          <w:szCs w:val="22"/>
        </w:rPr>
        <w:t>s</w:t>
      </w:r>
      <w:r w:rsidRPr="00D35F4D">
        <w:rPr>
          <w:rFonts w:ascii="Arial" w:eastAsia="Arial" w:hAnsi="Arial" w:cs="Arial"/>
          <w:sz w:val="22"/>
          <w:szCs w:val="22"/>
        </w:rPr>
        <w:t xml:space="preserve"> un ITC vadītājs. </w:t>
      </w:r>
    </w:p>
    <w:p w14:paraId="00000057" w14:textId="045E4975" w:rsidR="005F7EFE" w:rsidRPr="00D35F4D" w:rsidRDefault="009E5606"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Atbildīgajām personām par tehniskajiem un informācijas nesējiem ir šādi vispārīgi pienākumi</w:t>
      </w:r>
      <w:r w:rsidR="00274E68" w:rsidRPr="00D35F4D">
        <w:rPr>
          <w:rFonts w:ascii="Arial" w:eastAsia="Arial" w:hAnsi="Arial" w:cs="Arial"/>
          <w:sz w:val="22"/>
          <w:szCs w:val="22"/>
        </w:rPr>
        <w:t xml:space="preserve"> un tiesības</w:t>
      </w:r>
      <w:r w:rsidRPr="00D35F4D">
        <w:rPr>
          <w:rFonts w:ascii="Arial" w:eastAsia="Arial" w:hAnsi="Arial" w:cs="Arial"/>
          <w:sz w:val="22"/>
          <w:szCs w:val="22"/>
        </w:rPr>
        <w:t>:</w:t>
      </w:r>
    </w:p>
    <w:p w14:paraId="00000058" w14:textId="3A9F858D"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uzraudzīt </w:t>
      </w:r>
      <w:r w:rsidR="00706A7E" w:rsidRPr="00D35F4D">
        <w:rPr>
          <w:rFonts w:ascii="Arial" w:eastAsia="Arial" w:hAnsi="Arial" w:cs="Arial"/>
          <w:sz w:val="22"/>
          <w:szCs w:val="22"/>
        </w:rPr>
        <w:t xml:space="preserve">videonovērošanā </w:t>
      </w:r>
      <w:r w:rsidRPr="00D35F4D">
        <w:rPr>
          <w:rFonts w:ascii="Arial" w:eastAsia="Arial" w:hAnsi="Arial" w:cs="Arial"/>
          <w:sz w:val="22"/>
          <w:szCs w:val="22"/>
        </w:rPr>
        <w:t>iesaistīto darbinieku darbības ar tehniskajiem un informācijas resursiem;</w:t>
      </w:r>
    </w:p>
    <w:p w14:paraId="00000059" w14:textId="2039A6D4"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nodrošināt darbinieku instruēšanu un iepazīšanos ar Noteikumiem</w:t>
      </w:r>
      <w:r w:rsidR="00706A7E" w:rsidRPr="00D35F4D">
        <w:rPr>
          <w:rFonts w:ascii="Arial" w:eastAsia="Arial" w:hAnsi="Arial" w:cs="Arial"/>
          <w:sz w:val="22"/>
          <w:szCs w:val="22"/>
        </w:rPr>
        <w:t xml:space="preserve">, </w:t>
      </w:r>
      <w:r w:rsidRPr="00D35F4D">
        <w:rPr>
          <w:rFonts w:ascii="Arial" w:eastAsia="Arial" w:hAnsi="Arial" w:cs="Arial"/>
          <w:sz w:val="22"/>
          <w:szCs w:val="22"/>
        </w:rPr>
        <w:t>un apņemšanos saglabāt un nelikumīgi neizpaust personas datus;</w:t>
      </w:r>
    </w:p>
    <w:p w14:paraId="0000005A" w14:textId="6A119E0C" w:rsidR="005F7EFE" w:rsidRPr="00D35F4D" w:rsidRDefault="009C7E12"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ar rīkojumu, </w:t>
      </w:r>
      <w:r w:rsidR="00274E68" w:rsidRPr="00D35F4D">
        <w:rPr>
          <w:rFonts w:ascii="Arial" w:eastAsia="Arial" w:hAnsi="Arial" w:cs="Arial"/>
          <w:sz w:val="22"/>
          <w:szCs w:val="22"/>
        </w:rPr>
        <w:t>amata aprakstā vai citā dokumentā</w:t>
      </w:r>
      <w:r w:rsidRPr="00D35F4D">
        <w:rPr>
          <w:rFonts w:ascii="Arial" w:eastAsia="Arial" w:hAnsi="Arial" w:cs="Arial"/>
          <w:sz w:val="22"/>
          <w:szCs w:val="22"/>
        </w:rPr>
        <w:t xml:space="preserve"> noteikt Lietotāja papildu tiesības un pienākumus.</w:t>
      </w:r>
    </w:p>
    <w:p w14:paraId="0000005B" w14:textId="687EE255" w:rsidR="005F7EFE" w:rsidRPr="00D35F4D" w:rsidRDefault="009E5606"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Atbildīgaj</w:t>
      </w:r>
      <w:r w:rsidR="005A75DF" w:rsidRPr="00D35F4D">
        <w:rPr>
          <w:rFonts w:ascii="Arial" w:eastAsia="Arial" w:hAnsi="Arial" w:cs="Arial"/>
          <w:sz w:val="22"/>
          <w:szCs w:val="22"/>
        </w:rPr>
        <w:t>ām</w:t>
      </w:r>
      <w:r w:rsidRPr="00D35F4D">
        <w:rPr>
          <w:rFonts w:ascii="Arial" w:eastAsia="Arial" w:hAnsi="Arial" w:cs="Arial"/>
          <w:sz w:val="22"/>
          <w:szCs w:val="22"/>
        </w:rPr>
        <w:t xml:space="preserve"> person</w:t>
      </w:r>
      <w:r w:rsidR="005A75DF" w:rsidRPr="00D35F4D">
        <w:rPr>
          <w:rFonts w:ascii="Arial" w:eastAsia="Arial" w:hAnsi="Arial" w:cs="Arial"/>
          <w:sz w:val="22"/>
          <w:szCs w:val="22"/>
        </w:rPr>
        <w:t>ām</w:t>
      </w:r>
      <w:r w:rsidRPr="00D35F4D">
        <w:rPr>
          <w:rFonts w:ascii="Arial" w:eastAsia="Arial" w:hAnsi="Arial" w:cs="Arial"/>
          <w:sz w:val="22"/>
          <w:szCs w:val="22"/>
        </w:rPr>
        <w:t xml:space="preserve"> par tehniskajiem un informācijas resursiem ir šādas vispārīgās tiesības:</w:t>
      </w:r>
    </w:p>
    <w:p w14:paraId="0000005C" w14:textId="77777777"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liegt konkrētam Lietotājam tiesības piekļūt Sistēmai, ja Lietotājs apdraud Sistēmas darbību vai pārkāpj Noteikumus;</w:t>
      </w:r>
    </w:p>
    <w:p w14:paraId="0000005D" w14:textId="0F0307C3"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veikt Lietotāju paroļu nomaiņu bez iepriekšēja brīdinājuma</w:t>
      </w:r>
      <w:r w:rsidR="00B26DD8" w:rsidRPr="00D35F4D">
        <w:rPr>
          <w:rFonts w:ascii="Arial" w:eastAsia="Arial" w:hAnsi="Arial" w:cs="Arial"/>
          <w:sz w:val="22"/>
          <w:szCs w:val="22"/>
        </w:rPr>
        <w:t xml:space="preserve"> un izsniegt</w:t>
      </w:r>
      <w:r w:rsidRPr="00D35F4D">
        <w:rPr>
          <w:rFonts w:ascii="Arial" w:eastAsia="Arial" w:hAnsi="Arial" w:cs="Arial"/>
          <w:sz w:val="22"/>
          <w:szCs w:val="22"/>
        </w:rPr>
        <w:t xml:space="preserve"> Lietotāj</w:t>
      </w:r>
      <w:r w:rsidR="00B26DD8" w:rsidRPr="00D35F4D">
        <w:rPr>
          <w:rFonts w:ascii="Arial" w:eastAsia="Arial" w:hAnsi="Arial" w:cs="Arial"/>
          <w:sz w:val="22"/>
          <w:szCs w:val="22"/>
        </w:rPr>
        <w:t>am</w:t>
      </w:r>
      <w:r w:rsidRPr="00D35F4D">
        <w:rPr>
          <w:rFonts w:ascii="Arial" w:eastAsia="Arial" w:hAnsi="Arial" w:cs="Arial"/>
          <w:sz w:val="22"/>
          <w:szCs w:val="22"/>
        </w:rPr>
        <w:t xml:space="preserve"> paroli pēc tās nomaiņas.</w:t>
      </w:r>
    </w:p>
    <w:p w14:paraId="415AE6EA" w14:textId="0DFB3CEF" w:rsidR="00D71368" w:rsidRPr="00D35F4D" w:rsidRDefault="00D71368"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lastRenderedPageBreak/>
        <w:t>Pašvaldības policijas atbildīgie darbinieki atbild par videoierakstu izsniegšanu atbilstoši 4.</w:t>
      </w:r>
      <w:r w:rsidR="00B26DD8" w:rsidRPr="00D35F4D">
        <w:rPr>
          <w:rFonts w:ascii="Arial" w:eastAsia="Arial" w:hAnsi="Arial" w:cs="Arial"/>
          <w:sz w:val="22"/>
          <w:szCs w:val="22"/>
        </w:rPr>
        <w:t>5</w:t>
      </w:r>
      <w:r w:rsidRPr="00D35F4D">
        <w:rPr>
          <w:rFonts w:ascii="Arial" w:eastAsia="Arial" w:hAnsi="Arial" w:cs="Arial"/>
          <w:sz w:val="22"/>
          <w:szCs w:val="22"/>
        </w:rPr>
        <w:t>.</w:t>
      </w:r>
      <w:r w:rsidR="00B26DD8" w:rsidRPr="00D35F4D">
        <w:rPr>
          <w:rFonts w:ascii="Arial" w:eastAsia="Arial" w:hAnsi="Arial" w:cs="Arial"/>
          <w:sz w:val="22"/>
          <w:szCs w:val="22"/>
        </w:rPr>
        <w:t>2</w:t>
      </w:r>
      <w:r w:rsidRPr="00D35F4D">
        <w:rPr>
          <w:rFonts w:ascii="Arial" w:eastAsia="Arial" w:hAnsi="Arial" w:cs="Arial"/>
          <w:sz w:val="22"/>
          <w:szCs w:val="22"/>
        </w:rPr>
        <w:t>. un 4.</w:t>
      </w:r>
      <w:r w:rsidR="00B26DD8" w:rsidRPr="00D35F4D">
        <w:rPr>
          <w:rFonts w:ascii="Arial" w:eastAsia="Arial" w:hAnsi="Arial" w:cs="Arial"/>
          <w:sz w:val="22"/>
          <w:szCs w:val="22"/>
        </w:rPr>
        <w:t>5</w:t>
      </w:r>
      <w:r w:rsidRPr="00D35F4D">
        <w:rPr>
          <w:rFonts w:ascii="Arial" w:eastAsia="Arial" w:hAnsi="Arial" w:cs="Arial"/>
          <w:sz w:val="22"/>
          <w:szCs w:val="22"/>
        </w:rPr>
        <w:t>.</w:t>
      </w:r>
      <w:r w:rsidR="00B26DD8" w:rsidRPr="00D35F4D">
        <w:rPr>
          <w:rFonts w:ascii="Arial" w:eastAsia="Arial" w:hAnsi="Arial" w:cs="Arial"/>
          <w:sz w:val="22"/>
          <w:szCs w:val="22"/>
        </w:rPr>
        <w:t>3</w:t>
      </w:r>
      <w:r w:rsidRPr="00D35F4D">
        <w:rPr>
          <w:rFonts w:ascii="Arial" w:eastAsia="Arial" w:hAnsi="Arial" w:cs="Arial"/>
          <w:sz w:val="22"/>
          <w:szCs w:val="22"/>
        </w:rPr>
        <w:t>.punktiem;</w:t>
      </w:r>
    </w:p>
    <w:p w14:paraId="0000005E" w14:textId="4CB2C432" w:rsidR="005F7EFE" w:rsidRPr="00D35F4D" w:rsidRDefault="00954D4A"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Datu aizsardzības speciālists a</w:t>
      </w:r>
      <w:r w:rsidR="009E5606" w:rsidRPr="00D35F4D">
        <w:rPr>
          <w:rFonts w:ascii="Arial" w:eastAsia="Arial" w:hAnsi="Arial" w:cs="Arial"/>
          <w:sz w:val="22"/>
          <w:szCs w:val="22"/>
        </w:rPr>
        <w:t>tbild</w:t>
      </w:r>
      <w:r w:rsidRPr="00D35F4D">
        <w:rPr>
          <w:rFonts w:ascii="Arial" w:eastAsia="Arial" w:hAnsi="Arial" w:cs="Arial"/>
          <w:sz w:val="22"/>
          <w:szCs w:val="22"/>
        </w:rPr>
        <w:t xml:space="preserve"> par </w:t>
      </w:r>
      <w:r w:rsidR="00BA47AF" w:rsidRPr="00D35F4D">
        <w:rPr>
          <w:rFonts w:ascii="Arial" w:eastAsia="Arial" w:hAnsi="Arial" w:cs="Arial"/>
          <w:sz w:val="22"/>
          <w:szCs w:val="22"/>
        </w:rPr>
        <w:t>videoierakstu izsniegšanu</w:t>
      </w:r>
      <w:r w:rsidR="00B054DB" w:rsidRPr="00D35F4D">
        <w:rPr>
          <w:rFonts w:ascii="Arial" w:eastAsia="Arial" w:hAnsi="Arial" w:cs="Arial"/>
          <w:sz w:val="22"/>
          <w:szCs w:val="22"/>
        </w:rPr>
        <w:t xml:space="preserve"> atbilstoši 4.</w:t>
      </w:r>
      <w:r w:rsidR="00B26DD8" w:rsidRPr="00D35F4D">
        <w:rPr>
          <w:rFonts w:ascii="Arial" w:eastAsia="Arial" w:hAnsi="Arial" w:cs="Arial"/>
          <w:sz w:val="22"/>
          <w:szCs w:val="22"/>
        </w:rPr>
        <w:t>5</w:t>
      </w:r>
      <w:r w:rsidR="00B054DB" w:rsidRPr="00D35F4D">
        <w:rPr>
          <w:rFonts w:ascii="Arial" w:eastAsia="Arial" w:hAnsi="Arial" w:cs="Arial"/>
          <w:sz w:val="22"/>
          <w:szCs w:val="22"/>
        </w:rPr>
        <w:t>.</w:t>
      </w:r>
      <w:r w:rsidR="00B26DD8" w:rsidRPr="00D35F4D">
        <w:rPr>
          <w:rFonts w:ascii="Arial" w:eastAsia="Arial" w:hAnsi="Arial" w:cs="Arial"/>
          <w:sz w:val="22"/>
          <w:szCs w:val="22"/>
        </w:rPr>
        <w:t>5</w:t>
      </w:r>
      <w:r w:rsidR="00B054DB" w:rsidRPr="00D35F4D">
        <w:rPr>
          <w:rFonts w:ascii="Arial" w:eastAsia="Arial" w:hAnsi="Arial" w:cs="Arial"/>
          <w:sz w:val="22"/>
          <w:szCs w:val="22"/>
        </w:rPr>
        <w:t>. un 4.</w:t>
      </w:r>
      <w:r w:rsidR="00B26DD8" w:rsidRPr="00D35F4D">
        <w:rPr>
          <w:rFonts w:ascii="Arial" w:eastAsia="Arial" w:hAnsi="Arial" w:cs="Arial"/>
          <w:sz w:val="22"/>
          <w:szCs w:val="22"/>
        </w:rPr>
        <w:t>5</w:t>
      </w:r>
      <w:r w:rsidR="00B054DB" w:rsidRPr="00D35F4D">
        <w:rPr>
          <w:rFonts w:ascii="Arial" w:eastAsia="Arial" w:hAnsi="Arial" w:cs="Arial"/>
          <w:sz w:val="22"/>
          <w:szCs w:val="22"/>
        </w:rPr>
        <w:t>.</w:t>
      </w:r>
      <w:r w:rsidR="00B26DD8" w:rsidRPr="00D35F4D">
        <w:rPr>
          <w:rFonts w:ascii="Arial" w:eastAsia="Arial" w:hAnsi="Arial" w:cs="Arial"/>
          <w:sz w:val="22"/>
          <w:szCs w:val="22"/>
        </w:rPr>
        <w:t>6</w:t>
      </w:r>
      <w:r w:rsidR="00B054DB" w:rsidRPr="00D35F4D">
        <w:rPr>
          <w:rFonts w:ascii="Arial" w:eastAsia="Arial" w:hAnsi="Arial" w:cs="Arial"/>
          <w:sz w:val="22"/>
          <w:szCs w:val="22"/>
        </w:rPr>
        <w:t>.punktiem</w:t>
      </w:r>
      <w:r w:rsidR="00855C86" w:rsidRPr="00D35F4D">
        <w:rPr>
          <w:rFonts w:ascii="Arial" w:eastAsia="Arial" w:hAnsi="Arial" w:cs="Arial"/>
          <w:sz w:val="22"/>
          <w:szCs w:val="22"/>
        </w:rPr>
        <w:t>;</w:t>
      </w:r>
    </w:p>
    <w:p w14:paraId="651DD935" w14:textId="753375D5" w:rsidR="00855C86" w:rsidRPr="00D35F4D" w:rsidRDefault="00855C86"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 xml:space="preserve">Pašvaldības izglītības iestādes vadītājs vai tās pilnvarots darbinieks atbild par videonovērošanas ierakstu izsniegšanu atbilstoši 4.5.7.punktam. </w:t>
      </w:r>
    </w:p>
    <w:p w14:paraId="59DFF9FF" w14:textId="1FEFA572" w:rsidR="00954D4A" w:rsidRPr="00D35F4D" w:rsidRDefault="00954D4A" w:rsidP="00C20121">
      <w:pPr>
        <w:pBdr>
          <w:top w:val="nil"/>
          <w:left w:val="nil"/>
          <w:bottom w:val="nil"/>
          <w:right w:val="nil"/>
          <w:between w:val="nil"/>
        </w:pBdr>
        <w:spacing w:line="259" w:lineRule="auto"/>
        <w:ind w:left="426"/>
        <w:jc w:val="both"/>
        <w:rPr>
          <w:rFonts w:ascii="Arial" w:eastAsia="Arial" w:hAnsi="Arial" w:cs="Arial"/>
          <w:sz w:val="22"/>
          <w:szCs w:val="22"/>
          <w:highlight w:val="yellow"/>
        </w:rPr>
      </w:pPr>
    </w:p>
    <w:p w14:paraId="0000005F" w14:textId="77777777" w:rsidR="005F7EFE" w:rsidRPr="00D35F4D" w:rsidRDefault="009E5606" w:rsidP="003233FF">
      <w:pPr>
        <w:numPr>
          <w:ilvl w:val="0"/>
          <w:numId w:val="4"/>
        </w:numPr>
        <w:tabs>
          <w:tab w:val="left" w:pos="426"/>
          <w:tab w:val="left" w:pos="567"/>
        </w:tabs>
        <w:spacing w:after="60"/>
        <w:ind w:left="0" w:right="-476" w:firstLine="0"/>
        <w:jc w:val="center"/>
        <w:rPr>
          <w:rFonts w:ascii="Arial" w:eastAsia="Arial" w:hAnsi="Arial" w:cs="Arial"/>
          <w:b/>
          <w:sz w:val="22"/>
          <w:szCs w:val="22"/>
        </w:rPr>
      </w:pPr>
      <w:r w:rsidRPr="00D35F4D">
        <w:rPr>
          <w:rFonts w:ascii="Arial" w:eastAsia="Arial" w:hAnsi="Arial" w:cs="Arial"/>
          <w:b/>
          <w:sz w:val="22"/>
          <w:szCs w:val="22"/>
        </w:rPr>
        <w:t>Drošības incidentu izmeklēšanas kārtība</w:t>
      </w:r>
    </w:p>
    <w:p w14:paraId="00000060" w14:textId="77777777" w:rsidR="005F7EFE" w:rsidRPr="00D35F4D" w:rsidRDefault="009E5606"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Jebkurš Sistēmas vai tās tehniskā resursa bojāšanas gadījums, nesankcionēts mēģinājums piekļūt informācijai un informācijas vai iekārtas daļas zaudējums uzskatāms par drošības incidentu.</w:t>
      </w:r>
    </w:p>
    <w:p w14:paraId="00000061" w14:textId="498FFDFD" w:rsidR="005F7EFE" w:rsidRPr="00D35F4D" w:rsidRDefault="00000000"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sdt>
        <w:sdtPr>
          <w:tag w:val="goog_rdk_11"/>
          <w:id w:val="770897552"/>
        </w:sdtPr>
        <w:sdtContent/>
      </w:sdt>
      <w:r w:rsidR="009E5606" w:rsidRPr="00D35F4D">
        <w:rPr>
          <w:rFonts w:ascii="Arial" w:eastAsia="Arial" w:hAnsi="Arial" w:cs="Arial"/>
          <w:sz w:val="22"/>
          <w:szCs w:val="22"/>
        </w:rPr>
        <w:t xml:space="preserve">Persona, kura konstatē drošības incidentu (šo </w:t>
      </w:r>
      <w:r w:rsidR="002F4AED" w:rsidRPr="00D35F4D">
        <w:rPr>
          <w:rFonts w:ascii="Arial" w:eastAsia="Arial" w:hAnsi="Arial" w:cs="Arial"/>
          <w:sz w:val="22"/>
          <w:szCs w:val="22"/>
        </w:rPr>
        <w:t>N</w:t>
      </w:r>
      <w:r w:rsidR="009E5606" w:rsidRPr="00D35F4D">
        <w:rPr>
          <w:rFonts w:ascii="Arial" w:eastAsia="Arial" w:hAnsi="Arial" w:cs="Arial"/>
          <w:sz w:val="22"/>
          <w:szCs w:val="22"/>
        </w:rPr>
        <w:t>oteikumu pārkāpumu vai tā sekas), nekavējoties veic šādas darbības:</w:t>
      </w:r>
    </w:p>
    <w:p w14:paraId="00000062" w14:textId="77777777"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informē savu tiešo vadītāju;</w:t>
      </w:r>
    </w:p>
    <w:p w14:paraId="00000063" w14:textId="58D0F5C7"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informē ITC, zvanot vai sūtot informāciju uz šo </w:t>
      </w:r>
      <w:r w:rsidR="002F4AED" w:rsidRPr="00D35F4D">
        <w:rPr>
          <w:rFonts w:ascii="Arial" w:eastAsia="Arial" w:hAnsi="Arial" w:cs="Arial"/>
          <w:sz w:val="22"/>
          <w:szCs w:val="22"/>
        </w:rPr>
        <w:t>N</w:t>
      </w:r>
      <w:r w:rsidRPr="00D35F4D">
        <w:rPr>
          <w:rFonts w:ascii="Arial" w:eastAsia="Arial" w:hAnsi="Arial" w:cs="Arial"/>
          <w:sz w:val="22"/>
          <w:szCs w:val="22"/>
        </w:rPr>
        <w:t xml:space="preserve">oteikumu </w:t>
      </w:r>
      <w:r w:rsidR="00B26DD8" w:rsidRPr="00D35F4D">
        <w:rPr>
          <w:rFonts w:ascii="Arial" w:eastAsia="Arial" w:hAnsi="Arial" w:cs="Arial"/>
          <w:sz w:val="22"/>
          <w:szCs w:val="22"/>
        </w:rPr>
        <w:t>5</w:t>
      </w:r>
      <w:r w:rsidRPr="00D35F4D">
        <w:rPr>
          <w:rFonts w:ascii="Arial" w:eastAsia="Arial" w:hAnsi="Arial" w:cs="Arial"/>
          <w:sz w:val="22"/>
          <w:szCs w:val="22"/>
        </w:rPr>
        <w:t>.</w:t>
      </w:r>
      <w:r w:rsidR="00D71368" w:rsidRPr="00D35F4D">
        <w:rPr>
          <w:rFonts w:ascii="Arial" w:eastAsia="Arial" w:hAnsi="Arial" w:cs="Arial"/>
          <w:sz w:val="22"/>
          <w:szCs w:val="22"/>
        </w:rPr>
        <w:t>9</w:t>
      </w:r>
      <w:r w:rsidRPr="00D35F4D">
        <w:rPr>
          <w:rFonts w:ascii="Arial" w:eastAsia="Arial" w:hAnsi="Arial" w:cs="Arial"/>
          <w:sz w:val="22"/>
          <w:szCs w:val="22"/>
        </w:rPr>
        <w:t>.punktā norādītajiem kontaktiem;</w:t>
      </w:r>
    </w:p>
    <w:p w14:paraId="00000064" w14:textId="71107BA1"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darbinieka tiešais vadītājs </w:t>
      </w:r>
      <w:r w:rsidR="00282170" w:rsidRPr="00D35F4D">
        <w:rPr>
          <w:rFonts w:ascii="Arial" w:eastAsia="Arial" w:hAnsi="Arial" w:cs="Arial"/>
          <w:sz w:val="22"/>
          <w:szCs w:val="22"/>
        </w:rPr>
        <w:t xml:space="preserve">pieprasa </w:t>
      </w:r>
      <w:r w:rsidRPr="00D35F4D">
        <w:rPr>
          <w:rFonts w:ascii="Arial" w:eastAsia="Arial" w:hAnsi="Arial" w:cs="Arial"/>
          <w:sz w:val="22"/>
          <w:szCs w:val="22"/>
        </w:rPr>
        <w:t>iesaistītajām personām rakstveida paskaidrojumus;</w:t>
      </w:r>
    </w:p>
    <w:p w14:paraId="00000065" w14:textId="16DF8D8C" w:rsidR="005F7EFE" w:rsidRPr="00D35F4D" w:rsidRDefault="009E5606" w:rsidP="00D4740A">
      <w:pPr>
        <w:numPr>
          <w:ilvl w:val="2"/>
          <w:numId w:val="4"/>
        </w:numPr>
        <w:pBdr>
          <w:top w:val="nil"/>
          <w:left w:val="nil"/>
          <w:bottom w:val="nil"/>
          <w:right w:val="nil"/>
          <w:between w:val="nil"/>
        </w:pBdr>
        <w:ind w:left="993" w:hanging="567"/>
        <w:jc w:val="both"/>
        <w:rPr>
          <w:rFonts w:ascii="Arial" w:eastAsia="Arial" w:hAnsi="Arial" w:cs="Arial"/>
          <w:sz w:val="22"/>
          <w:szCs w:val="22"/>
        </w:rPr>
      </w:pPr>
      <w:r w:rsidRPr="00D35F4D">
        <w:rPr>
          <w:rFonts w:ascii="Arial" w:eastAsia="Arial" w:hAnsi="Arial" w:cs="Arial"/>
          <w:sz w:val="22"/>
          <w:szCs w:val="22"/>
        </w:rPr>
        <w:t xml:space="preserve">darbinieka tiešais vadītājs noskaidro incidenta cēloņus un nepieciešamības gadījumā sadarbībā ar Sistēmas tehnisko resursu turētāju izstrādā grozījumus šajos </w:t>
      </w:r>
      <w:r w:rsidR="002F4AED" w:rsidRPr="00D35F4D">
        <w:rPr>
          <w:rFonts w:ascii="Arial" w:eastAsia="Arial" w:hAnsi="Arial" w:cs="Arial"/>
          <w:sz w:val="22"/>
          <w:szCs w:val="22"/>
        </w:rPr>
        <w:t>N</w:t>
      </w:r>
      <w:r w:rsidRPr="00D35F4D">
        <w:rPr>
          <w:rFonts w:ascii="Arial" w:eastAsia="Arial" w:hAnsi="Arial" w:cs="Arial"/>
          <w:sz w:val="22"/>
          <w:szCs w:val="22"/>
        </w:rPr>
        <w:t>oteikumos, ieviešot papildu aizsardzības prasības.</w:t>
      </w:r>
    </w:p>
    <w:p w14:paraId="00000066" w14:textId="2979381D" w:rsidR="005F7EFE" w:rsidRPr="00D35F4D" w:rsidRDefault="009E5606" w:rsidP="00D4740A">
      <w:pPr>
        <w:numPr>
          <w:ilvl w:val="1"/>
          <w:numId w:val="4"/>
        </w:numPr>
        <w:pBdr>
          <w:top w:val="nil"/>
          <w:left w:val="nil"/>
          <w:bottom w:val="nil"/>
          <w:right w:val="nil"/>
          <w:between w:val="nil"/>
        </w:pBdr>
        <w:ind w:left="426" w:hanging="426"/>
        <w:jc w:val="both"/>
        <w:rPr>
          <w:rFonts w:ascii="Arial" w:eastAsia="Arial" w:hAnsi="Arial" w:cs="Arial"/>
          <w:sz w:val="22"/>
          <w:szCs w:val="22"/>
        </w:rPr>
      </w:pPr>
      <w:r w:rsidRPr="00D35F4D">
        <w:rPr>
          <w:rFonts w:ascii="Arial" w:eastAsia="Arial" w:hAnsi="Arial" w:cs="Arial"/>
          <w:sz w:val="22"/>
          <w:szCs w:val="22"/>
        </w:rPr>
        <w:t>Ja rodas aizdomas par noziedzīgu nodarījumu (datu zādzību, u.c.), incidenta notikuma brīdī atbildīgās personas ziņo savam tiešajam vadītājam, kurš pēc saskaņošanas ar Sistēmas resursa tehnisko pārzini un iestādes amatpersonām pieņem lēmumu par ziņošanu Valsts policijai un Datu valsts inspekcijai.</w:t>
      </w:r>
    </w:p>
    <w:p w14:paraId="00000067" w14:textId="77777777" w:rsidR="005F7EFE" w:rsidRPr="00D35F4D" w:rsidRDefault="005F7EFE" w:rsidP="00D4740A">
      <w:pPr>
        <w:ind w:firstLine="426"/>
        <w:jc w:val="both"/>
        <w:rPr>
          <w:rFonts w:ascii="Arial" w:eastAsia="Arial" w:hAnsi="Arial" w:cs="Arial"/>
          <w:sz w:val="22"/>
          <w:szCs w:val="22"/>
        </w:rPr>
      </w:pPr>
    </w:p>
    <w:p w14:paraId="00000068" w14:textId="77777777" w:rsidR="005F7EFE" w:rsidRPr="00D35F4D" w:rsidRDefault="009E5606" w:rsidP="003233FF">
      <w:pPr>
        <w:numPr>
          <w:ilvl w:val="0"/>
          <w:numId w:val="4"/>
        </w:numPr>
        <w:spacing w:after="60"/>
        <w:ind w:left="0" w:right="-476" w:firstLine="0"/>
        <w:jc w:val="center"/>
        <w:rPr>
          <w:rFonts w:ascii="Arial" w:eastAsia="Arial" w:hAnsi="Arial" w:cs="Arial"/>
          <w:b/>
          <w:sz w:val="22"/>
          <w:szCs w:val="22"/>
        </w:rPr>
      </w:pPr>
      <w:r w:rsidRPr="00D35F4D">
        <w:rPr>
          <w:rFonts w:ascii="Arial" w:eastAsia="Arial" w:hAnsi="Arial" w:cs="Arial"/>
          <w:b/>
          <w:sz w:val="22"/>
          <w:szCs w:val="22"/>
        </w:rPr>
        <w:t>Noslēguma jautājumi</w:t>
      </w:r>
    </w:p>
    <w:p w14:paraId="0000006A" w14:textId="0CBB70F2" w:rsidR="005F7EFE" w:rsidRPr="00D35F4D" w:rsidRDefault="00BA0294" w:rsidP="00412E00">
      <w:pPr>
        <w:numPr>
          <w:ilvl w:val="1"/>
          <w:numId w:val="4"/>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N</w:t>
      </w:r>
      <w:r w:rsidR="009E5606" w:rsidRPr="00D35F4D">
        <w:rPr>
          <w:rFonts w:ascii="Arial" w:eastAsia="Arial" w:hAnsi="Arial" w:cs="Arial"/>
          <w:sz w:val="22"/>
          <w:szCs w:val="22"/>
        </w:rPr>
        <w:t xml:space="preserve">oteikumi stājas spēkā </w:t>
      </w:r>
      <w:r w:rsidR="00EC566B" w:rsidRPr="00D35F4D">
        <w:rPr>
          <w:rFonts w:ascii="Arial" w:eastAsia="Arial" w:hAnsi="Arial" w:cs="Arial"/>
          <w:sz w:val="22"/>
          <w:szCs w:val="22"/>
        </w:rPr>
        <w:t>ar t</w:t>
      </w:r>
      <w:r w:rsidR="00CD03A7" w:rsidRPr="00D35F4D">
        <w:rPr>
          <w:rFonts w:ascii="Arial" w:eastAsia="Arial" w:hAnsi="Arial" w:cs="Arial"/>
          <w:sz w:val="22"/>
          <w:szCs w:val="22"/>
        </w:rPr>
        <w:t>o</w:t>
      </w:r>
      <w:r w:rsidR="00EC566B" w:rsidRPr="00D35F4D">
        <w:rPr>
          <w:rFonts w:ascii="Arial" w:eastAsia="Arial" w:hAnsi="Arial" w:cs="Arial"/>
          <w:sz w:val="22"/>
          <w:szCs w:val="22"/>
        </w:rPr>
        <w:t xml:space="preserve"> parakstīšanas brīdi. </w:t>
      </w:r>
    </w:p>
    <w:p w14:paraId="0000006B" w14:textId="063C2BF8" w:rsidR="005F7EFE" w:rsidRPr="00D35F4D" w:rsidRDefault="00BA0294" w:rsidP="00412E00">
      <w:pPr>
        <w:numPr>
          <w:ilvl w:val="1"/>
          <w:numId w:val="4"/>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N</w:t>
      </w:r>
      <w:r w:rsidR="009E5606" w:rsidRPr="00D35F4D">
        <w:rPr>
          <w:rFonts w:ascii="Arial" w:eastAsia="Arial" w:hAnsi="Arial" w:cs="Arial"/>
          <w:sz w:val="22"/>
          <w:szCs w:val="22"/>
        </w:rPr>
        <w:t xml:space="preserve">oteikumos paredzētās drošības prasības tiek pārskatītas vienu reizi gadā, kā arī, ja ir notikušas izmaiņas spēkā esošajos ārējos vai pašvaldības izdotajos </w:t>
      </w:r>
      <w:r w:rsidR="00D4740A" w:rsidRPr="00D35F4D">
        <w:rPr>
          <w:rFonts w:ascii="Arial" w:eastAsia="Arial" w:hAnsi="Arial" w:cs="Arial"/>
          <w:sz w:val="22"/>
          <w:szCs w:val="22"/>
        </w:rPr>
        <w:t xml:space="preserve">iekšējos </w:t>
      </w:r>
      <w:r w:rsidR="009E5606" w:rsidRPr="00D35F4D">
        <w:rPr>
          <w:rFonts w:ascii="Arial" w:eastAsia="Arial" w:hAnsi="Arial" w:cs="Arial"/>
          <w:sz w:val="22"/>
          <w:szCs w:val="22"/>
        </w:rPr>
        <w:t>normatīvajos aktos.</w:t>
      </w:r>
    </w:p>
    <w:p w14:paraId="0000006C" w14:textId="26206694" w:rsidR="005F7EFE" w:rsidRPr="00D35F4D" w:rsidRDefault="00BA0294" w:rsidP="00412E00">
      <w:pPr>
        <w:numPr>
          <w:ilvl w:val="1"/>
          <w:numId w:val="4"/>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N</w:t>
      </w:r>
      <w:r w:rsidR="009E5606" w:rsidRPr="00D35F4D">
        <w:rPr>
          <w:rFonts w:ascii="Arial" w:eastAsia="Arial" w:hAnsi="Arial" w:cs="Arial"/>
          <w:sz w:val="22"/>
          <w:szCs w:val="22"/>
        </w:rPr>
        <w:t>oteikumu pārkāpums var tikt uzskatīts kā Pašvaldības darba kārtību regulējošo noteikumu pārkāpums, par kuru var tikt piemērots disciplinārsods.</w:t>
      </w:r>
    </w:p>
    <w:p w14:paraId="5B6061CE" w14:textId="77777777" w:rsidR="00DB457B" w:rsidRPr="00D35F4D" w:rsidRDefault="00DB457B" w:rsidP="00DB457B">
      <w:pPr>
        <w:numPr>
          <w:ilvl w:val="1"/>
          <w:numId w:val="4"/>
        </w:numPr>
        <w:pBdr>
          <w:top w:val="nil"/>
          <w:left w:val="nil"/>
          <w:bottom w:val="nil"/>
          <w:right w:val="nil"/>
          <w:between w:val="nil"/>
        </w:pBdr>
        <w:ind w:left="567" w:hanging="567"/>
        <w:jc w:val="both"/>
        <w:rPr>
          <w:rFonts w:ascii="Arial" w:eastAsia="Arial" w:hAnsi="Arial" w:cs="Arial"/>
          <w:sz w:val="22"/>
          <w:szCs w:val="22"/>
        </w:rPr>
      </w:pPr>
      <w:r w:rsidRPr="00D35F4D">
        <w:rPr>
          <w:rFonts w:ascii="Arial" w:eastAsia="Arial" w:hAnsi="Arial" w:cs="Arial"/>
          <w:sz w:val="22"/>
          <w:szCs w:val="22"/>
        </w:rPr>
        <w:t>Atzīt par spēku zaudējušiem:</w:t>
      </w:r>
    </w:p>
    <w:p w14:paraId="1B950796" w14:textId="77777777" w:rsidR="00DB457B" w:rsidRPr="00D35F4D" w:rsidRDefault="00DB457B" w:rsidP="00DB457B">
      <w:pPr>
        <w:pStyle w:val="ListParagraph"/>
        <w:numPr>
          <w:ilvl w:val="2"/>
          <w:numId w:val="4"/>
        </w:numPr>
        <w:pBdr>
          <w:top w:val="nil"/>
          <w:left w:val="nil"/>
          <w:bottom w:val="nil"/>
          <w:right w:val="nil"/>
          <w:between w:val="nil"/>
        </w:pBdr>
        <w:tabs>
          <w:tab w:val="left" w:pos="1276"/>
        </w:tabs>
        <w:ind w:left="1276" w:hanging="709"/>
        <w:jc w:val="both"/>
        <w:rPr>
          <w:rFonts w:ascii="Arial" w:eastAsia="Arial" w:hAnsi="Arial" w:cs="Arial"/>
        </w:rPr>
      </w:pPr>
      <w:r w:rsidRPr="00D35F4D">
        <w:rPr>
          <w:rFonts w:ascii="Arial" w:eastAsia="Arial" w:hAnsi="Arial" w:cs="Arial"/>
        </w:rPr>
        <w:t>Valmieras pilsētas pašvaldības noteikumus “Valmieras pilsētas pašvaldības videonovērošanas sistēmas lietošanas noteikumi”, apstiprināti 2018.gada 27.decembra domes sēdē, protokols Nr.18, 24.§;</w:t>
      </w:r>
    </w:p>
    <w:p w14:paraId="3F50C09C" w14:textId="77777777" w:rsidR="00DB457B" w:rsidRPr="00D35F4D" w:rsidRDefault="00DB457B" w:rsidP="00DB457B">
      <w:pPr>
        <w:pStyle w:val="ListParagraph"/>
        <w:numPr>
          <w:ilvl w:val="2"/>
          <w:numId w:val="4"/>
        </w:numPr>
        <w:pBdr>
          <w:top w:val="nil"/>
          <w:left w:val="nil"/>
          <w:bottom w:val="nil"/>
          <w:right w:val="nil"/>
          <w:between w:val="nil"/>
        </w:pBdr>
        <w:tabs>
          <w:tab w:val="left" w:pos="1276"/>
        </w:tabs>
        <w:ind w:left="1276" w:hanging="709"/>
        <w:jc w:val="both"/>
        <w:rPr>
          <w:rFonts w:ascii="Arial" w:eastAsia="Arial" w:hAnsi="Arial" w:cs="Arial"/>
        </w:rPr>
      </w:pPr>
      <w:r w:rsidRPr="00D35F4D">
        <w:rPr>
          <w:rFonts w:ascii="Arial" w:eastAsia="Arial" w:hAnsi="Arial" w:cs="Arial"/>
        </w:rPr>
        <w:t>Strenču novada pašvaldības noteikumus “Strenču novada pašvaldības videonovērošanas sistēmas drošības noteikumi”, apstiprināti 2016.gada 17.augusta domes sēdē, protokols Nr.8, 5.§.</w:t>
      </w:r>
    </w:p>
    <w:p w14:paraId="05AC6490" w14:textId="77777777" w:rsidR="00DB457B" w:rsidRPr="00D35F4D" w:rsidRDefault="00DB457B">
      <w:pPr>
        <w:jc w:val="both"/>
        <w:rPr>
          <w:rFonts w:ascii="Arial" w:eastAsia="Arial" w:hAnsi="Arial" w:cs="Arial"/>
          <w:sz w:val="22"/>
          <w:szCs w:val="22"/>
        </w:rPr>
      </w:pPr>
    </w:p>
    <w:p w14:paraId="4068B5ED" w14:textId="77777777" w:rsidR="003233FF" w:rsidRPr="00D35F4D" w:rsidRDefault="003233FF">
      <w:pPr>
        <w:jc w:val="both"/>
        <w:rPr>
          <w:rFonts w:ascii="Arial" w:eastAsia="Arial" w:hAnsi="Arial" w:cs="Arial"/>
          <w:sz w:val="22"/>
          <w:szCs w:val="22"/>
        </w:rPr>
      </w:pPr>
    </w:p>
    <w:p w14:paraId="0AA07C71" w14:textId="682EC210" w:rsidR="005A3658" w:rsidRPr="00D35F4D" w:rsidRDefault="009E5606">
      <w:pPr>
        <w:jc w:val="both"/>
        <w:rPr>
          <w:rFonts w:ascii="Arial" w:eastAsia="Arial" w:hAnsi="Arial" w:cs="Arial"/>
          <w:sz w:val="22"/>
          <w:szCs w:val="22"/>
        </w:rPr>
        <w:sectPr w:rsidR="005A3658" w:rsidRPr="00D35F4D" w:rsidSect="000B56C5">
          <w:headerReference w:type="even"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docGrid w:linePitch="326"/>
        </w:sectPr>
      </w:pPr>
      <w:r w:rsidRPr="00D35F4D">
        <w:rPr>
          <w:rFonts w:ascii="Arial" w:eastAsia="Arial" w:hAnsi="Arial" w:cs="Arial"/>
          <w:sz w:val="22"/>
          <w:szCs w:val="22"/>
        </w:rPr>
        <w:t>Domes priekšsēdētājs</w:t>
      </w:r>
      <w:r w:rsidRPr="00D35F4D">
        <w:rPr>
          <w:rFonts w:ascii="Arial" w:eastAsia="Arial" w:hAnsi="Arial" w:cs="Arial"/>
          <w:sz w:val="22"/>
          <w:szCs w:val="22"/>
        </w:rPr>
        <w:tab/>
      </w:r>
      <w:r w:rsidRPr="00D35F4D">
        <w:rPr>
          <w:rFonts w:ascii="Arial" w:eastAsia="Arial" w:hAnsi="Arial" w:cs="Arial"/>
          <w:sz w:val="22"/>
          <w:szCs w:val="22"/>
        </w:rPr>
        <w:tab/>
      </w:r>
      <w:r w:rsidRPr="00D35F4D">
        <w:rPr>
          <w:rFonts w:ascii="Arial" w:eastAsia="Arial" w:hAnsi="Arial" w:cs="Arial"/>
          <w:sz w:val="22"/>
          <w:szCs w:val="22"/>
        </w:rPr>
        <w:tab/>
      </w:r>
      <w:r w:rsidR="00D35F4D" w:rsidRPr="00D35F4D">
        <w:rPr>
          <w:rFonts w:ascii="Arial" w:eastAsia="Arial" w:hAnsi="Arial" w:cs="Arial"/>
          <w:i/>
          <w:iCs/>
          <w:sz w:val="22"/>
          <w:szCs w:val="22"/>
        </w:rPr>
        <w:t>(personiskais paraksts)</w:t>
      </w:r>
      <w:r w:rsidRPr="00D35F4D">
        <w:rPr>
          <w:rFonts w:ascii="Arial" w:eastAsia="Arial" w:hAnsi="Arial" w:cs="Arial"/>
          <w:sz w:val="22"/>
          <w:szCs w:val="22"/>
        </w:rPr>
        <w:tab/>
      </w:r>
      <w:r w:rsidR="0087259D" w:rsidRPr="00D35F4D">
        <w:rPr>
          <w:rFonts w:ascii="Arial" w:eastAsia="Arial" w:hAnsi="Arial" w:cs="Arial"/>
          <w:sz w:val="22"/>
          <w:szCs w:val="22"/>
        </w:rPr>
        <w:t xml:space="preserve">                     </w:t>
      </w:r>
      <w:r w:rsidRPr="00D35F4D">
        <w:rPr>
          <w:rFonts w:ascii="Arial" w:eastAsia="Arial" w:hAnsi="Arial" w:cs="Arial"/>
          <w:sz w:val="22"/>
          <w:szCs w:val="22"/>
        </w:rPr>
        <w:t>Jānis Baiks</w:t>
      </w:r>
    </w:p>
    <w:p w14:paraId="07F3F53E" w14:textId="77777777" w:rsidR="003233FF" w:rsidRPr="00D35F4D" w:rsidRDefault="003233FF" w:rsidP="00DB457B">
      <w:pPr>
        <w:ind w:right="3542"/>
        <w:jc w:val="right"/>
        <w:rPr>
          <w:rFonts w:ascii="Arial" w:eastAsia="Arial" w:hAnsi="Arial" w:cs="Arial"/>
          <w:sz w:val="18"/>
          <w:szCs w:val="18"/>
        </w:rPr>
      </w:pPr>
    </w:p>
    <w:p w14:paraId="5DD0D626" w14:textId="77777777" w:rsidR="003233FF" w:rsidRPr="00D35F4D" w:rsidRDefault="003233FF" w:rsidP="00DB457B">
      <w:pPr>
        <w:ind w:right="3542"/>
        <w:jc w:val="right"/>
        <w:rPr>
          <w:rFonts w:ascii="Arial" w:eastAsia="Arial" w:hAnsi="Arial" w:cs="Arial"/>
          <w:sz w:val="18"/>
          <w:szCs w:val="18"/>
        </w:rPr>
      </w:pPr>
    </w:p>
    <w:p w14:paraId="774B3890" w14:textId="77777777" w:rsidR="00A979AD" w:rsidRPr="00D35F4D" w:rsidRDefault="00A979AD" w:rsidP="00DB457B">
      <w:pPr>
        <w:ind w:right="3542"/>
        <w:jc w:val="right"/>
        <w:rPr>
          <w:rFonts w:ascii="Arial" w:eastAsia="Arial" w:hAnsi="Arial" w:cs="Arial"/>
          <w:sz w:val="18"/>
          <w:szCs w:val="18"/>
        </w:rPr>
      </w:pPr>
    </w:p>
    <w:p w14:paraId="13AD6EAA" w14:textId="77777777" w:rsidR="00A979AD" w:rsidRPr="00D35F4D" w:rsidRDefault="00A979AD" w:rsidP="00DB457B">
      <w:pPr>
        <w:ind w:right="3542"/>
        <w:jc w:val="right"/>
        <w:rPr>
          <w:rFonts w:ascii="Arial" w:eastAsia="Arial" w:hAnsi="Arial" w:cs="Arial"/>
          <w:sz w:val="18"/>
          <w:szCs w:val="18"/>
        </w:rPr>
      </w:pPr>
    </w:p>
    <w:p w14:paraId="3490091D" w14:textId="77777777" w:rsidR="00A979AD" w:rsidRPr="00D35F4D" w:rsidRDefault="00A979AD" w:rsidP="00DB457B">
      <w:pPr>
        <w:ind w:right="3542"/>
        <w:jc w:val="right"/>
        <w:rPr>
          <w:rFonts w:ascii="Arial" w:eastAsia="Arial" w:hAnsi="Arial" w:cs="Arial"/>
          <w:sz w:val="18"/>
          <w:szCs w:val="18"/>
        </w:rPr>
      </w:pPr>
    </w:p>
    <w:p w14:paraId="4E3DC9AC" w14:textId="77777777" w:rsidR="00A979AD" w:rsidRPr="00D35F4D" w:rsidRDefault="00A979AD" w:rsidP="00DB457B">
      <w:pPr>
        <w:ind w:right="3542"/>
        <w:jc w:val="right"/>
        <w:rPr>
          <w:rFonts w:ascii="Arial" w:eastAsia="Arial" w:hAnsi="Arial" w:cs="Arial"/>
          <w:sz w:val="18"/>
          <w:szCs w:val="18"/>
        </w:rPr>
      </w:pPr>
    </w:p>
    <w:p w14:paraId="34FD4784" w14:textId="77777777" w:rsidR="00A979AD" w:rsidRPr="00D35F4D" w:rsidRDefault="00A979AD" w:rsidP="00DB457B">
      <w:pPr>
        <w:ind w:right="3542"/>
        <w:jc w:val="right"/>
        <w:rPr>
          <w:rFonts w:ascii="Arial" w:eastAsia="Arial" w:hAnsi="Arial" w:cs="Arial"/>
          <w:sz w:val="18"/>
          <w:szCs w:val="18"/>
        </w:rPr>
      </w:pPr>
    </w:p>
    <w:p w14:paraId="60362DC7" w14:textId="77777777" w:rsidR="00A979AD" w:rsidRPr="00D35F4D" w:rsidRDefault="00A979AD" w:rsidP="00DB457B">
      <w:pPr>
        <w:ind w:right="3542"/>
        <w:jc w:val="right"/>
        <w:rPr>
          <w:rFonts w:ascii="Arial" w:eastAsia="Arial" w:hAnsi="Arial" w:cs="Arial"/>
          <w:sz w:val="18"/>
          <w:szCs w:val="18"/>
        </w:rPr>
      </w:pPr>
    </w:p>
    <w:p w14:paraId="6DB425D0" w14:textId="77777777" w:rsidR="00A979AD" w:rsidRPr="00D35F4D" w:rsidRDefault="00A979AD" w:rsidP="00DB457B">
      <w:pPr>
        <w:ind w:right="3542"/>
        <w:jc w:val="right"/>
        <w:rPr>
          <w:rFonts w:ascii="Arial" w:eastAsia="Arial" w:hAnsi="Arial" w:cs="Arial"/>
          <w:sz w:val="18"/>
          <w:szCs w:val="18"/>
        </w:rPr>
      </w:pPr>
    </w:p>
    <w:p w14:paraId="41BC4698" w14:textId="77777777" w:rsidR="00A979AD" w:rsidRPr="00D35F4D" w:rsidRDefault="00A979AD" w:rsidP="00DB457B">
      <w:pPr>
        <w:ind w:right="3542"/>
        <w:jc w:val="right"/>
        <w:rPr>
          <w:rFonts w:ascii="Arial" w:eastAsia="Arial" w:hAnsi="Arial" w:cs="Arial"/>
          <w:sz w:val="18"/>
          <w:szCs w:val="18"/>
        </w:rPr>
      </w:pPr>
    </w:p>
    <w:p w14:paraId="1605F408" w14:textId="77777777" w:rsidR="00A979AD" w:rsidRPr="00D35F4D" w:rsidRDefault="00A979AD" w:rsidP="00DB457B">
      <w:pPr>
        <w:ind w:right="3542"/>
        <w:jc w:val="right"/>
        <w:rPr>
          <w:rFonts w:ascii="Arial" w:eastAsia="Arial" w:hAnsi="Arial" w:cs="Arial"/>
          <w:sz w:val="18"/>
          <w:szCs w:val="18"/>
        </w:rPr>
      </w:pPr>
    </w:p>
    <w:p w14:paraId="3C4795D3" w14:textId="77777777" w:rsidR="00A979AD" w:rsidRPr="00D35F4D" w:rsidRDefault="00A979AD" w:rsidP="00DB457B">
      <w:pPr>
        <w:ind w:right="3542"/>
        <w:jc w:val="right"/>
        <w:rPr>
          <w:rFonts w:ascii="Arial" w:eastAsia="Arial" w:hAnsi="Arial" w:cs="Arial"/>
          <w:sz w:val="18"/>
          <w:szCs w:val="18"/>
        </w:rPr>
      </w:pPr>
    </w:p>
    <w:p w14:paraId="6B43D457" w14:textId="77777777" w:rsidR="00A979AD" w:rsidRPr="00D35F4D" w:rsidRDefault="00A979AD" w:rsidP="00DB457B">
      <w:pPr>
        <w:ind w:right="3542"/>
        <w:jc w:val="right"/>
        <w:rPr>
          <w:rFonts w:ascii="Arial" w:eastAsia="Arial" w:hAnsi="Arial" w:cs="Arial"/>
          <w:sz w:val="18"/>
          <w:szCs w:val="18"/>
        </w:rPr>
      </w:pPr>
    </w:p>
    <w:p w14:paraId="47FED87B" w14:textId="77777777" w:rsidR="00A979AD" w:rsidRPr="00D35F4D" w:rsidRDefault="00A979AD" w:rsidP="00DB457B">
      <w:pPr>
        <w:ind w:right="3542"/>
        <w:jc w:val="right"/>
        <w:rPr>
          <w:rFonts w:ascii="Arial" w:eastAsia="Arial" w:hAnsi="Arial" w:cs="Arial"/>
          <w:sz w:val="18"/>
          <w:szCs w:val="18"/>
        </w:rPr>
      </w:pPr>
    </w:p>
    <w:p w14:paraId="703BF526" w14:textId="77777777" w:rsidR="00A979AD" w:rsidRPr="00D35F4D" w:rsidRDefault="00A979AD" w:rsidP="00DB457B">
      <w:pPr>
        <w:ind w:right="3542"/>
        <w:jc w:val="right"/>
        <w:rPr>
          <w:rFonts w:ascii="Arial" w:eastAsia="Arial" w:hAnsi="Arial" w:cs="Arial"/>
          <w:sz w:val="18"/>
          <w:szCs w:val="18"/>
        </w:rPr>
      </w:pPr>
    </w:p>
    <w:p w14:paraId="63805955" w14:textId="77777777" w:rsidR="00A979AD" w:rsidRPr="00D35F4D" w:rsidRDefault="00A979AD" w:rsidP="00DB457B">
      <w:pPr>
        <w:ind w:right="3542"/>
        <w:jc w:val="right"/>
        <w:rPr>
          <w:rFonts w:ascii="Arial" w:eastAsia="Arial" w:hAnsi="Arial" w:cs="Arial"/>
          <w:sz w:val="18"/>
          <w:szCs w:val="18"/>
        </w:rPr>
      </w:pPr>
    </w:p>
    <w:p w14:paraId="0CB92F67" w14:textId="77777777" w:rsidR="00A979AD" w:rsidRPr="00D35F4D" w:rsidRDefault="00A979AD" w:rsidP="00DB457B">
      <w:pPr>
        <w:ind w:right="3542"/>
        <w:jc w:val="right"/>
        <w:rPr>
          <w:rFonts w:ascii="Arial" w:eastAsia="Arial" w:hAnsi="Arial" w:cs="Arial"/>
          <w:sz w:val="18"/>
          <w:szCs w:val="18"/>
        </w:rPr>
      </w:pPr>
    </w:p>
    <w:p w14:paraId="65CED7E8" w14:textId="77777777" w:rsidR="00A979AD" w:rsidRPr="00D35F4D" w:rsidRDefault="00A979AD" w:rsidP="00DB457B">
      <w:pPr>
        <w:ind w:right="3542"/>
        <w:jc w:val="right"/>
        <w:rPr>
          <w:rFonts w:ascii="Arial" w:eastAsia="Arial" w:hAnsi="Arial" w:cs="Arial"/>
          <w:sz w:val="18"/>
          <w:szCs w:val="18"/>
        </w:rPr>
      </w:pPr>
    </w:p>
    <w:p w14:paraId="0000015A" w14:textId="375C2A48" w:rsidR="005F7EFE" w:rsidRPr="00D35F4D" w:rsidRDefault="00E31B78" w:rsidP="00DB457B">
      <w:pPr>
        <w:ind w:right="3542"/>
        <w:jc w:val="right"/>
        <w:rPr>
          <w:rFonts w:ascii="Arial" w:eastAsia="Arial" w:hAnsi="Arial" w:cs="Arial"/>
          <w:sz w:val="18"/>
          <w:szCs w:val="18"/>
        </w:rPr>
      </w:pPr>
      <w:r w:rsidRPr="00D35F4D">
        <w:rPr>
          <w:rFonts w:ascii="Arial" w:eastAsia="Arial" w:hAnsi="Arial" w:cs="Arial"/>
          <w:sz w:val="18"/>
          <w:szCs w:val="18"/>
        </w:rPr>
        <w:lastRenderedPageBreak/>
        <w:t>1</w:t>
      </w:r>
      <w:r w:rsidR="009E5606" w:rsidRPr="00D35F4D">
        <w:rPr>
          <w:rFonts w:ascii="Arial" w:eastAsia="Arial" w:hAnsi="Arial" w:cs="Arial"/>
          <w:sz w:val="18"/>
          <w:szCs w:val="18"/>
        </w:rPr>
        <w:t>.pielikums</w:t>
      </w:r>
    </w:p>
    <w:p w14:paraId="0000015C" w14:textId="70FE4D10" w:rsidR="005F7EFE" w:rsidRPr="00D35F4D" w:rsidRDefault="009E5606" w:rsidP="00DB457B">
      <w:pPr>
        <w:ind w:left="5245"/>
        <w:rPr>
          <w:rFonts w:ascii="Arial" w:eastAsia="Arial" w:hAnsi="Arial" w:cs="Arial"/>
          <w:sz w:val="18"/>
          <w:szCs w:val="18"/>
        </w:rPr>
      </w:pPr>
      <w:r w:rsidRPr="00D35F4D">
        <w:rPr>
          <w:rFonts w:ascii="Arial" w:eastAsia="Arial" w:hAnsi="Arial" w:cs="Arial"/>
          <w:sz w:val="18"/>
          <w:szCs w:val="18"/>
        </w:rPr>
        <w:t>Valmieras novada pašvaldības</w:t>
      </w:r>
      <w:r w:rsidR="0072672C" w:rsidRPr="00D35F4D">
        <w:rPr>
          <w:rFonts w:ascii="Arial" w:eastAsia="Arial" w:hAnsi="Arial" w:cs="Arial"/>
          <w:sz w:val="18"/>
          <w:szCs w:val="18"/>
        </w:rPr>
        <w:t xml:space="preserve"> </w:t>
      </w:r>
      <w:r w:rsidRPr="00D35F4D">
        <w:rPr>
          <w:rFonts w:ascii="Arial" w:eastAsia="Arial" w:hAnsi="Arial" w:cs="Arial"/>
          <w:sz w:val="18"/>
          <w:szCs w:val="18"/>
        </w:rPr>
        <w:t>202</w:t>
      </w:r>
      <w:r w:rsidR="00CA1A87" w:rsidRPr="00D35F4D">
        <w:rPr>
          <w:rFonts w:ascii="Arial" w:eastAsia="Arial" w:hAnsi="Arial" w:cs="Arial"/>
          <w:sz w:val="18"/>
          <w:szCs w:val="18"/>
        </w:rPr>
        <w:t>3</w:t>
      </w:r>
      <w:r w:rsidRPr="00D35F4D">
        <w:rPr>
          <w:rFonts w:ascii="Arial" w:eastAsia="Arial" w:hAnsi="Arial" w:cs="Arial"/>
          <w:sz w:val="18"/>
          <w:szCs w:val="18"/>
        </w:rPr>
        <w:t>.gada</w:t>
      </w:r>
      <w:r w:rsidR="00D70064" w:rsidRPr="00D35F4D">
        <w:rPr>
          <w:rFonts w:ascii="Arial" w:eastAsia="Arial" w:hAnsi="Arial" w:cs="Arial"/>
          <w:sz w:val="18"/>
          <w:szCs w:val="18"/>
        </w:rPr>
        <w:t xml:space="preserve"> </w:t>
      </w:r>
      <w:r w:rsidR="00DB457B" w:rsidRPr="00D35F4D">
        <w:rPr>
          <w:rFonts w:ascii="Arial" w:eastAsia="Arial" w:hAnsi="Arial" w:cs="Arial"/>
          <w:sz w:val="18"/>
          <w:szCs w:val="18"/>
        </w:rPr>
        <w:t>31</w:t>
      </w:r>
      <w:r w:rsidR="00D70064" w:rsidRPr="00D35F4D">
        <w:rPr>
          <w:rFonts w:ascii="Arial" w:eastAsia="Arial" w:hAnsi="Arial" w:cs="Arial"/>
          <w:sz w:val="18"/>
          <w:szCs w:val="18"/>
        </w:rPr>
        <w:t>.</w:t>
      </w:r>
      <w:r w:rsidR="00DB457B" w:rsidRPr="00D35F4D">
        <w:rPr>
          <w:rFonts w:ascii="Arial" w:eastAsia="Arial" w:hAnsi="Arial" w:cs="Arial"/>
          <w:sz w:val="18"/>
          <w:szCs w:val="18"/>
        </w:rPr>
        <w:t>augusta</w:t>
      </w:r>
    </w:p>
    <w:p w14:paraId="0000015D" w14:textId="2357A979" w:rsidR="005F7EFE" w:rsidRPr="00D35F4D" w:rsidRDefault="0072672C" w:rsidP="00DB457B">
      <w:pPr>
        <w:ind w:left="5245"/>
        <w:rPr>
          <w:rFonts w:ascii="Arial" w:eastAsia="Arial" w:hAnsi="Arial" w:cs="Arial"/>
          <w:sz w:val="18"/>
          <w:szCs w:val="18"/>
        </w:rPr>
      </w:pPr>
      <w:r w:rsidRPr="00D35F4D">
        <w:rPr>
          <w:rFonts w:ascii="Arial" w:eastAsia="Arial" w:hAnsi="Arial" w:cs="Arial"/>
          <w:sz w:val="18"/>
          <w:szCs w:val="18"/>
        </w:rPr>
        <w:t>n</w:t>
      </w:r>
      <w:r w:rsidR="009E5606" w:rsidRPr="00D35F4D">
        <w:rPr>
          <w:rFonts w:ascii="Arial" w:eastAsia="Arial" w:hAnsi="Arial" w:cs="Arial"/>
          <w:sz w:val="18"/>
          <w:szCs w:val="18"/>
        </w:rPr>
        <w:t xml:space="preserve">oteikumiem </w:t>
      </w:r>
      <w:r w:rsidRPr="00D35F4D">
        <w:rPr>
          <w:rFonts w:ascii="Arial" w:eastAsia="Arial" w:hAnsi="Arial" w:cs="Arial"/>
          <w:sz w:val="18"/>
          <w:szCs w:val="18"/>
        </w:rPr>
        <w:t>“</w:t>
      </w:r>
      <w:r w:rsidR="00C85E33" w:rsidRPr="00D35F4D">
        <w:rPr>
          <w:rFonts w:ascii="Arial" w:eastAsia="Arial" w:hAnsi="Arial" w:cs="Arial"/>
          <w:sz w:val="18"/>
          <w:szCs w:val="18"/>
        </w:rPr>
        <w:t>Valmieras novada pašvaldības videonovērošanas sistēmas lietošanas noteikumi</w:t>
      </w:r>
      <w:r w:rsidRPr="00D35F4D">
        <w:rPr>
          <w:rFonts w:ascii="Arial" w:eastAsia="Arial" w:hAnsi="Arial" w:cs="Arial"/>
          <w:sz w:val="18"/>
          <w:szCs w:val="18"/>
        </w:rPr>
        <w:t>”</w:t>
      </w:r>
    </w:p>
    <w:p w14:paraId="56373D68" w14:textId="53676F01" w:rsidR="00FF2692" w:rsidRPr="00D35F4D" w:rsidRDefault="00FF2692" w:rsidP="00FF2692">
      <w:pPr>
        <w:rPr>
          <w:rFonts w:ascii="Arial" w:eastAsia="Arial" w:hAnsi="Arial" w:cs="Arial"/>
          <w:sz w:val="16"/>
          <w:szCs w:val="16"/>
        </w:rPr>
      </w:pPr>
    </w:p>
    <w:p w14:paraId="0000015E" w14:textId="77777777" w:rsidR="005F7EFE" w:rsidRPr="00D35F4D" w:rsidRDefault="005F7EFE">
      <w:pPr>
        <w:pBdr>
          <w:top w:val="nil"/>
          <w:left w:val="nil"/>
          <w:bottom w:val="nil"/>
          <w:right w:val="nil"/>
          <w:between w:val="nil"/>
        </w:pBdr>
        <w:ind w:firstLine="720"/>
        <w:jc w:val="right"/>
        <w:rPr>
          <w:rFonts w:ascii="Arial" w:eastAsia="Arial" w:hAnsi="Arial" w:cs="Arial"/>
          <w:sz w:val="22"/>
          <w:szCs w:val="22"/>
        </w:rPr>
      </w:pPr>
    </w:p>
    <w:p w14:paraId="0000015F" w14:textId="77777777" w:rsidR="005F7EFE" w:rsidRPr="00D35F4D" w:rsidRDefault="009E5606">
      <w:pPr>
        <w:pBdr>
          <w:top w:val="nil"/>
          <w:left w:val="nil"/>
          <w:bottom w:val="nil"/>
          <w:right w:val="nil"/>
          <w:between w:val="nil"/>
        </w:pBdr>
        <w:ind w:firstLine="720"/>
        <w:jc w:val="center"/>
        <w:rPr>
          <w:rFonts w:ascii="Arial" w:eastAsia="Arial" w:hAnsi="Arial" w:cs="Arial"/>
          <w:sz w:val="22"/>
          <w:szCs w:val="22"/>
        </w:rPr>
      </w:pPr>
      <w:bookmarkStart w:id="2" w:name="_Hlk104372812"/>
      <w:r w:rsidRPr="00D35F4D">
        <w:rPr>
          <w:rFonts w:ascii="Bookman Old Style" w:eastAsia="Bookman Old Style" w:hAnsi="Bookman Old Style" w:cs="Bookman Old Style"/>
          <w:noProof/>
          <w:sz w:val="22"/>
          <w:szCs w:val="22"/>
        </w:rPr>
        <w:drawing>
          <wp:inline distT="0" distB="0" distL="0" distR="0" wp14:anchorId="7B5D8967" wp14:editId="4E6D4075">
            <wp:extent cx="2857500" cy="2352675"/>
            <wp:effectExtent l="0" t="0" r="0" b="0"/>
            <wp:docPr id="4" name="Picture 1" descr="http://info.vns.lv/wp-content/uploads/2014/04/1193301582_700-300x247.jpg"/>
            <wp:cNvGraphicFramePr/>
            <a:graphic xmlns:a="http://schemas.openxmlformats.org/drawingml/2006/main">
              <a:graphicData uri="http://schemas.openxmlformats.org/drawingml/2006/picture">
                <pic:pic xmlns:pic="http://schemas.openxmlformats.org/drawingml/2006/picture">
                  <pic:nvPicPr>
                    <pic:cNvPr id="0" name="image1.jpg" descr="http://info.vns.lv/wp-content/uploads/2014/04/1193301582_700-300x247.jpg"/>
                    <pic:cNvPicPr preferRelativeResize="0"/>
                  </pic:nvPicPr>
                  <pic:blipFill>
                    <a:blip r:embed="rId16"/>
                    <a:srcRect/>
                    <a:stretch>
                      <a:fillRect/>
                    </a:stretch>
                  </pic:blipFill>
                  <pic:spPr>
                    <a:xfrm>
                      <a:off x="0" y="0"/>
                      <a:ext cx="2857500" cy="2352675"/>
                    </a:xfrm>
                    <a:prstGeom prst="rect">
                      <a:avLst/>
                    </a:prstGeom>
                    <a:ln/>
                  </pic:spPr>
                </pic:pic>
              </a:graphicData>
            </a:graphic>
          </wp:inline>
        </w:drawing>
      </w:r>
    </w:p>
    <w:p w14:paraId="00000160" w14:textId="77777777" w:rsidR="005F7EFE" w:rsidRPr="00D35F4D" w:rsidRDefault="005F7EFE">
      <w:pPr>
        <w:jc w:val="center"/>
      </w:pPr>
    </w:p>
    <w:p w14:paraId="00000161" w14:textId="77777777" w:rsidR="005F7EFE" w:rsidRPr="00D35F4D" w:rsidRDefault="005F7EFE">
      <w:pPr>
        <w:jc w:val="center"/>
      </w:pPr>
    </w:p>
    <w:p w14:paraId="00000162" w14:textId="77777777" w:rsidR="005F7EFE" w:rsidRPr="00D35F4D" w:rsidRDefault="009E5606">
      <w:pPr>
        <w:jc w:val="center"/>
        <w:rPr>
          <w:rFonts w:ascii="Arial" w:eastAsia="Arial Black" w:hAnsi="Arial" w:cs="Arial"/>
          <w:sz w:val="44"/>
          <w:szCs w:val="44"/>
        </w:rPr>
      </w:pPr>
      <w:r w:rsidRPr="00D35F4D">
        <w:rPr>
          <w:rFonts w:ascii="Arial" w:eastAsia="Arial Black" w:hAnsi="Arial" w:cs="Arial"/>
          <w:sz w:val="44"/>
          <w:szCs w:val="44"/>
        </w:rPr>
        <w:t>VIDEONOVĒROŠANA</w:t>
      </w:r>
    </w:p>
    <w:p w14:paraId="00000163" w14:textId="75617A04" w:rsidR="005F7EFE" w:rsidRPr="00D35F4D" w:rsidRDefault="009E5606">
      <w:pPr>
        <w:jc w:val="center"/>
        <w:rPr>
          <w:rFonts w:ascii="Arial" w:eastAsia="Arial" w:hAnsi="Arial" w:cs="Arial"/>
          <w:sz w:val="28"/>
          <w:szCs w:val="28"/>
        </w:rPr>
      </w:pPr>
      <w:r w:rsidRPr="00D35F4D">
        <w:rPr>
          <w:rFonts w:ascii="Arial" w:eastAsia="Arial" w:hAnsi="Arial" w:cs="Arial"/>
          <w:sz w:val="28"/>
          <w:szCs w:val="28"/>
        </w:rPr>
        <w:t xml:space="preserve">Mērķis: </w:t>
      </w:r>
      <w:sdt>
        <w:sdtPr>
          <w:rPr>
            <w:rFonts w:ascii="Arial" w:hAnsi="Arial" w:cs="Arial"/>
          </w:rPr>
          <w:tag w:val="goog_rdk_13"/>
          <w:id w:val="-1017304364"/>
        </w:sdtPr>
        <w:sdtContent/>
      </w:sdt>
      <w:r w:rsidR="00DB143A" w:rsidRPr="00D35F4D">
        <w:rPr>
          <w:rFonts w:ascii="Arial" w:hAnsi="Arial" w:cs="Arial"/>
        </w:rPr>
        <w:t>/atbilstoši 1.6. punktam/</w:t>
      </w:r>
    </w:p>
    <w:p w14:paraId="00000164" w14:textId="77777777" w:rsidR="005F7EFE" w:rsidRPr="00D35F4D" w:rsidRDefault="009E5606">
      <w:pPr>
        <w:jc w:val="center"/>
        <w:rPr>
          <w:rFonts w:ascii="Arial" w:eastAsia="Arial Black" w:hAnsi="Arial" w:cs="Arial"/>
        </w:rPr>
      </w:pPr>
      <w:r w:rsidRPr="00D35F4D">
        <w:rPr>
          <w:rFonts w:ascii="Arial" w:eastAsia="Arial Black" w:hAnsi="Arial" w:cs="Arial"/>
        </w:rPr>
        <w:t>Pārzinis: Valmieras novada pašvaldība</w:t>
      </w:r>
    </w:p>
    <w:p w14:paraId="00000166" w14:textId="19129F9A" w:rsidR="005F7EFE" w:rsidRPr="00D35F4D" w:rsidRDefault="009E5606" w:rsidP="00DB143A">
      <w:pPr>
        <w:jc w:val="center"/>
        <w:rPr>
          <w:rFonts w:ascii="Arial" w:eastAsia="Arial Black" w:hAnsi="Arial" w:cs="Arial"/>
        </w:rPr>
      </w:pPr>
      <w:r w:rsidRPr="00D35F4D">
        <w:rPr>
          <w:rFonts w:ascii="Arial" w:eastAsia="Arial Black" w:hAnsi="Arial" w:cs="Arial"/>
        </w:rPr>
        <w:t>Juridiskā adrese: Lāčplēša iela 2,</w:t>
      </w:r>
      <w:r w:rsidR="00DB143A" w:rsidRPr="00D35F4D">
        <w:rPr>
          <w:rFonts w:ascii="Arial" w:eastAsia="Arial Black" w:hAnsi="Arial" w:cs="Arial"/>
        </w:rPr>
        <w:t xml:space="preserve"> </w:t>
      </w:r>
      <w:r w:rsidRPr="00D35F4D">
        <w:rPr>
          <w:rFonts w:ascii="Arial" w:eastAsia="Arial Black" w:hAnsi="Arial" w:cs="Arial"/>
        </w:rPr>
        <w:t>Valmiera, LV</w:t>
      </w:r>
      <w:r w:rsidR="00DB143A" w:rsidRPr="00D35F4D">
        <w:rPr>
          <w:rFonts w:ascii="Arial" w:eastAsia="Arial Black" w:hAnsi="Arial" w:cs="Arial"/>
        </w:rPr>
        <w:t xml:space="preserve"> – </w:t>
      </w:r>
      <w:r w:rsidRPr="00D35F4D">
        <w:rPr>
          <w:rFonts w:ascii="Arial" w:eastAsia="Arial Black" w:hAnsi="Arial" w:cs="Arial"/>
        </w:rPr>
        <w:t>4201</w:t>
      </w:r>
    </w:p>
    <w:p w14:paraId="64461EC2" w14:textId="77777777" w:rsidR="00DB143A" w:rsidRPr="00D35F4D" w:rsidRDefault="00DB143A" w:rsidP="00DB143A">
      <w:pPr>
        <w:jc w:val="center"/>
        <w:rPr>
          <w:rFonts w:ascii="Arial" w:eastAsia="Arial Black" w:hAnsi="Arial" w:cs="Arial"/>
        </w:rPr>
      </w:pPr>
    </w:p>
    <w:p w14:paraId="00000167" w14:textId="3B208C42" w:rsidR="005F7EFE" w:rsidRPr="00D35F4D" w:rsidRDefault="00DB143A" w:rsidP="001B0466">
      <w:pPr>
        <w:jc w:val="center"/>
        <w:rPr>
          <w:rFonts w:ascii="Arial" w:eastAsia="Arial" w:hAnsi="Arial" w:cs="Arial"/>
          <w:b/>
        </w:rPr>
      </w:pPr>
      <w:r w:rsidRPr="00D35F4D">
        <w:rPr>
          <w:rFonts w:ascii="Arial" w:eastAsia="Arial" w:hAnsi="Arial" w:cs="Arial"/>
          <w:b/>
        </w:rPr>
        <w:t xml:space="preserve">Papildu informācija </w:t>
      </w:r>
      <w:r w:rsidR="009E5606" w:rsidRPr="00D35F4D">
        <w:rPr>
          <w:rFonts w:ascii="Arial" w:eastAsia="Arial" w:hAnsi="Arial" w:cs="Arial"/>
          <w:b/>
        </w:rPr>
        <w:t xml:space="preserve">Valmieras novada </w:t>
      </w:r>
      <w:r w:rsidRPr="00D35F4D">
        <w:rPr>
          <w:rFonts w:ascii="Arial" w:eastAsia="Arial" w:hAnsi="Arial" w:cs="Arial"/>
          <w:b/>
        </w:rPr>
        <w:t>mājas lapā:</w:t>
      </w:r>
    </w:p>
    <w:p w14:paraId="00000168" w14:textId="643B76BE" w:rsidR="005F7EFE" w:rsidRPr="00D35F4D" w:rsidRDefault="005F7EFE">
      <w:pPr>
        <w:jc w:val="center"/>
        <w:rPr>
          <w:rFonts w:ascii="Arial" w:eastAsia="Arial" w:hAnsi="Arial" w:cs="Arial"/>
          <w:b/>
        </w:rPr>
      </w:pPr>
    </w:p>
    <w:p w14:paraId="00000169" w14:textId="32A08346" w:rsidR="005F7EFE" w:rsidRPr="00D35F4D" w:rsidRDefault="001B0466" w:rsidP="001B0466">
      <w:pPr>
        <w:jc w:val="center"/>
        <w:rPr>
          <w:rFonts w:ascii="Arial" w:eastAsia="Arial" w:hAnsi="Arial" w:cs="Arial"/>
          <w:b/>
        </w:rPr>
      </w:pPr>
      <w:r w:rsidRPr="00D35F4D">
        <w:rPr>
          <w:rFonts w:ascii="Arial" w:eastAsia="Arial" w:hAnsi="Arial" w:cs="Arial"/>
          <w:b/>
          <w:noProof/>
        </w:rPr>
        <w:drawing>
          <wp:inline distT="0" distB="0" distL="0" distR="0" wp14:anchorId="52D8E26E" wp14:editId="43198AD1">
            <wp:extent cx="1866900" cy="1866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bookmarkEnd w:id="2"/>
    <w:p w14:paraId="3851460B" w14:textId="1C86D610" w:rsidR="00C3129C" w:rsidRPr="00D35F4D" w:rsidRDefault="00C3129C" w:rsidP="00C64BA9">
      <w:pPr>
        <w:rPr>
          <w:rFonts w:ascii="Arial" w:eastAsia="Arial" w:hAnsi="Arial" w:cs="Arial"/>
          <w:sz w:val="16"/>
          <w:szCs w:val="16"/>
        </w:rPr>
      </w:pPr>
    </w:p>
    <w:p w14:paraId="629877F9" w14:textId="77777777" w:rsidR="00C64BA9" w:rsidRPr="00D35F4D" w:rsidRDefault="00C64BA9" w:rsidP="00C64BA9">
      <w:pPr>
        <w:rPr>
          <w:rFonts w:ascii="Arial" w:eastAsia="Arial" w:hAnsi="Arial" w:cs="Arial"/>
          <w:sz w:val="16"/>
          <w:szCs w:val="16"/>
        </w:rPr>
      </w:pPr>
    </w:p>
    <w:p w14:paraId="0ED332BA" w14:textId="77777777" w:rsidR="002D4044" w:rsidRPr="00D35F4D" w:rsidRDefault="002D4044" w:rsidP="00C3129C">
      <w:pPr>
        <w:jc w:val="center"/>
        <w:rPr>
          <w:rFonts w:ascii="Arial" w:eastAsia="Arial" w:hAnsi="Arial" w:cs="Arial"/>
          <w:sz w:val="16"/>
          <w:szCs w:val="16"/>
        </w:rPr>
        <w:sectPr w:rsidR="002D4044" w:rsidRPr="00D35F4D" w:rsidSect="000B56C5">
          <w:type w:val="continuous"/>
          <w:pgSz w:w="11906" w:h="16838"/>
          <w:pgMar w:top="1134" w:right="567" w:bottom="1134" w:left="1701" w:header="709" w:footer="709" w:gutter="0"/>
          <w:cols w:space="720"/>
          <w:docGrid w:linePitch="326"/>
        </w:sectPr>
      </w:pPr>
    </w:p>
    <w:p w14:paraId="7125DFF9" w14:textId="65563F7E" w:rsidR="008253FD" w:rsidRPr="00D35F4D" w:rsidRDefault="008253FD" w:rsidP="008253FD">
      <w:pPr>
        <w:ind w:left="9781"/>
        <w:rPr>
          <w:rFonts w:ascii="Arial" w:eastAsia="Arial" w:hAnsi="Arial" w:cs="Arial"/>
          <w:sz w:val="18"/>
          <w:szCs w:val="18"/>
        </w:rPr>
      </w:pPr>
      <w:r w:rsidRPr="00D35F4D">
        <w:rPr>
          <w:rFonts w:ascii="Arial" w:eastAsia="Arial" w:hAnsi="Arial" w:cs="Arial"/>
          <w:sz w:val="18"/>
          <w:szCs w:val="18"/>
        </w:rPr>
        <w:lastRenderedPageBreak/>
        <w:t>2.pielikums</w:t>
      </w:r>
    </w:p>
    <w:p w14:paraId="550E35FD" w14:textId="44987331" w:rsidR="008253FD" w:rsidRPr="00D35F4D" w:rsidRDefault="008253FD" w:rsidP="008253FD">
      <w:pPr>
        <w:ind w:left="9781"/>
        <w:rPr>
          <w:rFonts w:ascii="Arial" w:eastAsia="Arial" w:hAnsi="Arial" w:cs="Arial"/>
          <w:sz w:val="18"/>
          <w:szCs w:val="18"/>
        </w:rPr>
      </w:pPr>
      <w:r w:rsidRPr="00D35F4D">
        <w:rPr>
          <w:rFonts w:ascii="Arial" w:eastAsia="Arial" w:hAnsi="Arial" w:cs="Arial"/>
          <w:sz w:val="18"/>
          <w:szCs w:val="18"/>
        </w:rPr>
        <w:t xml:space="preserve">Valmieras novada pašvaldības 2023.gada </w:t>
      </w:r>
      <w:r w:rsidR="00DB457B" w:rsidRPr="00D35F4D">
        <w:rPr>
          <w:rFonts w:ascii="Arial" w:eastAsia="Arial" w:hAnsi="Arial" w:cs="Arial"/>
          <w:sz w:val="18"/>
          <w:szCs w:val="18"/>
        </w:rPr>
        <w:t>31</w:t>
      </w:r>
      <w:r w:rsidRPr="00D35F4D">
        <w:rPr>
          <w:rFonts w:ascii="Arial" w:eastAsia="Arial" w:hAnsi="Arial" w:cs="Arial"/>
          <w:sz w:val="18"/>
          <w:szCs w:val="18"/>
        </w:rPr>
        <w:t>.</w:t>
      </w:r>
      <w:r w:rsidR="00DB457B" w:rsidRPr="00D35F4D">
        <w:rPr>
          <w:rFonts w:ascii="Arial" w:eastAsia="Arial" w:hAnsi="Arial" w:cs="Arial"/>
          <w:sz w:val="18"/>
          <w:szCs w:val="18"/>
        </w:rPr>
        <w:t>augusta</w:t>
      </w:r>
    </w:p>
    <w:p w14:paraId="1D39FF5B" w14:textId="07E7291E" w:rsidR="008253FD" w:rsidRPr="00D35F4D" w:rsidRDefault="00C85E33" w:rsidP="008253FD">
      <w:pPr>
        <w:ind w:left="9781"/>
        <w:rPr>
          <w:rFonts w:ascii="Arial" w:eastAsia="Arial" w:hAnsi="Arial" w:cs="Arial"/>
          <w:sz w:val="18"/>
          <w:szCs w:val="18"/>
        </w:rPr>
      </w:pPr>
      <w:r w:rsidRPr="00D35F4D">
        <w:rPr>
          <w:rFonts w:ascii="Arial" w:eastAsia="Arial" w:hAnsi="Arial" w:cs="Arial"/>
          <w:sz w:val="18"/>
          <w:szCs w:val="18"/>
        </w:rPr>
        <w:t>N</w:t>
      </w:r>
      <w:r w:rsidR="008253FD" w:rsidRPr="00D35F4D">
        <w:rPr>
          <w:rFonts w:ascii="Arial" w:eastAsia="Arial" w:hAnsi="Arial" w:cs="Arial"/>
          <w:sz w:val="18"/>
          <w:szCs w:val="18"/>
        </w:rPr>
        <w:t>oteikumiem</w:t>
      </w:r>
      <w:r w:rsidRPr="00D35F4D">
        <w:rPr>
          <w:rFonts w:ascii="Arial" w:eastAsia="Arial" w:hAnsi="Arial" w:cs="Arial"/>
          <w:sz w:val="18"/>
          <w:szCs w:val="18"/>
        </w:rPr>
        <w:t xml:space="preserve"> “Valmieras novada pašvaldības videonovērošanas sistēmas lietošanas noteikumi”</w:t>
      </w:r>
    </w:p>
    <w:p w14:paraId="00000172" w14:textId="77777777" w:rsidR="005F7EFE" w:rsidRPr="00D35F4D" w:rsidRDefault="005F7EFE" w:rsidP="002D4044">
      <w:pPr>
        <w:ind w:left="5245"/>
        <w:jc w:val="right"/>
        <w:rPr>
          <w:rFonts w:ascii="Arial" w:eastAsia="Arial" w:hAnsi="Arial" w:cs="Arial"/>
          <w:i/>
          <w:sz w:val="22"/>
          <w:szCs w:val="22"/>
        </w:rPr>
      </w:pPr>
    </w:p>
    <w:p w14:paraId="00000173" w14:textId="53814879" w:rsidR="005F7EFE" w:rsidRPr="00D35F4D" w:rsidRDefault="00F13668" w:rsidP="00F13668">
      <w:pPr>
        <w:ind w:right="381"/>
        <w:jc w:val="center"/>
        <w:rPr>
          <w:rFonts w:ascii="Arial" w:eastAsia="Arial" w:hAnsi="Arial" w:cs="Arial"/>
          <w:b/>
          <w:bCs/>
          <w:i/>
          <w:sz w:val="22"/>
          <w:szCs w:val="22"/>
        </w:rPr>
      </w:pPr>
      <w:r w:rsidRPr="00D35F4D">
        <w:rPr>
          <w:rFonts w:ascii="Arial" w:eastAsia="Arial" w:hAnsi="Arial" w:cs="Arial"/>
          <w:b/>
          <w:bCs/>
          <w:sz w:val="22"/>
          <w:szCs w:val="22"/>
        </w:rPr>
        <w:t>Videonovērošanas ierakstu fragmentu aplūkošanas un izsniegšanas uzskaites žurnāls</w:t>
      </w:r>
    </w:p>
    <w:p w14:paraId="00000174" w14:textId="77777777" w:rsidR="005F7EFE" w:rsidRPr="00D35F4D" w:rsidRDefault="005F7EFE">
      <w:pPr>
        <w:jc w:val="center"/>
        <w:rPr>
          <w:rFonts w:ascii="Arial" w:eastAsia="Arial" w:hAnsi="Arial" w:cs="Arial"/>
          <w:b/>
          <w:i/>
          <w:sz w:val="22"/>
          <w:szCs w:val="2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701"/>
        <w:gridCol w:w="1843"/>
        <w:gridCol w:w="1701"/>
        <w:gridCol w:w="1701"/>
        <w:gridCol w:w="1688"/>
        <w:gridCol w:w="1855"/>
        <w:gridCol w:w="1985"/>
      </w:tblGrid>
      <w:tr w:rsidR="00D35F4D" w:rsidRPr="00D35F4D" w14:paraId="160C1EB2" w14:textId="77777777" w:rsidTr="00890B15">
        <w:tc>
          <w:tcPr>
            <w:tcW w:w="562" w:type="dxa"/>
          </w:tcPr>
          <w:p w14:paraId="202B66EA" w14:textId="77777777" w:rsidR="00F13668" w:rsidRPr="00D35F4D" w:rsidRDefault="00F13668" w:rsidP="00890B15">
            <w:pPr>
              <w:jc w:val="both"/>
              <w:rPr>
                <w:rFonts w:ascii="Arial" w:eastAsia="Arial" w:hAnsi="Arial" w:cs="Arial"/>
                <w:sz w:val="22"/>
                <w:szCs w:val="22"/>
              </w:rPr>
            </w:pPr>
          </w:p>
          <w:p w14:paraId="3C17E48B" w14:textId="77777777"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Nr. p. k.</w:t>
            </w:r>
          </w:p>
        </w:tc>
        <w:tc>
          <w:tcPr>
            <w:tcW w:w="1418" w:type="dxa"/>
          </w:tcPr>
          <w:p w14:paraId="7BA7718C" w14:textId="77777777" w:rsidR="00F13668" w:rsidRPr="00D35F4D" w:rsidRDefault="00F13668" w:rsidP="00890B15">
            <w:pPr>
              <w:ind w:left="-107"/>
              <w:jc w:val="center"/>
              <w:rPr>
                <w:rFonts w:ascii="Arial" w:eastAsia="Arial" w:hAnsi="Arial" w:cs="Arial"/>
                <w:sz w:val="22"/>
                <w:szCs w:val="22"/>
              </w:rPr>
            </w:pPr>
          </w:p>
          <w:p w14:paraId="5382A2F1" w14:textId="12F019B2" w:rsidR="00F13668" w:rsidRPr="00D35F4D" w:rsidRDefault="00F13668" w:rsidP="00890B15">
            <w:pPr>
              <w:ind w:left="-107"/>
              <w:jc w:val="center"/>
              <w:rPr>
                <w:rFonts w:ascii="Arial" w:eastAsia="Arial" w:hAnsi="Arial" w:cs="Arial"/>
                <w:sz w:val="22"/>
                <w:szCs w:val="22"/>
              </w:rPr>
            </w:pPr>
            <w:r w:rsidRPr="00D35F4D">
              <w:rPr>
                <w:rFonts w:ascii="Arial" w:eastAsia="Arial" w:hAnsi="Arial" w:cs="Arial"/>
                <w:sz w:val="22"/>
                <w:szCs w:val="22"/>
              </w:rPr>
              <w:t>Iesniedzēja Reģ. Nr.</w:t>
            </w:r>
          </w:p>
          <w:p w14:paraId="61BC0BE2" w14:textId="4D3E8E09" w:rsidR="00F13668" w:rsidRPr="00D35F4D" w:rsidRDefault="00F13668" w:rsidP="00890B15">
            <w:pPr>
              <w:ind w:left="-107"/>
              <w:jc w:val="center"/>
              <w:rPr>
                <w:rFonts w:ascii="Arial" w:eastAsia="Arial" w:hAnsi="Arial" w:cs="Arial"/>
                <w:sz w:val="22"/>
                <w:szCs w:val="22"/>
              </w:rPr>
            </w:pPr>
            <w:r w:rsidRPr="00D35F4D">
              <w:rPr>
                <w:rFonts w:ascii="Arial" w:eastAsia="Arial" w:hAnsi="Arial" w:cs="Arial"/>
                <w:sz w:val="22"/>
                <w:szCs w:val="22"/>
              </w:rPr>
              <w:t>Pieprasījuma datums</w:t>
            </w:r>
          </w:p>
        </w:tc>
        <w:tc>
          <w:tcPr>
            <w:tcW w:w="1701" w:type="dxa"/>
          </w:tcPr>
          <w:p w14:paraId="0620B90B" w14:textId="77777777" w:rsidR="00F13668" w:rsidRPr="00D35F4D" w:rsidRDefault="00F13668" w:rsidP="00890B15">
            <w:pPr>
              <w:jc w:val="center"/>
              <w:rPr>
                <w:rFonts w:ascii="Arial" w:eastAsia="Arial" w:hAnsi="Arial" w:cs="Arial"/>
                <w:sz w:val="22"/>
                <w:szCs w:val="22"/>
              </w:rPr>
            </w:pPr>
          </w:p>
          <w:p w14:paraId="3067899A" w14:textId="20168AF2"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Pieprasījuma Reģ. Nr., datums Pašvaldības policijā</w:t>
            </w:r>
          </w:p>
        </w:tc>
        <w:tc>
          <w:tcPr>
            <w:tcW w:w="1843" w:type="dxa"/>
          </w:tcPr>
          <w:p w14:paraId="0F16B20A" w14:textId="77777777" w:rsidR="00F13668" w:rsidRPr="00D35F4D" w:rsidRDefault="00F13668" w:rsidP="00890B15">
            <w:pPr>
              <w:jc w:val="center"/>
              <w:rPr>
                <w:rFonts w:ascii="Arial" w:eastAsia="Arial" w:hAnsi="Arial" w:cs="Arial"/>
                <w:sz w:val="22"/>
                <w:szCs w:val="22"/>
              </w:rPr>
            </w:pPr>
          </w:p>
          <w:p w14:paraId="74B8DBFB" w14:textId="3BE36E60"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Pieprasījuma mērķis-Aplūkošana/Izsniegšana</w:t>
            </w:r>
          </w:p>
        </w:tc>
        <w:tc>
          <w:tcPr>
            <w:tcW w:w="1701" w:type="dxa"/>
          </w:tcPr>
          <w:p w14:paraId="185DFAB0" w14:textId="77777777" w:rsidR="00F13668" w:rsidRPr="00D35F4D" w:rsidRDefault="00F13668" w:rsidP="00890B15">
            <w:pPr>
              <w:jc w:val="center"/>
              <w:rPr>
                <w:rFonts w:ascii="Arial" w:eastAsia="Arial" w:hAnsi="Arial" w:cs="Arial"/>
                <w:sz w:val="22"/>
                <w:szCs w:val="22"/>
              </w:rPr>
            </w:pPr>
          </w:p>
          <w:p w14:paraId="72DC2EC8" w14:textId="3ED54FAA"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Videonovērošanas ieraksta fragments (datums, vieta, laiks)</w:t>
            </w:r>
          </w:p>
        </w:tc>
        <w:tc>
          <w:tcPr>
            <w:tcW w:w="1701" w:type="dxa"/>
          </w:tcPr>
          <w:p w14:paraId="03FB9F94" w14:textId="77777777" w:rsidR="00F13668" w:rsidRPr="00D35F4D" w:rsidRDefault="00F13668" w:rsidP="00890B15">
            <w:pPr>
              <w:jc w:val="center"/>
              <w:rPr>
                <w:rFonts w:ascii="Arial" w:eastAsia="Arial" w:hAnsi="Arial" w:cs="Arial"/>
                <w:sz w:val="22"/>
                <w:szCs w:val="22"/>
              </w:rPr>
            </w:pPr>
          </w:p>
          <w:p w14:paraId="67259A0D" w14:textId="7829F031"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Videoieraksta aplūkošanas/izsniegšanas datums</w:t>
            </w:r>
          </w:p>
        </w:tc>
        <w:tc>
          <w:tcPr>
            <w:tcW w:w="1688" w:type="dxa"/>
          </w:tcPr>
          <w:p w14:paraId="2893C1C9" w14:textId="77777777" w:rsidR="00F13668" w:rsidRPr="00D35F4D" w:rsidRDefault="00F13668" w:rsidP="00890B15">
            <w:pPr>
              <w:ind w:left="-119"/>
              <w:jc w:val="center"/>
              <w:rPr>
                <w:rFonts w:ascii="Arial" w:eastAsia="Arial" w:hAnsi="Arial" w:cs="Arial"/>
                <w:sz w:val="22"/>
                <w:szCs w:val="22"/>
              </w:rPr>
            </w:pPr>
          </w:p>
          <w:p w14:paraId="48C9453C" w14:textId="3775E267" w:rsidR="00F13668" w:rsidRPr="00D35F4D" w:rsidRDefault="00F13668" w:rsidP="00F13668">
            <w:pPr>
              <w:ind w:left="-119"/>
              <w:jc w:val="center"/>
              <w:rPr>
                <w:rFonts w:ascii="Arial" w:eastAsia="Arial" w:hAnsi="Arial" w:cs="Arial"/>
                <w:sz w:val="22"/>
                <w:szCs w:val="22"/>
              </w:rPr>
            </w:pPr>
            <w:r w:rsidRPr="00D35F4D">
              <w:rPr>
                <w:rFonts w:ascii="Arial" w:eastAsia="Arial" w:hAnsi="Arial" w:cs="Arial"/>
                <w:sz w:val="22"/>
                <w:szCs w:val="22"/>
              </w:rPr>
              <w:t>Saņēmēja vārds, uzvārds,  amats</w:t>
            </w:r>
          </w:p>
        </w:tc>
        <w:tc>
          <w:tcPr>
            <w:tcW w:w="1855" w:type="dxa"/>
          </w:tcPr>
          <w:p w14:paraId="4DF1EB63" w14:textId="77777777" w:rsidR="00F13668" w:rsidRPr="00D35F4D" w:rsidRDefault="00F13668" w:rsidP="00890B15">
            <w:pPr>
              <w:jc w:val="center"/>
              <w:rPr>
                <w:rFonts w:ascii="Arial" w:eastAsia="Arial" w:hAnsi="Arial" w:cs="Arial"/>
                <w:sz w:val="22"/>
                <w:szCs w:val="22"/>
              </w:rPr>
            </w:pPr>
          </w:p>
          <w:p w14:paraId="69A2FF20" w14:textId="6866E1D1"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Saņēmēja paraksts</w:t>
            </w:r>
          </w:p>
        </w:tc>
        <w:tc>
          <w:tcPr>
            <w:tcW w:w="1985" w:type="dxa"/>
          </w:tcPr>
          <w:p w14:paraId="2D225D72" w14:textId="77777777" w:rsidR="00F13668" w:rsidRPr="00D35F4D" w:rsidRDefault="00F13668" w:rsidP="00890B15">
            <w:pPr>
              <w:jc w:val="center"/>
              <w:rPr>
                <w:rFonts w:ascii="Arial" w:eastAsia="Arial" w:hAnsi="Arial" w:cs="Arial"/>
                <w:sz w:val="22"/>
                <w:szCs w:val="22"/>
              </w:rPr>
            </w:pPr>
          </w:p>
          <w:p w14:paraId="1A67AAB2" w14:textId="0E9BC938" w:rsidR="00F13668" w:rsidRPr="00D35F4D" w:rsidRDefault="00F13668" w:rsidP="00890B15">
            <w:pPr>
              <w:jc w:val="center"/>
              <w:rPr>
                <w:rFonts w:ascii="Arial" w:eastAsia="Arial" w:hAnsi="Arial" w:cs="Arial"/>
                <w:sz w:val="22"/>
                <w:szCs w:val="22"/>
              </w:rPr>
            </w:pPr>
            <w:r w:rsidRPr="00D35F4D">
              <w:rPr>
                <w:rFonts w:ascii="Arial" w:eastAsia="Arial" w:hAnsi="Arial" w:cs="Arial"/>
                <w:sz w:val="22"/>
                <w:szCs w:val="22"/>
              </w:rPr>
              <w:t>Atbildīgā personas vārds, uzvārds,</w:t>
            </w:r>
            <w:r w:rsidR="008532B2" w:rsidRPr="00D35F4D">
              <w:rPr>
                <w:rFonts w:ascii="Arial" w:eastAsia="Arial" w:hAnsi="Arial" w:cs="Arial"/>
                <w:sz w:val="22"/>
                <w:szCs w:val="22"/>
              </w:rPr>
              <w:t xml:space="preserve"> </w:t>
            </w:r>
            <w:r w:rsidRPr="00D35F4D">
              <w:rPr>
                <w:rFonts w:ascii="Arial" w:eastAsia="Arial" w:hAnsi="Arial" w:cs="Arial"/>
                <w:sz w:val="22"/>
                <w:szCs w:val="22"/>
              </w:rPr>
              <w:t>amats/paraksts</w:t>
            </w:r>
          </w:p>
        </w:tc>
      </w:tr>
      <w:tr w:rsidR="00D35F4D" w:rsidRPr="00D35F4D" w14:paraId="20BB3C9D" w14:textId="77777777" w:rsidTr="00890B15">
        <w:tc>
          <w:tcPr>
            <w:tcW w:w="562" w:type="dxa"/>
            <w:vAlign w:val="bottom"/>
          </w:tcPr>
          <w:p w14:paraId="6A0256B2" w14:textId="43EDB270"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1.</w:t>
            </w:r>
          </w:p>
        </w:tc>
        <w:tc>
          <w:tcPr>
            <w:tcW w:w="1418" w:type="dxa"/>
          </w:tcPr>
          <w:p w14:paraId="76C4E82A" w14:textId="77777777" w:rsidR="00F13668" w:rsidRPr="00D35F4D" w:rsidRDefault="00F13668" w:rsidP="00890B15">
            <w:pPr>
              <w:spacing w:line="480" w:lineRule="auto"/>
              <w:jc w:val="center"/>
              <w:rPr>
                <w:rFonts w:ascii="Arial" w:eastAsia="Arial" w:hAnsi="Arial" w:cs="Arial"/>
                <w:sz w:val="22"/>
                <w:szCs w:val="22"/>
              </w:rPr>
            </w:pPr>
          </w:p>
        </w:tc>
        <w:tc>
          <w:tcPr>
            <w:tcW w:w="1701" w:type="dxa"/>
          </w:tcPr>
          <w:p w14:paraId="7B0B9CF9" w14:textId="77777777" w:rsidR="00F13668" w:rsidRPr="00D35F4D" w:rsidRDefault="00F13668" w:rsidP="00890B15">
            <w:pPr>
              <w:spacing w:line="480" w:lineRule="auto"/>
              <w:jc w:val="center"/>
              <w:rPr>
                <w:rFonts w:ascii="Arial" w:eastAsia="Arial" w:hAnsi="Arial" w:cs="Arial"/>
                <w:sz w:val="22"/>
                <w:szCs w:val="22"/>
              </w:rPr>
            </w:pPr>
          </w:p>
        </w:tc>
        <w:tc>
          <w:tcPr>
            <w:tcW w:w="1843" w:type="dxa"/>
          </w:tcPr>
          <w:p w14:paraId="0791F745" w14:textId="77777777" w:rsidR="00F13668" w:rsidRPr="00D35F4D" w:rsidRDefault="00F13668" w:rsidP="00890B15">
            <w:pPr>
              <w:spacing w:line="480" w:lineRule="auto"/>
              <w:jc w:val="center"/>
              <w:rPr>
                <w:rFonts w:ascii="Arial" w:eastAsia="Arial" w:hAnsi="Arial" w:cs="Arial"/>
                <w:sz w:val="22"/>
                <w:szCs w:val="22"/>
              </w:rPr>
            </w:pPr>
          </w:p>
        </w:tc>
        <w:tc>
          <w:tcPr>
            <w:tcW w:w="1701" w:type="dxa"/>
          </w:tcPr>
          <w:p w14:paraId="05C7BA75" w14:textId="77777777" w:rsidR="00F13668" w:rsidRPr="00D35F4D" w:rsidRDefault="00F13668" w:rsidP="00890B15">
            <w:pPr>
              <w:spacing w:line="480" w:lineRule="auto"/>
              <w:jc w:val="center"/>
              <w:rPr>
                <w:rFonts w:ascii="Arial" w:eastAsia="Arial" w:hAnsi="Arial" w:cs="Arial"/>
                <w:sz w:val="22"/>
                <w:szCs w:val="22"/>
              </w:rPr>
            </w:pPr>
          </w:p>
        </w:tc>
        <w:tc>
          <w:tcPr>
            <w:tcW w:w="1701" w:type="dxa"/>
          </w:tcPr>
          <w:p w14:paraId="5A48CA4F" w14:textId="77777777" w:rsidR="00F13668" w:rsidRPr="00D35F4D" w:rsidRDefault="00F13668" w:rsidP="00890B15">
            <w:pPr>
              <w:spacing w:line="480" w:lineRule="auto"/>
              <w:jc w:val="center"/>
              <w:rPr>
                <w:rFonts w:ascii="Arial" w:eastAsia="Arial" w:hAnsi="Arial" w:cs="Arial"/>
                <w:sz w:val="22"/>
                <w:szCs w:val="22"/>
              </w:rPr>
            </w:pPr>
          </w:p>
        </w:tc>
        <w:tc>
          <w:tcPr>
            <w:tcW w:w="1688" w:type="dxa"/>
          </w:tcPr>
          <w:p w14:paraId="35860E32" w14:textId="77777777" w:rsidR="00F13668" w:rsidRPr="00D35F4D" w:rsidRDefault="00F13668" w:rsidP="00890B15">
            <w:pPr>
              <w:spacing w:line="480" w:lineRule="auto"/>
              <w:jc w:val="center"/>
              <w:rPr>
                <w:rFonts w:ascii="Arial" w:eastAsia="Arial" w:hAnsi="Arial" w:cs="Arial"/>
                <w:sz w:val="22"/>
                <w:szCs w:val="22"/>
              </w:rPr>
            </w:pPr>
          </w:p>
        </w:tc>
        <w:tc>
          <w:tcPr>
            <w:tcW w:w="1855" w:type="dxa"/>
          </w:tcPr>
          <w:p w14:paraId="72DB514E" w14:textId="77777777" w:rsidR="00F13668" w:rsidRPr="00D35F4D" w:rsidRDefault="00F13668" w:rsidP="00890B15">
            <w:pPr>
              <w:spacing w:line="480" w:lineRule="auto"/>
              <w:jc w:val="center"/>
              <w:rPr>
                <w:rFonts w:ascii="Arial" w:eastAsia="Arial" w:hAnsi="Arial" w:cs="Arial"/>
                <w:sz w:val="22"/>
                <w:szCs w:val="22"/>
              </w:rPr>
            </w:pPr>
          </w:p>
        </w:tc>
        <w:tc>
          <w:tcPr>
            <w:tcW w:w="1985" w:type="dxa"/>
          </w:tcPr>
          <w:p w14:paraId="62CAFF91" w14:textId="77777777" w:rsidR="00F13668" w:rsidRPr="00D35F4D" w:rsidRDefault="00F13668" w:rsidP="00890B15">
            <w:pPr>
              <w:spacing w:line="480" w:lineRule="auto"/>
              <w:jc w:val="center"/>
              <w:rPr>
                <w:rFonts w:ascii="Arial" w:eastAsia="Arial" w:hAnsi="Arial" w:cs="Arial"/>
                <w:sz w:val="22"/>
                <w:szCs w:val="22"/>
              </w:rPr>
            </w:pPr>
          </w:p>
        </w:tc>
      </w:tr>
      <w:tr w:rsidR="00D35F4D" w:rsidRPr="00D35F4D" w14:paraId="2FA72EA5" w14:textId="77777777" w:rsidTr="00890B15">
        <w:tc>
          <w:tcPr>
            <w:tcW w:w="562" w:type="dxa"/>
            <w:vAlign w:val="bottom"/>
          </w:tcPr>
          <w:p w14:paraId="4A110BD5" w14:textId="10E356A5"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2.</w:t>
            </w:r>
          </w:p>
        </w:tc>
        <w:tc>
          <w:tcPr>
            <w:tcW w:w="1418" w:type="dxa"/>
          </w:tcPr>
          <w:p w14:paraId="0AFFB815"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0F45BEF8" w14:textId="77777777" w:rsidR="00F13668" w:rsidRPr="00D35F4D" w:rsidRDefault="00F13668" w:rsidP="00890B15">
            <w:pPr>
              <w:spacing w:line="480" w:lineRule="auto"/>
              <w:jc w:val="both"/>
              <w:rPr>
                <w:rFonts w:ascii="Arial" w:eastAsia="Arial" w:hAnsi="Arial" w:cs="Arial"/>
                <w:sz w:val="22"/>
                <w:szCs w:val="22"/>
              </w:rPr>
            </w:pPr>
          </w:p>
        </w:tc>
        <w:tc>
          <w:tcPr>
            <w:tcW w:w="1843" w:type="dxa"/>
          </w:tcPr>
          <w:p w14:paraId="01BBF28F"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2550FD9"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344DBEA5" w14:textId="77777777" w:rsidR="00F13668" w:rsidRPr="00D35F4D" w:rsidRDefault="00F13668" w:rsidP="00890B15">
            <w:pPr>
              <w:spacing w:line="480" w:lineRule="auto"/>
              <w:jc w:val="both"/>
              <w:rPr>
                <w:rFonts w:ascii="Arial" w:eastAsia="Arial" w:hAnsi="Arial" w:cs="Arial"/>
                <w:sz w:val="22"/>
                <w:szCs w:val="22"/>
              </w:rPr>
            </w:pPr>
          </w:p>
        </w:tc>
        <w:tc>
          <w:tcPr>
            <w:tcW w:w="1688" w:type="dxa"/>
          </w:tcPr>
          <w:p w14:paraId="25977D03" w14:textId="77777777" w:rsidR="00F13668" w:rsidRPr="00D35F4D" w:rsidRDefault="00F13668" w:rsidP="00890B15">
            <w:pPr>
              <w:spacing w:line="480" w:lineRule="auto"/>
              <w:jc w:val="both"/>
              <w:rPr>
                <w:rFonts w:ascii="Arial" w:eastAsia="Arial" w:hAnsi="Arial" w:cs="Arial"/>
                <w:sz w:val="22"/>
                <w:szCs w:val="22"/>
              </w:rPr>
            </w:pPr>
          </w:p>
        </w:tc>
        <w:tc>
          <w:tcPr>
            <w:tcW w:w="1855" w:type="dxa"/>
          </w:tcPr>
          <w:p w14:paraId="3FA390FD" w14:textId="77777777" w:rsidR="00F13668" w:rsidRPr="00D35F4D" w:rsidRDefault="00F13668" w:rsidP="00890B15">
            <w:pPr>
              <w:spacing w:line="480" w:lineRule="auto"/>
              <w:jc w:val="both"/>
              <w:rPr>
                <w:rFonts w:ascii="Arial" w:eastAsia="Arial" w:hAnsi="Arial" w:cs="Arial"/>
                <w:sz w:val="22"/>
                <w:szCs w:val="22"/>
              </w:rPr>
            </w:pPr>
          </w:p>
        </w:tc>
        <w:tc>
          <w:tcPr>
            <w:tcW w:w="1985" w:type="dxa"/>
          </w:tcPr>
          <w:p w14:paraId="00FE1CE5" w14:textId="77777777" w:rsidR="00F13668" w:rsidRPr="00D35F4D" w:rsidRDefault="00F13668" w:rsidP="00890B15">
            <w:pPr>
              <w:spacing w:line="480" w:lineRule="auto"/>
              <w:jc w:val="both"/>
              <w:rPr>
                <w:rFonts w:ascii="Arial" w:eastAsia="Arial" w:hAnsi="Arial" w:cs="Arial"/>
                <w:sz w:val="22"/>
                <w:szCs w:val="22"/>
              </w:rPr>
            </w:pPr>
          </w:p>
        </w:tc>
      </w:tr>
      <w:tr w:rsidR="00D35F4D" w:rsidRPr="00D35F4D" w14:paraId="51B22250" w14:textId="77777777" w:rsidTr="00890B15">
        <w:tc>
          <w:tcPr>
            <w:tcW w:w="562" w:type="dxa"/>
            <w:vAlign w:val="bottom"/>
          </w:tcPr>
          <w:p w14:paraId="3BB54549" w14:textId="7C7FB741"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3.</w:t>
            </w:r>
          </w:p>
        </w:tc>
        <w:tc>
          <w:tcPr>
            <w:tcW w:w="1418" w:type="dxa"/>
          </w:tcPr>
          <w:p w14:paraId="342FE297"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C148D94" w14:textId="77777777" w:rsidR="00F13668" w:rsidRPr="00D35F4D" w:rsidRDefault="00F13668" w:rsidP="00890B15">
            <w:pPr>
              <w:spacing w:line="480" w:lineRule="auto"/>
              <w:jc w:val="both"/>
              <w:rPr>
                <w:rFonts w:ascii="Arial" w:eastAsia="Arial" w:hAnsi="Arial" w:cs="Arial"/>
                <w:sz w:val="22"/>
                <w:szCs w:val="22"/>
              </w:rPr>
            </w:pPr>
          </w:p>
        </w:tc>
        <w:tc>
          <w:tcPr>
            <w:tcW w:w="1843" w:type="dxa"/>
          </w:tcPr>
          <w:p w14:paraId="2B882EA0"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2716B05"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74236FD0" w14:textId="77777777" w:rsidR="00F13668" w:rsidRPr="00D35F4D" w:rsidRDefault="00F13668" w:rsidP="00890B15">
            <w:pPr>
              <w:spacing w:line="480" w:lineRule="auto"/>
              <w:jc w:val="both"/>
              <w:rPr>
                <w:rFonts w:ascii="Arial" w:eastAsia="Arial" w:hAnsi="Arial" w:cs="Arial"/>
                <w:sz w:val="22"/>
                <w:szCs w:val="22"/>
              </w:rPr>
            </w:pPr>
          </w:p>
        </w:tc>
        <w:tc>
          <w:tcPr>
            <w:tcW w:w="1688" w:type="dxa"/>
          </w:tcPr>
          <w:p w14:paraId="0E8565F8" w14:textId="77777777" w:rsidR="00F13668" w:rsidRPr="00D35F4D" w:rsidRDefault="00F13668" w:rsidP="00890B15">
            <w:pPr>
              <w:spacing w:line="480" w:lineRule="auto"/>
              <w:jc w:val="both"/>
              <w:rPr>
                <w:rFonts w:ascii="Arial" w:eastAsia="Arial" w:hAnsi="Arial" w:cs="Arial"/>
                <w:sz w:val="22"/>
                <w:szCs w:val="22"/>
              </w:rPr>
            </w:pPr>
          </w:p>
        </w:tc>
        <w:tc>
          <w:tcPr>
            <w:tcW w:w="1855" w:type="dxa"/>
          </w:tcPr>
          <w:p w14:paraId="2EA581AF" w14:textId="77777777" w:rsidR="00F13668" w:rsidRPr="00D35F4D" w:rsidRDefault="00F13668" w:rsidP="00890B15">
            <w:pPr>
              <w:spacing w:line="480" w:lineRule="auto"/>
              <w:jc w:val="both"/>
              <w:rPr>
                <w:rFonts w:ascii="Arial" w:eastAsia="Arial" w:hAnsi="Arial" w:cs="Arial"/>
                <w:sz w:val="22"/>
                <w:szCs w:val="22"/>
              </w:rPr>
            </w:pPr>
          </w:p>
        </w:tc>
        <w:tc>
          <w:tcPr>
            <w:tcW w:w="1985" w:type="dxa"/>
          </w:tcPr>
          <w:p w14:paraId="1E6CDEF5" w14:textId="77777777" w:rsidR="00F13668" w:rsidRPr="00D35F4D" w:rsidRDefault="00F13668" w:rsidP="00890B15">
            <w:pPr>
              <w:spacing w:line="480" w:lineRule="auto"/>
              <w:jc w:val="both"/>
              <w:rPr>
                <w:rFonts w:ascii="Arial" w:eastAsia="Arial" w:hAnsi="Arial" w:cs="Arial"/>
                <w:sz w:val="22"/>
                <w:szCs w:val="22"/>
              </w:rPr>
            </w:pPr>
          </w:p>
        </w:tc>
      </w:tr>
      <w:tr w:rsidR="00D35F4D" w:rsidRPr="00D35F4D" w14:paraId="4331F14B" w14:textId="77777777" w:rsidTr="00890B15">
        <w:tc>
          <w:tcPr>
            <w:tcW w:w="562" w:type="dxa"/>
            <w:vAlign w:val="bottom"/>
          </w:tcPr>
          <w:p w14:paraId="39DB3194" w14:textId="58E1ACBA"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4.</w:t>
            </w:r>
          </w:p>
        </w:tc>
        <w:tc>
          <w:tcPr>
            <w:tcW w:w="1418" w:type="dxa"/>
          </w:tcPr>
          <w:p w14:paraId="2909BE6D"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75DB3642" w14:textId="77777777" w:rsidR="00F13668" w:rsidRPr="00D35F4D" w:rsidRDefault="00F13668" w:rsidP="00890B15">
            <w:pPr>
              <w:spacing w:line="480" w:lineRule="auto"/>
              <w:jc w:val="both"/>
              <w:rPr>
                <w:rFonts w:ascii="Arial" w:eastAsia="Arial" w:hAnsi="Arial" w:cs="Arial"/>
                <w:sz w:val="22"/>
                <w:szCs w:val="22"/>
              </w:rPr>
            </w:pPr>
          </w:p>
        </w:tc>
        <w:tc>
          <w:tcPr>
            <w:tcW w:w="1843" w:type="dxa"/>
          </w:tcPr>
          <w:p w14:paraId="75BD79EF"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00FBBEB0"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54CF18F6" w14:textId="77777777" w:rsidR="00F13668" w:rsidRPr="00D35F4D" w:rsidRDefault="00F13668" w:rsidP="00890B15">
            <w:pPr>
              <w:spacing w:line="480" w:lineRule="auto"/>
              <w:jc w:val="both"/>
              <w:rPr>
                <w:rFonts w:ascii="Arial" w:eastAsia="Arial" w:hAnsi="Arial" w:cs="Arial"/>
                <w:sz w:val="22"/>
                <w:szCs w:val="22"/>
              </w:rPr>
            </w:pPr>
          </w:p>
        </w:tc>
        <w:tc>
          <w:tcPr>
            <w:tcW w:w="1688" w:type="dxa"/>
          </w:tcPr>
          <w:p w14:paraId="27FD89F5" w14:textId="77777777" w:rsidR="00F13668" w:rsidRPr="00D35F4D" w:rsidRDefault="00F13668" w:rsidP="00890B15">
            <w:pPr>
              <w:spacing w:line="480" w:lineRule="auto"/>
              <w:jc w:val="both"/>
              <w:rPr>
                <w:rFonts w:ascii="Arial" w:eastAsia="Arial" w:hAnsi="Arial" w:cs="Arial"/>
                <w:sz w:val="22"/>
                <w:szCs w:val="22"/>
              </w:rPr>
            </w:pPr>
          </w:p>
        </w:tc>
        <w:tc>
          <w:tcPr>
            <w:tcW w:w="1855" w:type="dxa"/>
          </w:tcPr>
          <w:p w14:paraId="44A25338" w14:textId="77777777" w:rsidR="00F13668" w:rsidRPr="00D35F4D" w:rsidRDefault="00F13668" w:rsidP="00890B15">
            <w:pPr>
              <w:spacing w:line="480" w:lineRule="auto"/>
              <w:jc w:val="both"/>
              <w:rPr>
                <w:rFonts w:ascii="Arial" w:eastAsia="Arial" w:hAnsi="Arial" w:cs="Arial"/>
                <w:sz w:val="22"/>
                <w:szCs w:val="22"/>
              </w:rPr>
            </w:pPr>
          </w:p>
        </w:tc>
        <w:tc>
          <w:tcPr>
            <w:tcW w:w="1985" w:type="dxa"/>
          </w:tcPr>
          <w:p w14:paraId="225F75AB" w14:textId="77777777" w:rsidR="00F13668" w:rsidRPr="00D35F4D" w:rsidRDefault="00F13668" w:rsidP="00890B15">
            <w:pPr>
              <w:spacing w:line="480" w:lineRule="auto"/>
              <w:jc w:val="both"/>
              <w:rPr>
                <w:rFonts w:ascii="Arial" w:eastAsia="Arial" w:hAnsi="Arial" w:cs="Arial"/>
                <w:sz w:val="22"/>
                <w:szCs w:val="22"/>
              </w:rPr>
            </w:pPr>
          </w:p>
        </w:tc>
      </w:tr>
      <w:tr w:rsidR="00D35F4D" w:rsidRPr="00D35F4D" w14:paraId="739FA218" w14:textId="77777777" w:rsidTr="00890B15">
        <w:tc>
          <w:tcPr>
            <w:tcW w:w="562" w:type="dxa"/>
            <w:vAlign w:val="bottom"/>
          </w:tcPr>
          <w:p w14:paraId="6E02B1B8" w14:textId="3E478648"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5.</w:t>
            </w:r>
          </w:p>
        </w:tc>
        <w:tc>
          <w:tcPr>
            <w:tcW w:w="1418" w:type="dxa"/>
          </w:tcPr>
          <w:p w14:paraId="7868DA20"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6984E83F" w14:textId="77777777" w:rsidR="00F13668" w:rsidRPr="00D35F4D" w:rsidRDefault="00F13668" w:rsidP="00890B15">
            <w:pPr>
              <w:spacing w:line="480" w:lineRule="auto"/>
              <w:jc w:val="both"/>
              <w:rPr>
                <w:rFonts w:ascii="Arial" w:eastAsia="Arial" w:hAnsi="Arial" w:cs="Arial"/>
                <w:sz w:val="22"/>
                <w:szCs w:val="22"/>
              </w:rPr>
            </w:pPr>
          </w:p>
        </w:tc>
        <w:tc>
          <w:tcPr>
            <w:tcW w:w="1843" w:type="dxa"/>
          </w:tcPr>
          <w:p w14:paraId="2ACEA503"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549D1BB0"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A3C003D" w14:textId="77777777" w:rsidR="00F13668" w:rsidRPr="00D35F4D" w:rsidRDefault="00F13668" w:rsidP="00890B15">
            <w:pPr>
              <w:spacing w:line="480" w:lineRule="auto"/>
              <w:jc w:val="both"/>
              <w:rPr>
                <w:rFonts w:ascii="Arial" w:eastAsia="Arial" w:hAnsi="Arial" w:cs="Arial"/>
                <w:sz w:val="22"/>
                <w:szCs w:val="22"/>
              </w:rPr>
            </w:pPr>
          </w:p>
        </w:tc>
        <w:tc>
          <w:tcPr>
            <w:tcW w:w="1688" w:type="dxa"/>
          </w:tcPr>
          <w:p w14:paraId="5AE1DAB5" w14:textId="77777777" w:rsidR="00F13668" w:rsidRPr="00D35F4D" w:rsidRDefault="00F13668" w:rsidP="00890B15">
            <w:pPr>
              <w:spacing w:line="480" w:lineRule="auto"/>
              <w:jc w:val="both"/>
              <w:rPr>
                <w:rFonts w:ascii="Arial" w:eastAsia="Arial" w:hAnsi="Arial" w:cs="Arial"/>
                <w:sz w:val="22"/>
                <w:szCs w:val="22"/>
              </w:rPr>
            </w:pPr>
          </w:p>
        </w:tc>
        <w:tc>
          <w:tcPr>
            <w:tcW w:w="1855" w:type="dxa"/>
          </w:tcPr>
          <w:p w14:paraId="25903496" w14:textId="77777777" w:rsidR="00F13668" w:rsidRPr="00D35F4D" w:rsidRDefault="00F13668" w:rsidP="00890B15">
            <w:pPr>
              <w:spacing w:line="480" w:lineRule="auto"/>
              <w:jc w:val="both"/>
              <w:rPr>
                <w:rFonts w:ascii="Arial" w:eastAsia="Arial" w:hAnsi="Arial" w:cs="Arial"/>
                <w:sz w:val="22"/>
                <w:szCs w:val="22"/>
              </w:rPr>
            </w:pPr>
          </w:p>
        </w:tc>
        <w:tc>
          <w:tcPr>
            <w:tcW w:w="1985" w:type="dxa"/>
          </w:tcPr>
          <w:p w14:paraId="283E2860" w14:textId="77777777" w:rsidR="00F13668" w:rsidRPr="00D35F4D" w:rsidRDefault="00F13668" w:rsidP="00890B15">
            <w:pPr>
              <w:spacing w:line="480" w:lineRule="auto"/>
              <w:jc w:val="both"/>
              <w:rPr>
                <w:rFonts w:ascii="Arial" w:eastAsia="Arial" w:hAnsi="Arial" w:cs="Arial"/>
                <w:sz w:val="22"/>
                <w:szCs w:val="22"/>
              </w:rPr>
            </w:pPr>
          </w:p>
        </w:tc>
      </w:tr>
      <w:tr w:rsidR="00F13668" w:rsidRPr="00D35F4D" w14:paraId="4FE20E0F" w14:textId="77777777" w:rsidTr="00890B15">
        <w:tc>
          <w:tcPr>
            <w:tcW w:w="562" w:type="dxa"/>
            <w:vAlign w:val="bottom"/>
          </w:tcPr>
          <w:p w14:paraId="4E1A6DE6" w14:textId="28BDC30A" w:rsidR="00F13668" w:rsidRPr="00D35F4D" w:rsidRDefault="00F13668" w:rsidP="00890B15">
            <w:pPr>
              <w:spacing w:line="480" w:lineRule="auto"/>
              <w:jc w:val="center"/>
              <w:rPr>
                <w:rFonts w:ascii="Arial" w:eastAsia="Arial" w:hAnsi="Arial" w:cs="Arial"/>
                <w:sz w:val="22"/>
                <w:szCs w:val="22"/>
              </w:rPr>
            </w:pPr>
            <w:r w:rsidRPr="00D35F4D">
              <w:rPr>
                <w:rFonts w:ascii="Arial" w:eastAsia="Arial" w:hAnsi="Arial" w:cs="Arial"/>
                <w:sz w:val="22"/>
                <w:szCs w:val="22"/>
              </w:rPr>
              <w:t>6.</w:t>
            </w:r>
          </w:p>
        </w:tc>
        <w:tc>
          <w:tcPr>
            <w:tcW w:w="1418" w:type="dxa"/>
          </w:tcPr>
          <w:p w14:paraId="66F70212"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D174D7F" w14:textId="77777777" w:rsidR="00F13668" w:rsidRPr="00D35F4D" w:rsidRDefault="00F13668" w:rsidP="00890B15">
            <w:pPr>
              <w:spacing w:line="480" w:lineRule="auto"/>
              <w:jc w:val="both"/>
              <w:rPr>
                <w:rFonts w:ascii="Arial" w:eastAsia="Arial" w:hAnsi="Arial" w:cs="Arial"/>
                <w:sz w:val="22"/>
                <w:szCs w:val="22"/>
              </w:rPr>
            </w:pPr>
          </w:p>
        </w:tc>
        <w:tc>
          <w:tcPr>
            <w:tcW w:w="1843" w:type="dxa"/>
          </w:tcPr>
          <w:p w14:paraId="7204DC9F"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3F90B7A6" w14:textId="77777777" w:rsidR="00F13668" w:rsidRPr="00D35F4D" w:rsidRDefault="00F13668" w:rsidP="00890B15">
            <w:pPr>
              <w:spacing w:line="480" w:lineRule="auto"/>
              <w:jc w:val="both"/>
              <w:rPr>
                <w:rFonts w:ascii="Arial" w:eastAsia="Arial" w:hAnsi="Arial" w:cs="Arial"/>
                <w:sz w:val="22"/>
                <w:szCs w:val="22"/>
              </w:rPr>
            </w:pPr>
          </w:p>
        </w:tc>
        <w:tc>
          <w:tcPr>
            <w:tcW w:w="1701" w:type="dxa"/>
          </w:tcPr>
          <w:p w14:paraId="2DE226C2" w14:textId="77777777" w:rsidR="00F13668" w:rsidRPr="00D35F4D" w:rsidRDefault="00F13668" w:rsidP="00890B15">
            <w:pPr>
              <w:spacing w:line="480" w:lineRule="auto"/>
              <w:jc w:val="both"/>
              <w:rPr>
                <w:rFonts w:ascii="Arial" w:eastAsia="Arial" w:hAnsi="Arial" w:cs="Arial"/>
                <w:sz w:val="22"/>
                <w:szCs w:val="22"/>
              </w:rPr>
            </w:pPr>
          </w:p>
        </w:tc>
        <w:tc>
          <w:tcPr>
            <w:tcW w:w="1688" w:type="dxa"/>
          </w:tcPr>
          <w:p w14:paraId="57F5B6F1" w14:textId="77777777" w:rsidR="00F13668" w:rsidRPr="00D35F4D" w:rsidRDefault="00F13668" w:rsidP="00890B15">
            <w:pPr>
              <w:spacing w:line="480" w:lineRule="auto"/>
              <w:jc w:val="both"/>
              <w:rPr>
                <w:rFonts w:ascii="Arial" w:eastAsia="Arial" w:hAnsi="Arial" w:cs="Arial"/>
                <w:sz w:val="22"/>
                <w:szCs w:val="22"/>
              </w:rPr>
            </w:pPr>
          </w:p>
        </w:tc>
        <w:tc>
          <w:tcPr>
            <w:tcW w:w="1855" w:type="dxa"/>
          </w:tcPr>
          <w:p w14:paraId="08782CEC" w14:textId="77777777" w:rsidR="00F13668" w:rsidRPr="00D35F4D" w:rsidRDefault="00F13668" w:rsidP="00890B15">
            <w:pPr>
              <w:spacing w:line="480" w:lineRule="auto"/>
              <w:jc w:val="both"/>
              <w:rPr>
                <w:rFonts w:ascii="Arial" w:eastAsia="Arial" w:hAnsi="Arial" w:cs="Arial"/>
                <w:sz w:val="22"/>
                <w:szCs w:val="22"/>
              </w:rPr>
            </w:pPr>
          </w:p>
        </w:tc>
        <w:tc>
          <w:tcPr>
            <w:tcW w:w="1985" w:type="dxa"/>
          </w:tcPr>
          <w:p w14:paraId="05600665" w14:textId="77777777" w:rsidR="00F13668" w:rsidRPr="00D35F4D" w:rsidRDefault="00F13668" w:rsidP="00890B15">
            <w:pPr>
              <w:spacing w:line="480" w:lineRule="auto"/>
              <w:jc w:val="both"/>
              <w:rPr>
                <w:rFonts w:ascii="Arial" w:eastAsia="Arial" w:hAnsi="Arial" w:cs="Arial"/>
                <w:sz w:val="22"/>
                <w:szCs w:val="22"/>
              </w:rPr>
            </w:pPr>
          </w:p>
        </w:tc>
      </w:tr>
    </w:tbl>
    <w:p w14:paraId="65EC66B7" w14:textId="77777777" w:rsidR="00F13668" w:rsidRPr="00D35F4D" w:rsidRDefault="00F13668">
      <w:pPr>
        <w:jc w:val="center"/>
        <w:rPr>
          <w:rFonts w:ascii="Arial" w:eastAsia="Arial" w:hAnsi="Arial" w:cs="Arial"/>
          <w:b/>
          <w:sz w:val="22"/>
          <w:szCs w:val="22"/>
        </w:rPr>
      </w:pPr>
    </w:p>
    <w:p w14:paraId="1E6CB868" w14:textId="396A2726" w:rsidR="00F13668" w:rsidRPr="00D35F4D" w:rsidRDefault="00F13668">
      <w:pPr>
        <w:jc w:val="center"/>
        <w:rPr>
          <w:rFonts w:ascii="Arial" w:eastAsia="Arial" w:hAnsi="Arial" w:cs="Arial"/>
          <w:b/>
          <w:sz w:val="22"/>
          <w:szCs w:val="22"/>
        </w:rPr>
      </w:pPr>
    </w:p>
    <w:p w14:paraId="386CAE2D" w14:textId="3C62D83A" w:rsidR="00F13668" w:rsidRPr="00D35F4D" w:rsidRDefault="00F13668">
      <w:pPr>
        <w:jc w:val="center"/>
        <w:rPr>
          <w:rFonts w:ascii="Arial" w:eastAsia="Arial" w:hAnsi="Arial" w:cs="Arial"/>
          <w:b/>
          <w:sz w:val="22"/>
          <w:szCs w:val="22"/>
        </w:rPr>
      </w:pPr>
    </w:p>
    <w:p w14:paraId="370E07C8" w14:textId="304D4DE9" w:rsidR="00F13668" w:rsidRPr="00D35F4D" w:rsidRDefault="00F13668">
      <w:pPr>
        <w:jc w:val="center"/>
        <w:rPr>
          <w:rFonts w:ascii="Arial" w:eastAsia="Arial" w:hAnsi="Arial" w:cs="Arial"/>
          <w:b/>
          <w:sz w:val="22"/>
          <w:szCs w:val="22"/>
        </w:rPr>
      </w:pPr>
    </w:p>
    <w:p w14:paraId="20B2BDB6" w14:textId="0424AF56" w:rsidR="00F13668" w:rsidRPr="00D35F4D" w:rsidRDefault="00F13668">
      <w:pPr>
        <w:jc w:val="center"/>
        <w:rPr>
          <w:rFonts w:ascii="Arial" w:eastAsia="Arial" w:hAnsi="Arial" w:cs="Arial"/>
          <w:b/>
          <w:sz w:val="22"/>
          <w:szCs w:val="22"/>
        </w:rPr>
      </w:pPr>
    </w:p>
    <w:p w14:paraId="0E671CE9" w14:textId="24CCBFA2" w:rsidR="00F13668" w:rsidRPr="00D35F4D" w:rsidRDefault="00F13668">
      <w:pPr>
        <w:jc w:val="center"/>
        <w:rPr>
          <w:rFonts w:ascii="Arial" w:eastAsia="Arial" w:hAnsi="Arial" w:cs="Arial"/>
          <w:b/>
          <w:sz w:val="22"/>
          <w:szCs w:val="22"/>
        </w:rPr>
      </w:pPr>
    </w:p>
    <w:p w14:paraId="0DFAB8CE" w14:textId="2FE20F43" w:rsidR="00F13668" w:rsidRPr="00D35F4D" w:rsidRDefault="00F13668" w:rsidP="00BD7060">
      <w:pPr>
        <w:rPr>
          <w:rFonts w:ascii="Arial" w:eastAsia="Arial" w:hAnsi="Arial" w:cs="Arial"/>
          <w:b/>
          <w:sz w:val="22"/>
          <w:szCs w:val="22"/>
        </w:rPr>
      </w:pPr>
    </w:p>
    <w:p w14:paraId="0E703AEF" w14:textId="0291A225" w:rsidR="00BD7060" w:rsidRPr="00D35F4D" w:rsidRDefault="00BD7060" w:rsidP="00BD7060">
      <w:pPr>
        <w:rPr>
          <w:rFonts w:ascii="Arial" w:eastAsia="Arial" w:hAnsi="Arial" w:cs="Arial"/>
          <w:b/>
          <w:sz w:val="22"/>
          <w:szCs w:val="22"/>
        </w:rPr>
      </w:pPr>
    </w:p>
    <w:p w14:paraId="28060536" w14:textId="0A02C310" w:rsidR="00BD7060" w:rsidRPr="00D35F4D" w:rsidRDefault="00BD7060" w:rsidP="00BD7060">
      <w:pPr>
        <w:rPr>
          <w:rFonts w:ascii="Arial" w:eastAsia="Arial" w:hAnsi="Arial" w:cs="Arial"/>
          <w:b/>
          <w:sz w:val="22"/>
          <w:szCs w:val="22"/>
        </w:rPr>
      </w:pPr>
    </w:p>
    <w:p w14:paraId="2701EA25" w14:textId="0F80632A" w:rsidR="00BD7060" w:rsidRPr="00D35F4D" w:rsidRDefault="00BD7060" w:rsidP="00BD7060">
      <w:pPr>
        <w:rPr>
          <w:rFonts w:ascii="Arial" w:eastAsia="Arial" w:hAnsi="Arial" w:cs="Arial"/>
          <w:b/>
          <w:sz w:val="22"/>
          <w:szCs w:val="22"/>
        </w:rPr>
      </w:pPr>
    </w:p>
    <w:p w14:paraId="4B68EDF1" w14:textId="137D0C6C" w:rsidR="00BD7060" w:rsidRPr="00D35F4D" w:rsidRDefault="00BD7060" w:rsidP="00BD7060">
      <w:pPr>
        <w:rPr>
          <w:rFonts w:ascii="Arial" w:eastAsia="Arial" w:hAnsi="Arial" w:cs="Arial"/>
          <w:b/>
          <w:sz w:val="22"/>
          <w:szCs w:val="22"/>
        </w:rPr>
      </w:pPr>
    </w:p>
    <w:p w14:paraId="3F5244DB" w14:textId="5228532F" w:rsidR="00BD7060" w:rsidRPr="00D35F4D" w:rsidRDefault="00BD7060" w:rsidP="00BD7060">
      <w:pPr>
        <w:rPr>
          <w:rFonts w:ascii="Arial" w:eastAsia="Arial" w:hAnsi="Arial" w:cs="Arial"/>
          <w:b/>
          <w:sz w:val="22"/>
          <w:szCs w:val="22"/>
        </w:rPr>
      </w:pPr>
    </w:p>
    <w:p w14:paraId="700C12CE" w14:textId="77777777" w:rsidR="00BD7060" w:rsidRPr="00D35F4D" w:rsidRDefault="00BD7060" w:rsidP="00BD7060">
      <w:pPr>
        <w:rPr>
          <w:rFonts w:ascii="Arial" w:eastAsia="Arial" w:hAnsi="Arial" w:cs="Arial"/>
          <w:b/>
          <w:sz w:val="22"/>
          <w:szCs w:val="22"/>
        </w:rPr>
      </w:pPr>
    </w:p>
    <w:p w14:paraId="709EC3C8" w14:textId="383E337E" w:rsidR="008253FD" w:rsidRPr="00D35F4D" w:rsidRDefault="008253FD" w:rsidP="008253FD">
      <w:pPr>
        <w:ind w:left="9639"/>
        <w:rPr>
          <w:rFonts w:ascii="Arial" w:eastAsia="Arial" w:hAnsi="Arial" w:cs="Arial"/>
          <w:sz w:val="18"/>
          <w:szCs w:val="18"/>
        </w:rPr>
      </w:pPr>
      <w:r w:rsidRPr="00D35F4D">
        <w:rPr>
          <w:rFonts w:ascii="Arial" w:eastAsia="Arial" w:hAnsi="Arial" w:cs="Arial"/>
          <w:sz w:val="18"/>
          <w:szCs w:val="18"/>
        </w:rPr>
        <w:lastRenderedPageBreak/>
        <w:t>3.pielikums</w:t>
      </w:r>
    </w:p>
    <w:p w14:paraId="15C9D196" w14:textId="643D6343" w:rsidR="008253FD" w:rsidRPr="00D35F4D" w:rsidRDefault="008253FD" w:rsidP="008253FD">
      <w:pPr>
        <w:ind w:left="9639"/>
        <w:rPr>
          <w:rFonts w:ascii="Arial" w:eastAsia="Arial" w:hAnsi="Arial" w:cs="Arial"/>
          <w:sz w:val="18"/>
          <w:szCs w:val="18"/>
        </w:rPr>
      </w:pPr>
      <w:r w:rsidRPr="00D35F4D">
        <w:rPr>
          <w:rFonts w:ascii="Arial" w:eastAsia="Arial" w:hAnsi="Arial" w:cs="Arial"/>
          <w:sz w:val="18"/>
          <w:szCs w:val="18"/>
        </w:rPr>
        <w:t xml:space="preserve">Valmieras novada pašvaldības 2023.gada </w:t>
      </w:r>
      <w:r w:rsidR="00DB457B" w:rsidRPr="00D35F4D">
        <w:rPr>
          <w:rFonts w:ascii="Arial" w:eastAsia="Arial" w:hAnsi="Arial" w:cs="Arial"/>
          <w:sz w:val="18"/>
          <w:szCs w:val="18"/>
        </w:rPr>
        <w:t>31</w:t>
      </w:r>
      <w:r w:rsidRPr="00D35F4D">
        <w:rPr>
          <w:rFonts w:ascii="Arial" w:eastAsia="Arial" w:hAnsi="Arial" w:cs="Arial"/>
          <w:sz w:val="18"/>
          <w:szCs w:val="18"/>
        </w:rPr>
        <w:t>.</w:t>
      </w:r>
      <w:r w:rsidR="00DB457B" w:rsidRPr="00D35F4D">
        <w:rPr>
          <w:rFonts w:ascii="Arial" w:eastAsia="Arial" w:hAnsi="Arial" w:cs="Arial"/>
          <w:sz w:val="18"/>
          <w:szCs w:val="18"/>
        </w:rPr>
        <w:t>augusta</w:t>
      </w:r>
    </w:p>
    <w:p w14:paraId="7A7A19C4" w14:textId="25C32F27" w:rsidR="008253FD" w:rsidRPr="00D35F4D" w:rsidRDefault="008253FD" w:rsidP="008253FD">
      <w:pPr>
        <w:ind w:left="9639"/>
        <w:rPr>
          <w:rFonts w:ascii="Arial" w:eastAsia="Arial" w:hAnsi="Arial" w:cs="Arial"/>
          <w:sz w:val="18"/>
          <w:szCs w:val="18"/>
        </w:rPr>
      </w:pPr>
      <w:r w:rsidRPr="00D35F4D">
        <w:rPr>
          <w:rFonts w:ascii="Arial" w:eastAsia="Arial" w:hAnsi="Arial" w:cs="Arial"/>
          <w:sz w:val="18"/>
          <w:szCs w:val="18"/>
        </w:rPr>
        <w:t>noteikumiem “</w:t>
      </w:r>
      <w:r w:rsidR="00C85E33" w:rsidRPr="00D35F4D">
        <w:rPr>
          <w:rFonts w:ascii="Arial" w:eastAsia="Arial" w:hAnsi="Arial" w:cs="Arial"/>
          <w:sz w:val="18"/>
          <w:szCs w:val="18"/>
        </w:rPr>
        <w:t>Valmieras novada pašvaldības videonovērošanas sistēmas lietošanas noteikumi</w:t>
      </w:r>
      <w:r w:rsidRPr="00D35F4D">
        <w:rPr>
          <w:rFonts w:ascii="Arial" w:eastAsia="Arial" w:hAnsi="Arial" w:cs="Arial"/>
          <w:sz w:val="18"/>
          <w:szCs w:val="18"/>
        </w:rPr>
        <w:t>”</w:t>
      </w:r>
    </w:p>
    <w:p w14:paraId="4F61F8AE" w14:textId="7C8E0559" w:rsidR="00F13668" w:rsidRPr="00D35F4D" w:rsidRDefault="00F13668">
      <w:pPr>
        <w:jc w:val="center"/>
        <w:rPr>
          <w:rFonts w:ascii="Arial" w:eastAsia="Arial" w:hAnsi="Arial" w:cs="Arial"/>
          <w:b/>
          <w:sz w:val="22"/>
          <w:szCs w:val="22"/>
        </w:rPr>
      </w:pPr>
    </w:p>
    <w:p w14:paraId="00000175" w14:textId="21C639AD" w:rsidR="005F7EFE" w:rsidRPr="00D35F4D" w:rsidRDefault="00DB143A">
      <w:pPr>
        <w:jc w:val="center"/>
        <w:rPr>
          <w:rFonts w:ascii="Arial" w:eastAsia="Arial" w:hAnsi="Arial" w:cs="Arial"/>
          <w:b/>
          <w:sz w:val="22"/>
          <w:szCs w:val="22"/>
        </w:rPr>
      </w:pPr>
      <w:r w:rsidRPr="00D35F4D">
        <w:rPr>
          <w:rFonts w:ascii="Arial" w:eastAsia="Arial" w:hAnsi="Arial" w:cs="Arial"/>
          <w:b/>
          <w:sz w:val="22"/>
          <w:szCs w:val="22"/>
        </w:rPr>
        <w:t>Videon</w:t>
      </w:r>
      <w:r w:rsidR="009E5606" w:rsidRPr="00D35F4D">
        <w:rPr>
          <w:rFonts w:ascii="Arial" w:eastAsia="Arial" w:hAnsi="Arial" w:cs="Arial"/>
          <w:b/>
          <w:sz w:val="22"/>
          <w:szCs w:val="22"/>
        </w:rPr>
        <w:t xml:space="preserve">ovērošanā iegūto datu </w:t>
      </w:r>
      <w:r w:rsidR="009C5CC8" w:rsidRPr="00D35F4D">
        <w:rPr>
          <w:rFonts w:ascii="Arial" w:eastAsia="Arial" w:hAnsi="Arial" w:cs="Arial"/>
          <w:b/>
          <w:sz w:val="22"/>
          <w:szCs w:val="22"/>
        </w:rPr>
        <w:t>izsniegšanas</w:t>
      </w:r>
      <w:r w:rsidR="004B5CCA" w:rsidRPr="00D35F4D">
        <w:rPr>
          <w:rFonts w:ascii="Arial" w:eastAsia="Arial" w:hAnsi="Arial" w:cs="Arial"/>
          <w:b/>
          <w:sz w:val="22"/>
          <w:szCs w:val="22"/>
        </w:rPr>
        <w:t>/nosūtīšanas</w:t>
      </w:r>
      <w:r w:rsidR="009C5CC8" w:rsidRPr="00D35F4D">
        <w:rPr>
          <w:rFonts w:ascii="Arial" w:eastAsia="Arial" w:hAnsi="Arial" w:cs="Arial"/>
          <w:b/>
          <w:sz w:val="22"/>
          <w:szCs w:val="22"/>
        </w:rPr>
        <w:t xml:space="preserve"> </w:t>
      </w:r>
      <w:r w:rsidR="00E50EAF" w:rsidRPr="00D35F4D">
        <w:rPr>
          <w:rFonts w:ascii="Arial" w:eastAsia="Arial" w:hAnsi="Arial" w:cs="Arial"/>
          <w:b/>
          <w:sz w:val="22"/>
          <w:szCs w:val="22"/>
        </w:rPr>
        <w:t xml:space="preserve">un aplūkošanas </w:t>
      </w:r>
      <w:r w:rsidR="00F33FF9" w:rsidRPr="00D35F4D">
        <w:rPr>
          <w:rFonts w:ascii="Arial" w:eastAsia="Arial" w:hAnsi="Arial" w:cs="Arial"/>
          <w:b/>
          <w:sz w:val="22"/>
          <w:szCs w:val="22"/>
        </w:rPr>
        <w:t xml:space="preserve">reģistrācijas </w:t>
      </w:r>
      <w:r w:rsidR="009E5606" w:rsidRPr="00D35F4D">
        <w:rPr>
          <w:rFonts w:ascii="Arial" w:eastAsia="Arial" w:hAnsi="Arial" w:cs="Arial"/>
          <w:b/>
          <w:sz w:val="22"/>
          <w:szCs w:val="22"/>
        </w:rPr>
        <w:t>žurnāls</w:t>
      </w:r>
    </w:p>
    <w:p w14:paraId="00000176" w14:textId="77777777" w:rsidR="005F7EFE" w:rsidRPr="00D35F4D" w:rsidRDefault="005F7EFE">
      <w:pPr>
        <w:jc w:val="center"/>
        <w:rPr>
          <w:rFonts w:ascii="Arial" w:eastAsia="Arial" w:hAnsi="Arial" w:cs="Arial"/>
          <w:b/>
          <w:sz w:val="22"/>
          <w:szCs w:val="22"/>
        </w:rPr>
      </w:pPr>
    </w:p>
    <w:p w14:paraId="00000177" w14:textId="77777777" w:rsidR="005F7EFE" w:rsidRPr="00D35F4D" w:rsidRDefault="005F7EFE">
      <w:pPr>
        <w:jc w:val="both"/>
        <w:rPr>
          <w:rFonts w:ascii="Arial" w:eastAsia="Arial" w:hAnsi="Arial" w:cs="Arial"/>
          <w:sz w:val="22"/>
          <w:szCs w:val="22"/>
        </w:rPr>
      </w:pPr>
    </w:p>
    <w:tbl>
      <w:tblPr>
        <w:tblStyle w:val="a0"/>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701"/>
        <w:gridCol w:w="1843"/>
        <w:gridCol w:w="1701"/>
        <w:gridCol w:w="1701"/>
        <w:gridCol w:w="1688"/>
        <w:gridCol w:w="1855"/>
        <w:gridCol w:w="1985"/>
      </w:tblGrid>
      <w:tr w:rsidR="00D35F4D" w:rsidRPr="00D35F4D" w14:paraId="662DDB4E" w14:textId="46AA7AD0" w:rsidTr="00336B36">
        <w:tc>
          <w:tcPr>
            <w:tcW w:w="562" w:type="dxa"/>
          </w:tcPr>
          <w:p w14:paraId="021ED6F6" w14:textId="77777777" w:rsidR="00E50EAF" w:rsidRPr="00D35F4D" w:rsidRDefault="00E50EAF">
            <w:pPr>
              <w:jc w:val="both"/>
              <w:rPr>
                <w:rFonts w:ascii="Arial" w:eastAsia="Arial" w:hAnsi="Arial" w:cs="Arial"/>
                <w:sz w:val="22"/>
                <w:szCs w:val="22"/>
              </w:rPr>
            </w:pPr>
          </w:p>
          <w:p w14:paraId="00000178" w14:textId="0737C8CB" w:rsidR="00E50EAF" w:rsidRPr="00D35F4D" w:rsidRDefault="00E50EAF" w:rsidP="00A56099">
            <w:pPr>
              <w:jc w:val="center"/>
              <w:rPr>
                <w:rFonts w:ascii="Arial" w:eastAsia="Arial" w:hAnsi="Arial" w:cs="Arial"/>
                <w:sz w:val="22"/>
                <w:szCs w:val="22"/>
              </w:rPr>
            </w:pPr>
            <w:r w:rsidRPr="00D35F4D">
              <w:rPr>
                <w:rFonts w:ascii="Arial" w:eastAsia="Arial" w:hAnsi="Arial" w:cs="Arial"/>
                <w:sz w:val="22"/>
                <w:szCs w:val="22"/>
              </w:rPr>
              <w:t>Nr. p. k.</w:t>
            </w:r>
          </w:p>
        </w:tc>
        <w:tc>
          <w:tcPr>
            <w:tcW w:w="1418" w:type="dxa"/>
          </w:tcPr>
          <w:p w14:paraId="6F5DEAAB" w14:textId="77777777" w:rsidR="00E50EAF" w:rsidRPr="00D35F4D" w:rsidRDefault="00E50EAF" w:rsidP="009C5CC8">
            <w:pPr>
              <w:ind w:left="-107"/>
              <w:jc w:val="center"/>
              <w:rPr>
                <w:rFonts w:ascii="Arial" w:eastAsia="Arial" w:hAnsi="Arial" w:cs="Arial"/>
                <w:sz w:val="22"/>
                <w:szCs w:val="22"/>
              </w:rPr>
            </w:pPr>
          </w:p>
          <w:p w14:paraId="3A6D82B4" w14:textId="74294C38" w:rsidR="00E50EAF" w:rsidRPr="00D35F4D" w:rsidRDefault="00E50EAF" w:rsidP="009C5CC8">
            <w:pPr>
              <w:ind w:left="-107"/>
              <w:jc w:val="center"/>
              <w:rPr>
                <w:rFonts w:ascii="Arial" w:eastAsia="Arial" w:hAnsi="Arial" w:cs="Arial"/>
                <w:sz w:val="22"/>
                <w:szCs w:val="22"/>
              </w:rPr>
            </w:pPr>
            <w:r w:rsidRPr="00D35F4D">
              <w:rPr>
                <w:rFonts w:ascii="Arial" w:eastAsia="Arial" w:hAnsi="Arial" w:cs="Arial"/>
                <w:sz w:val="22"/>
                <w:szCs w:val="22"/>
              </w:rPr>
              <w:t>Pieprasījuma datums, reģ.Nr. pašvaldībā</w:t>
            </w:r>
          </w:p>
        </w:tc>
        <w:tc>
          <w:tcPr>
            <w:tcW w:w="1701" w:type="dxa"/>
          </w:tcPr>
          <w:p w14:paraId="3334AF59" w14:textId="77777777" w:rsidR="00E50EAF" w:rsidRPr="00D35F4D" w:rsidRDefault="00E50EAF" w:rsidP="009C5CC8">
            <w:pPr>
              <w:jc w:val="center"/>
              <w:rPr>
                <w:rFonts w:ascii="Arial" w:eastAsia="Arial" w:hAnsi="Arial" w:cs="Arial"/>
                <w:sz w:val="22"/>
                <w:szCs w:val="22"/>
              </w:rPr>
            </w:pPr>
          </w:p>
          <w:p w14:paraId="00000179" w14:textId="14D7BB2F" w:rsidR="00E50EAF" w:rsidRPr="00D35F4D" w:rsidRDefault="00E50EAF" w:rsidP="009C5CC8">
            <w:pPr>
              <w:jc w:val="center"/>
              <w:rPr>
                <w:rFonts w:ascii="Arial" w:eastAsia="Arial" w:hAnsi="Arial" w:cs="Arial"/>
                <w:sz w:val="22"/>
                <w:szCs w:val="22"/>
              </w:rPr>
            </w:pPr>
            <w:r w:rsidRPr="00D35F4D">
              <w:rPr>
                <w:rFonts w:ascii="Arial" w:eastAsia="Arial" w:hAnsi="Arial" w:cs="Arial"/>
                <w:sz w:val="22"/>
                <w:szCs w:val="22"/>
              </w:rPr>
              <w:t>Novērošanas adrese, datums, laiks</w:t>
            </w:r>
          </w:p>
        </w:tc>
        <w:tc>
          <w:tcPr>
            <w:tcW w:w="1843" w:type="dxa"/>
          </w:tcPr>
          <w:p w14:paraId="749F0D8C" w14:textId="77777777" w:rsidR="00E50EAF" w:rsidRPr="00D35F4D" w:rsidRDefault="00E50EAF" w:rsidP="00EC44E6">
            <w:pPr>
              <w:jc w:val="center"/>
              <w:rPr>
                <w:rFonts w:ascii="Arial" w:eastAsia="Arial" w:hAnsi="Arial" w:cs="Arial"/>
                <w:sz w:val="22"/>
                <w:szCs w:val="22"/>
              </w:rPr>
            </w:pPr>
          </w:p>
          <w:p w14:paraId="0000017A" w14:textId="69F1999D" w:rsidR="00E50EAF" w:rsidRPr="00D35F4D" w:rsidRDefault="00E50EAF" w:rsidP="00EC44E6">
            <w:pPr>
              <w:jc w:val="center"/>
              <w:rPr>
                <w:rFonts w:ascii="Arial" w:eastAsia="Arial" w:hAnsi="Arial" w:cs="Arial"/>
                <w:sz w:val="22"/>
                <w:szCs w:val="22"/>
              </w:rPr>
            </w:pPr>
            <w:r w:rsidRPr="00D35F4D">
              <w:rPr>
                <w:rFonts w:ascii="Arial" w:eastAsia="Arial" w:hAnsi="Arial" w:cs="Arial"/>
                <w:sz w:val="22"/>
                <w:szCs w:val="22"/>
              </w:rPr>
              <w:t>Pieprasījuma mērķis</w:t>
            </w:r>
          </w:p>
        </w:tc>
        <w:tc>
          <w:tcPr>
            <w:tcW w:w="1701" w:type="dxa"/>
          </w:tcPr>
          <w:p w14:paraId="32126C9D" w14:textId="48EBF241" w:rsidR="00E50EAF" w:rsidRPr="00D35F4D" w:rsidRDefault="00E50EAF" w:rsidP="00EC44E6">
            <w:pPr>
              <w:jc w:val="center"/>
              <w:rPr>
                <w:rFonts w:ascii="Arial" w:eastAsia="Arial" w:hAnsi="Arial" w:cs="Arial"/>
                <w:sz w:val="22"/>
                <w:szCs w:val="22"/>
              </w:rPr>
            </w:pPr>
            <w:r w:rsidRPr="00D35F4D">
              <w:rPr>
                <w:rFonts w:ascii="Arial" w:eastAsia="Arial" w:hAnsi="Arial" w:cs="Arial"/>
                <w:sz w:val="22"/>
                <w:szCs w:val="22"/>
              </w:rPr>
              <w:t>Videonovērošanas ieraksta apraksts (vieta, datums, laiks)</w:t>
            </w:r>
          </w:p>
        </w:tc>
        <w:tc>
          <w:tcPr>
            <w:tcW w:w="1701" w:type="dxa"/>
          </w:tcPr>
          <w:p w14:paraId="76F6824C" w14:textId="73BCEE64" w:rsidR="00E50EAF" w:rsidRPr="00D35F4D" w:rsidRDefault="00E50EAF" w:rsidP="00EC44E6">
            <w:pPr>
              <w:jc w:val="center"/>
              <w:rPr>
                <w:rFonts w:ascii="Arial" w:eastAsia="Arial" w:hAnsi="Arial" w:cs="Arial"/>
                <w:sz w:val="22"/>
                <w:szCs w:val="22"/>
              </w:rPr>
            </w:pPr>
          </w:p>
          <w:p w14:paraId="0000017B" w14:textId="6084D1BC" w:rsidR="00E50EAF" w:rsidRPr="00D35F4D" w:rsidRDefault="00E50EAF" w:rsidP="00EC44E6">
            <w:pPr>
              <w:jc w:val="center"/>
              <w:rPr>
                <w:rFonts w:ascii="Arial" w:eastAsia="Arial" w:hAnsi="Arial" w:cs="Arial"/>
                <w:sz w:val="22"/>
                <w:szCs w:val="22"/>
              </w:rPr>
            </w:pPr>
            <w:r w:rsidRPr="00D35F4D">
              <w:rPr>
                <w:rFonts w:ascii="Arial" w:eastAsia="Arial" w:hAnsi="Arial" w:cs="Arial"/>
                <w:sz w:val="22"/>
                <w:szCs w:val="22"/>
              </w:rPr>
              <w:t>Videoieraksta izsniegšanas/aplūkošanas datums</w:t>
            </w:r>
          </w:p>
        </w:tc>
        <w:tc>
          <w:tcPr>
            <w:tcW w:w="1688" w:type="dxa"/>
          </w:tcPr>
          <w:p w14:paraId="0DDF313F" w14:textId="77777777" w:rsidR="00E50EAF" w:rsidRPr="00D35F4D" w:rsidRDefault="00E50EAF" w:rsidP="00EC44E6">
            <w:pPr>
              <w:ind w:left="-119"/>
              <w:jc w:val="center"/>
              <w:rPr>
                <w:rFonts w:ascii="Arial" w:eastAsia="Arial" w:hAnsi="Arial" w:cs="Arial"/>
                <w:sz w:val="22"/>
                <w:szCs w:val="22"/>
              </w:rPr>
            </w:pPr>
          </w:p>
          <w:p w14:paraId="48EEF06F" w14:textId="118A9E14" w:rsidR="00E50EAF" w:rsidRPr="00D35F4D" w:rsidRDefault="00E50EAF" w:rsidP="00EC44E6">
            <w:pPr>
              <w:ind w:left="-119"/>
              <w:jc w:val="center"/>
              <w:rPr>
                <w:rFonts w:ascii="Arial" w:eastAsia="Arial" w:hAnsi="Arial" w:cs="Arial"/>
                <w:sz w:val="22"/>
                <w:szCs w:val="22"/>
              </w:rPr>
            </w:pPr>
            <w:r w:rsidRPr="00D35F4D">
              <w:rPr>
                <w:rFonts w:ascii="Arial" w:eastAsia="Arial" w:hAnsi="Arial" w:cs="Arial"/>
                <w:sz w:val="22"/>
                <w:szCs w:val="22"/>
              </w:rPr>
              <w:t xml:space="preserve">Izsniedzēja amats, </w:t>
            </w:r>
          </w:p>
          <w:p w14:paraId="0000017C" w14:textId="60877DB8" w:rsidR="00E50EAF" w:rsidRPr="00D35F4D" w:rsidRDefault="00E50EAF" w:rsidP="00EC44E6">
            <w:pPr>
              <w:ind w:left="-119"/>
              <w:jc w:val="center"/>
              <w:rPr>
                <w:rFonts w:ascii="Arial" w:eastAsia="Arial" w:hAnsi="Arial" w:cs="Arial"/>
                <w:sz w:val="22"/>
                <w:szCs w:val="22"/>
              </w:rPr>
            </w:pPr>
            <w:r w:rsidRPr="00D35F4D">
              <w:rPr>
                <w:rFonts w:ascii="Arial" w:eastAsia="Arial" w:hAnsi="Arial" w:cs="Arial"/>
                <w:sz w:val="22"/>
                <w:szCs w:val="22"/>
              </w:rPr>
              <w:t>paraksts</w:t>
            </w:r>
          </w:p>
        </w:tc>
        <w:tc>
          <w:tcPr>
            <w:tcW w:w="1855" w:type="dxa"/>
          </w:tcPr>
          <w:p w14:paraId="47F183B7" w14:textId="77777777" w:rsidR="00E50EAF" w:rsidRPr="00D35F4D" w:rsidRDefault="00E50EAF" w:rsidP="00EC44E6">
            <w:pPr>
              <w:jc w:val="center"/>
              <w:rPr>
                <w:rFonts w:ascii="Arial" w:eastAsia="Arial" w:hAnsi="Arial" w:cs="Arial"/>
                <w:sz w:val="22"/>
                <w:szCs w:val="22"/>
              </w:rPr>
            </w:pPr>
          </w:p>
          <w:p w14:paraId="0000017D" w14:textId="37BF7B7F" w:rsidR="00E50EAF" w:rsidRPr="00D35F4D" w:rsidRDefault="00E50EAF" w:rsidP="00EC44E6">
            <w:pPr>
              <w:jc w:val="center"/>
              <w:rPr>
                <w:rFonts w:ascii="Arial" w:eastAsia="Arial" w:hAnsi="Arial" w:cs="Arial"/>
                <w:sz w:val="22"/>
                <w:szCs w:val="22"/>
              </w:rPr>
            </w:pPr>
            <w:r w:rsidRPr="00D35F4D">
              <w:rPr>
                <w:rFonts w:ascii="Arial" w:eastAsia="Arial" w:hAnsi="Arial" w:cs="Arial"/>
                <w:sz w:val="22"/>
                <w:szCs w:val="22"/>
              </w:rPr>
              <w:t>Videoieraksta saņēmēja vārds, uzvārds (amats)</w:t>
            </w:r>
          </w:p>
        </w:tc>
        <w:tc>
          <w:tcPr>
            <w:tcW w:w="1985" w:type="dxa"/>
          </w:tcPr>
          <w:p w14:paraId="785EBC83" w14:textId="77777777" w:rsidR="00E50EAF" w:rsidRPr="00D35F4D" w:rsidRDefault="00E50EAF" w:rsidP="00EC44E6">
            <w:pPr>
              <w:jc w:val="center"/>
              <w:rPr>
                <w:rFonts w:ascii="Arial" w:eastAsia="Arial" w:hAnsi="Arial" w:cs="Arial"/>
                <w:sz w:val="22"/>
                <w:szCs w:val="22"/>
              </w:rPr>
            </w:pPr>
          </w:p>
          <w:p w14:paraId="15364FD6" w14:textId="1756CF63" w:rsidR="00E50EAF" w:rsidRPr="00D35F4D" w:rsidRDefault="00E50EAF" w:rsidP="00EC44E6">
            <w:pPr>
              <w:jc w:val="center"/>
              <w:rPr>
                <w:rFonts w:ascii="Arial" w:eastAsia="Arial" w:hAnsi="Arial" w:cs="Arial"/>
                <w:sz w:val="22"/>
                <w:szCs w:val="22"/>
              </w:rPr>
            </w:pPr>
            <w:r w:rsidRPr="00D35F4D">
              <w:rPr>
                <w:rFonts w:ascii="Arial" w:eastAsia="Arial" w:hAnsi="Arial" w:cs="Arial"/>
                <w:sz w:val="22"/>
                <w:szCs w:val="22"/>
              </w:rPr>
              <w:t>Saņēmēja paraksts</w:t>
            </w:r>
          </w:p>
        </w:tc>
      </w:tr>
      <w:tr w:rsidR="00D35F4D" w:rsidRPr="00D35F4D" w14:paraId="084331FB" w14:textId="5FA18926" w:rsidTr="00603E77">
        <w:tc>
          <w:tcPr>
            <w:tcW w:w="562" w:type="dxa"/>
            <w:vAlign w:val="bottom"/>
          </w:tcPr>
          <w:p w14:paraId="0000017E" w14:textId="30C38D58"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1.</w:t>
            </w:r>
          </w:p>
        </w:tc>
        <w:tc>
          <w:tcPr>
            <w:tcW w:w="1418" w:type="dxa"/>
          </w:tcPr>
          <w:p w14:paraId="17253582" w14:textId="77777777" w:rsidR="008532B2" w:rsidRPr="00D35F4D" w:rsidRDefault="008532B2" w:rsidP="008532B2">
            <w:pPr>
              <w:spacing w:line="480" w:lineRule="auto"/>
              <w:jc w:val="center"/>
              <w:rPr>
                <w:rFonts w:ascii="Arial" w:eastAsia="Arial" w:hAnsi="Arial" w:cs="Arial"/>
                <w:sz w:val="22"/>
                <w:szCs w:val="22"/>
              </w:rPr>
            </w:pPr>
          </w:p>
        </w:tc>
        <w:tc>
          <w:tcPr>
            <w:tcW w:w="1701" w:type="dxa"/>
          </w:tcPr>
          <w:p w14:paraId="0000017F" w14:textId="163C01FE" w:rsidR="008532B2" w:rsidRPr="00D35F4D" w:rsidRDefault="008532B2" w:rsidP="008532B2">
            <w:pPr>
              <w:spacing w:line="480" w:lineRule="auto"/>
              <w:jc w:val="center"/>
              <w:rPr>
                <w:rFonts w:ascii="Arial" w:eastAsia="Arial" w:hAnsi="Arial" w:cs="Arial"/>
                <w:sz w:val="22"/>
                <w:szCs w:val="22"/>
              </w:rPr>
            </w:pPr>
          </w:p>
        </w:tc>
        <w:tc>
          <w:tcPr>
            <w:tcW w:w="1843" w:type="dxa"/>
          </w:tcPr>
          <w:p w14:paraId="00000180" w14:textId="77777777" w:rsidR="008532B2" w:rsidRPr="00D35F4D" w:rsidRDefault="008532B2" w:rsidP="008532B2">
            <w:pPr>
              <w:spacing w:line="480" w:lineRule="auto"/>
              <w:jc w:val="center"/>
              <w:rPr>
                <w:rFonts w:ascii="Arial" w:eastAsia="Arial" w:hAnsi="Arial" w:cs="Arial"/>
                <w:sz w:val="22"/>
                <w:szCs w:val="22"/>
              </w:rPr>
            </w:pPr>
          </w:p>
        </w:tc>
        <w:tc>
          <w:tcPr>
            <w:tcW w:w="1701" w:type="dxa"/>
          </w:tcPr>
          <w:p w14:paraId="589C344B" w14:textId="77777777" w:rsidR="008532B2" w:rsidRPr="00D35F4D" w:rsidRDefault="008532B2" w:rsidP="008532B2">
            <w:pPr>
              <w:spacing w:line="480" w:lineRule="auto"/>
              <w:jc w:val="center"/>
              <w:rPr>
                <w:rFonts w:ascii="Arial" w:eastAsia="Arial" w:hAnsi="Arial" w:cs="Arial"/>
                <w:sz w:val="22"/>
                <w:szCs w:val="22"/>
              </w:rPr>
            </w:pPr>
          </w:p>
        </w:tc>
        <w:tc>
          <w:tcPr>
            <w:tcW w:w="1701" w:type="dxa"/>
          </w:tcPr>
          <w:p w14:paraId="00000181" w14:textId="07DD874C" w:rsidR="008532B2" w:rsidRPr="00D35F4D" w:rsidRDefault="008532B2" w:rsidP="008532B2">
            <w:pPr>
              <w:spacing w:line="480" w:lineRule="auto"/>
              <w:jc w:val="center"/>
              <w:rPr>
                <w:rFonts w:ascii="Arial" w:eastAsia="Arial" w:hAnsi="Arial" w:cs="Arial"/>
                <w:sz w:val="22"/>
                <w:szCs w:val="22"/>
              </w:rPr>
            </w:pPr>
          </w:p>
        </w:tc>
        <w:tc>
          <w:tcPr>
            <w:tcW w:w="1688" w:type="dxa"/>
          </w:tcPr>
          <w:p w14:paraId="00000182" w14:textId="77777777" w:rsidR="008532B2" w:rsidRPr="00D35F4D" w:rsidRDefault="008532B2" w:rsidP="008532B2">
            <w:pPr>
              <w:spacing w:line="480" w:lineRule="auto"/>
              <w:jc w:val="center"/>
              <w:rPr>
                <w:rFonts w:ascii="Arial" w:eastAsia="Arial" w:hAnsi="Arial" w:cs="Arial"/>
                <w:sz w:val="22"/>
                <w:szCs w:val="22"/>
              </w:rPr>
            </w:pPr>
          </w:p>
        </w:tc>
        <w:tc>
          <w:tcPr>
            <w:tcW w:w="1855" w:type="dxa"/>
          </w:tcPr>
          <w:p w14:paraId="00000183" w14:textId="77777777" w:rsidR="008532B2" w:rsidRPr="00D35F4D" w:rsidRDefault="008532B2" w:rsidP="008532B2">
            <w:pPr>
              <w:spacing w:line="480" w:lineRule="auto"/>
              <w:jc w:val="center"/>
              <w:rPr>
                <w:rFonts w:ascii="Arial" w:eastAsia="Arial" w:hAnsi="Arial" w:cs="Arial"/>
                <w:sz w:val="22"/>
                <w:szCs w:val="22"/>
              </w:rPr>
            </w:pPr>
          </w:p>
        </w:tc>
        <w:tc>
          <w:tcPr>
            <w:tcW w:w="1985" w:type="dxa"/>
          </w:tcPr>
          <w:p w14:paraId="531770C9" w14:textId="77777777" w:rsidR="008532B2" w:rsidRPr="00D35F4D" w:rsidRDefault="008532B2" w:rsidP="008532B2">
            <w:pPr>
              <w:spacing w:line="480" w:lineRule="auto"/>
              <w:jc w:val="center"/>
              <w:rPr>
                <w:rFonts w:ascii="Arial" w:eastAsia="Arial" w:hAnsi="Arial" w:cs="Arial"/>
                <w:sz w:val="22"/>
                <w:szCs w:val="22"/>
              </w:rPr>
            </w:pPr>
          </w:p>
        </w:tc>
      </w:tr>
      <w:tr w:rsidR="00D35F4D" w:rsidRPr="00D35F4D" w14:paraId="14E11A37" w14:textId="454EC422" w:rsidTr="00603E77">
        <w:tc>
          <w:tcPr>
            <w:tcW w:w="562" w:type="dxa"/>
            <w:vAlign w:val="bottom"/>
          </w:tcPr>
          <w:p w14:paraId="00000184" w14:textId="2D46491D"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2.</w:t>
            </w:r>
          </w:p>
        </w:tc>
        <w:tc>
          <w:tcPr>
            <w:tcW w:w="1418" w:type="dxa"/>
          </w:tcPr>
          <w:p w14:paraId="6C999756"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00000185" w14:textId="0982739A" w:rsidR="008532B2" w:rsidRPr="00D35F4D" w:rsidRDefault="008532B2" w:rsidP="008532B2">
            <w:pPr>
              <w:spacing w:line="480" w:lineRule="auto"/>
              <w:jc w:val="both"/>
              <w:rPr>
                <w:rFonts w:ascii="Arial" w:eastAsia="Arial" w:hAnsi="Arial" w:cs="Arial"/>
                <w:sz w:val="22"/>
                <w:szCs w:val="22"/>
              </w:rPr>
            </w:pPr>
          </w:p>
        </w:tc>
        <w:tc>
          <w:tcPr>
            <w:tcW w:w="1843" w:type="dxa"/>
          </w:tcPr>
          <w:p w14:paraId="00000186"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36D61194"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00000187" w14:textId="7B8EF83C" w:rsidR="008532B2" w:rsidRPr="00D35F4D" w:rsidRDefault="008532B2" w:rsidP="008532B2">
            <w:pPr>
              <w:spacing w:line="480" w:lineRule="auto"/>
              <w:jc w:val="both"/>
              <w:rPr>
                <w:rFonts w:ascii="Arial" w:eastAsia="Arial" w:hAnsi="Arial" w:cs="Arial"/>
                <w:sz w:val="22"/>
                <w:szCs w:val="22"/>
              </w:rPr>
            </w:pPr>
          </w:p>
        </w:tc>
        <w:tc>
          <w:tcPr>
            <w:tcW w:w="1688" w:type="dxa"/>
          </w:tcPr>
          <w:p w14:paraId="00000188" w14:textId="77777777" w:rsidR="008532B2" w:rsidRPr="00D35F4D" w:rsidRDefault="008532B2" w:rsidP="008532B2">
            <w:pPr>
              <w:spacing w:line="480" w:lineRule="auto"/>
              <w:jc w:val="both"/>
              <w:rPr>
                <w:rFonts w:ascii="Arial" w:eastAsia="Arial" w:hAnsi="Arial" w:cs="Arial"/>
                <w:sz w:val="22"/>
                <w:szCs w:val="22"/>
              </w:rPr>
            </w:pPr>
          </w:p>
        </w:tc>
        <w:tc>
          <w:tcPr>
            <w:tcW w:w="1855" w:type="dxa"/>
          </w:tcPr>
          <w:p w14:paraId="00000189" w14:textId="77777777" w:rsidR="008532B2" w:rsidRPr="00D35F4D" w:rsidRDefault="008532B2" w:rsidP="008532B2">
            <w:pPr>
              <w:spacing w:line="480" w:lineRule="auto"/>
              <w:jc w:val="both"/>
              <w:rPr>
                <w:rFonts w:ascii="Arial" w:eastAsia="Arial" w:hAnsi="Arial" w:cs="Arial"/>
                <w:sz w:val="22"/>
                <w:szCs w:val="22"/>
              </w:rPr>
            </w:pPr>
          </w:p>
        </w:tc>
        <w:tc>
          <w:tcPr>
            <w:tcW w:w="1985" w:type="dxa"/>
          </w:tcPr>
          <w:p w14:paraId="79C72284" w14:textId="77777777" w:rsidR="008532B2" w:rsidRPr="00D35F4D" w:rsidRDefault="008532B2" w:rsidP="008532B2">
            <w:pPr>
              <w:spacing w:line="480" w:lineRule="auto"/>
              <w:jc w:val="both"/>
              <w:rPr>
                <w:rFonts w:ascii="Arial" w:eastAsia="Arial" w:hAnsi="Arial" w:cs="Arial"/>
                <w:sz w:val="22"/>
                <w:szCs w:val="22"/>
              </w:rPr>
            </w:pPr>
          </w:p>
        </w:tc>
      </w:tr>
      <w:tr w:rsidR="00D35F4D" w:rsidRPr="00D35F4D" w14:paraId="0CC30255" w14:textId="77777777" w:rsidTr="00603E77">
        <w:tc>
          <w:tcPr>
            <w:tcW w:w="562" w:type="dxa"/>
            <w:vAlign w:val="bottom"/>
          </w:tcPr>
          <w:p w14:paraId="11CCB73C" w14:textId="623A0DCF"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3.</w:t>
            </w:r>
          </w:p>
        </w:tc>
        <w:tc>
          <w:tcPr>
            <w:tcW w:w="1418" w:type="dxa"/>
          </w:tcPr>
          <w:p w14:paraId="759E3CAE" w14:textId="2E521566" w:rsidR="008532B2" w:rsidRPr="00D35F4D" w:rsidRDefault="008532B2" w:rsidP="008532B2">
            <w:pPr>
              <w:spacing w:line="480" w:lineRule="auto"/>
              <w:jc w:val="both"/>
              <w:rPr>
                <w:rFonts w:ascii="Arial" w:eastAsia="Arial" w:hAnsi="Arial" w:cs="Arial"/>
                <w:sz w:val="22"/>
                <w:szCs w:val="22"/>
              </w:rPr>
            </w:pPr>
          </w:p>
        </w:tc>
        <w:tc>
          <w:tcPr>
            <w:tcW w:w="1701" w:type="dxa"/>
          </w:tcPr>
          <w:p w14:paraId="528ACEC7" w14:textId="77777777" w:rsidR="008532B2" w:rsidRPr="00D35F4D" w:rsidRDefault="008532B2" w:rsidP="008532B2">
            <w:pPr>
              <w:spacing w:line="480" w:lineRule="auto"/>
              <w:jc w:val="both"/>
              <w:rPr>
                <w:rFonts w:ascii="Arial" w:eastAsia="Arial" w:hAnsi="Arial" w:cs="Arial"/>
                <w:sz w:val="22"/>
                <w:szCs w:val="22"/>
              </w:rPr>
            </w:pPr>
          </w:p>
        </w:tc>
        <w:tc>
          <w:tcPr>
            <w:tcW w:w="1843" w:type="dxa"/>
          </w:tcPr>
          <w:p w14:paraId="322B93F7"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4CD8453E"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1FE5458D" w14:textId="77777777" w:rsidR="008532B2" w:rsidRPr="00D35F4D" w:rsidRDefault="008532B2" w:rsidP="008532B2">
            <w:pPr>
              <w:spacing w:line="480" w:lineRule="auto"/>
              <w:jc w:val="both"/>
              <w:rPr>
                <w:rFonts w:ascii="Arial" w:eastAsia="Arial" w:hAnsi="Arial" w:cs="Arial"/>
                <w:sz w:val="22"/>
                <w:szCs w:val="22"/>
              </w:rPr>
            </w:pPr>
          </w:p>
        </w:tc>
        <w:tc>
          <w:tcPr>
            <w:tcW w:w="1688" w:type="dxa"/>
          </w:tcPr>
          <w:p w14:paraId="39A9E686" w14:textId="77777777" w:rsidR="008532B2" w:rsidRPr="00D35F4D" w:rsidRDefault="008532B2" w:rsidP="008532B2">
            <w:pPr>
              <w:spacing w:line="480" w:lineRule="auto"/>
              <w:jc w:val="both"/>
              <w:rPr>
                <w:rFonts w:ascii="Arial" w:eastAsia="Arial" w:hAnsi="Arial" w:cs="Arial"/>
                <w:sz w:val="22"/>
                <w:szCs w:val="22"/>
              </w:rPr>
            </w:pPr>
          </w:p>
        </w:tc>
        <w:tc>
          <w:tcPr>
            <w:tcW w:w="1855" w:type="dxa"/>
          </w:tcPr>
          <w:p w14:paraId="45FD7447" w14:textId="77777777" w:rsidR="008532B2" w:rsidRPr="00D35F4D" w:rsidRDefault="008532B2" w:rsidP="008532B2">
            <w:pPr>
              <w:spacing w:line="480" w:lineRule="auto"/>
              <w:jc w:val="both"/>
              <w:rPr>
                <w:rFonts w:ascii="Arial" w:eastAsia="Arial" w:hAnsi="Arial" w:cs="Arial"/>
                <w:sz w:val="22"/>
                <w:szCs w:val="22"/>
              </w:rPr>
            </w:pPr>
          </w:p>
        </w:tc>
        <w:tc>
          <w:tcPr>
            <w:tcW w:w="1985" w:type="dxa"/>
          </w:tcPr>
          <w:p w14:paraId="27629A37" w14:textId="77777777" w:rsidR="008532B2" w:rsidRPr="00D35F4D" w:rsidRDefault="008532B2" w:rsidP="008532B2">
            <w:pPr>
              <w:spacing w:line="480" w:lineRule="auto"/>
              <w:jc w:val="both"/>
              <w:rPr>
                <w:rFonts w:ascii="Arial" w:eastAsia="Arial" w:hAnsi="Arial" w:cs="Arial"/>
                <w:sz w:val="22"/>
                <w:szCs w:val="22"/>
              </w:rPr>
            </w:pPr>
          </w:p>
        </w:tc>
      </w:tr>
      <w:tr w:rsidR="00D35F4D" w:rsidRPr="00D35F4D" w14:paraId="14DC35F6" w14:textId="77777777" w:rsidTr="00603E77">
        <w:tc>
          <w:tcPr>
            <w:tcW w:w="562" w:type="dxa"/>
            <w:vAlign w:val="bottom"/>
          </w:tcPr>
          <w:p w14:paraId="5D95E35B" w14:textId="2BFD8108"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4.</w:t>
            </w:r>
          </w:p>
        </w:tc>
        <w:tc>
          <w:tcPr>
            <w:tcW w:w="1418" w:type="dxa"/>
          </w:tcPr>
          <w:p w14:paraId="5A3FF0F9" w14:textId="3F8A51DD" w:rsidR="008532B2" w:rsidRPr="00D35F4D" w:rsidRDefault="008532B2" w:rsidP="008532B2">
            <w:pPr>
              <w:spacing w:line="480" w:lineRule="auto"/>
              <w:jc w:val="both"/>
              <w:rPr>
                <w:rFonts w:ascii="Arial" w:eastAsia="Arial" w:hAnsi="Arial" w:cs="Arial"/>
                <w:sz w:val="22"/>
                <w:szCs w:val="22"/>
              </w:rPr>
            </w:pPr>
          </w:p>
        </w:tc>
        <w:tc>
          <w:tcPr>
            <w:tcW w:w="1701" w:type="dxa"/>
          </w:tcPr>
          <w:p w14:paraId="620C7545" w14:textId="77777777" w:rsidR="008532B2" w:rsidRPr="00D35F4D" w:rsidRDefault="008532B2" w:rsidP="008532B2">
            <w:pPr>
              <w:spacing w:line="480" w:lineRule="auto"/>
              <w:jc w:val="both"/>
              <w:rPr>
                <w:rFonts w:ascii="Arial" w:eastAsia="Arial" w:hAnsi="Arial" w:cs="Arial"/>
                <w:sz w:val="22"/>
                <w:szCs w:val="22"/>
              </w:rPr>
            </w:pPr>
          </w:p>
        </w:tc>
        <w:tc>
          <w:tcPr>
            <w:tcW w:w="1843" w:type="dxa"/>
          </w:tcPr>
          <w:p w14:paraId="12FBB8BA"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5DEA772F"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06EB2816" w14:textId="77777777" w:rsidR="008532B2" w:rsidRPr="00D35F4D" w:rsidRDefault="008532B2" w:rsidP="008532B2">
            <w:pPr>
              <w:spacing w:line="480" w:lineRule="auto"/>
              <w:jc w:val="both"/>
              <w:rPr>
                <w:rFonts w:ascii="Arial" w:eastAsia="Arial" w:hAnsi="Arial" w:cs="Arial"/>
                <w:sz w:val="22"/>
                <w:szCs w:val="22"/>
              </w:rPr>
            </w:pPr>
          </w:p>
        </w:tc>
        <w:tc>
          <w:tcPr>
            <w:tcW w:w="1688" w:type="dxa"/>
          </w:tcPr>
          <w:p w14:paraId="066D7796" w14:textId="77777777" w:rsidR="008532B2" w:rsidRPr="00D35F4D" w:rsidRDefault="008532B2" w:rsidP="008532B2">
            <w:pPr>
              <w:spacing w:line="480" w:lineRule="auto"/>
              <w:jc w:val="both"/>
              <w:rPr>
                <w:rFonts w:ascii="Arial" w:eastAsia="Arial" w:hAnsi="Arial" w:cs="Arial"/>
                <w:sz w:val="22"/>
                <w:szCs w:val="22"/>
              </w:rPr>
            </w:pPr>
          </w:p>
        </w:tc>
        <w:tc>
          <w:tcPr>
            <w:tcW w:w="1855" w:type="dxa"/>
          </w:tcPr>
          <w:p w14:paraId="309173AF" w14:textId="77777777" w:rsidR="008532B2" w:rsidRPr="00D35F4D" w:rsidRDefault="008532B2" w:rsidP="008532B2">
            <w:pPr>
              <w:spacing w:line="480" w:lineRule="auto"/>
              <w:jc w:val="both"/>
              <w:rPr>
                <w:rFonts w:ascii="Arial" w:eastAsia="Arial" w:hAnsi="Arial" w:cs="Arial"/>
                <w:sz w:val="22"/>
                <w:szCs w:val="22"/>
              </w:rPr>
            </w:pPr>
          </w:p>
        </w:tc>
        <w:tc>
          <w:tcPr>
            <w:tcW w:w="1985" w:type="dxa"/>
          </w:tcPr>
          <w:p w14:paraId="570FD145" w14:textId="77777777" w:rsidR="008532B2" w:rsidRPr="00D35F4D" w:rsidRDefault="008532B2" w:rsidP="008532B2">
            <w:pPr>
              <w:spacing w:line="480" w:lineRule="auto"/>
              <w:jc w:val="both"/>
              <w:rPr>
                <w:rFonts w:ascii="Arial" w:eastAsia="Arial" w:hAnsi="Arial" w:cs="Arial"/>
                <w:sz w:val="22"/>
                <w:szCs w:val="22"/>
              </w:rPr>
            </w:pPr>
          </w:p>
        </w:tc>
      </w:tr>
      <w:tr w:rsidR="00D35F4D" w:rsidRPr="00D35F4D" w14:paraId="6A468465" w14:textId="77777777" w:rsidTr="00603E77">
        <w:tc>
          <w:tcPr>
            <w:tcW w:w="562" w:type="dxa"/>
            <w:vAlign w:val="bottom"/>
          </w:tcPr>
          <w:p w14:paraId="6C01BA03" w14:textId="374BC7BB"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5.</w:t>
            </w:r>
          </w:p>
        </w:tc>
        <w:tc>
          <w:tcPr>
            <w:tcW w:w="1418" w:type="dxa"/>
          </w:tcPr>
          <w:p w14:paraId="1949F749" w14:textId="3B1E4F47" w:rsidR="008532B2" w:rsidRPr="00D35F4D" w:rsidRDefault="008532B2" w:rsidP="008532B2">
            <w:pPr>
              <w:spacing w:line="480" w:lineRule="auto"/>
              <w:jc w:val="both"/>
              <w:rPr>
                <w:rFonts w:ascii="Arial" w:eastAsia="Arial" w:hAnsi="Arial" w:cs="Arial"/>
                <w:sz w:val="22"/>
                <w:szCs w:val="22"/>
              </w:rPr>
            </w:pPr>
          </w:p>
        </w:tc>
        <w:tc>
          <w:tcPr>
            <w:tcW w:w="1701" w:type="dxa"/>
          </w:tcPr>
          <w:p w14:paraId="45A0581A" w14:textId="77777777" w:rsidR="008532B2" w:rsidRPr="00D35F4D" w:rsidRDefault="008532B2" w:rsidP="008532B2">
            <w:pPr>
              <w:spacing w:line="480" w:lineRule="auto"/>
              <w:jc w:val="both"/>
              <w:rPr>
                <w:rFonts w:ascii="Arial" w:eastAsia="Arial" w:hAnsi="Arial" w:cs="Arial"/>
                <w:sz w:val="22"/>
                <w:szCs w:val="22"/>
              </w:rPr>
            </w:pPr>
          </w:p>
        </w:tc>
        <w:tc>
          <w:tcPr>
            <w:tcW w:w="1843" w:type="dxa"/>
          </w:tcPr>
          <w:p w14:paraId="3360BA35"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20D45826"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0D467BEE" w14:textId="77777777" w:rsidR="008532B2" w:rsidRPr="00D35F4D" w:rsidRDefault="008532B2" w:rsidP="008532B2">
            <w:pPr>
              <w:spacing w:line="480" w:lineRule="auto"/>
              <w:jc w:val="both"/>
              <w:rPr>
                <w:rFonts w:ascii="Arial" w:eastAsia="Arial" w:hAnsi="Arial" w:cs="Arial"/>
                <w:sz w:val="22"/>
                <w:szCs w:val="22"/>
              </w:rPr>
            </w:pPr>
          </w:p>
        </w:tc>
        <w:tc>
          <w:tcPr>
            <w:tcW w:w="1688" w:type="dxa"/>
          </w:tcPr>
          <w:p w14:paraId="640D0FEF" w14:textId="77777777" w:rsidR="008532B2" w:rsidRPr="00D35F4D" w:rsidRDefault="008532B2" w:rsidP="008532B2">
            <w:pPr>
              <w:spacing w:line="480" w:lineRule="auto"/>
              <w:jc w:val="both"/>
              <w:rPr>
                <w:rFonts w:ascii="Arial" w:eastAsia="Arial" w:hAnsi="Arial" w:cs="Arial"/>
                <w:sz w:val="22"/>
                <w:szCs w:val="22"/>
              </w:rPr>
            </w:pPr>
          </w:p>
        </w:tc>
        <w:tc>
          <w:tcPr>
            <w:tcW w:w="1855" w:type="dxa"/>
          </w:tcPr>
          <w:p w14:paraId="64291FAF" w14:textId="77777777" w:rsidR="008532B2" w:rsidRPr="00D35F4D" w:rsidRDefault="008532B2" w:rsidP="008532B2">
            <w:pPr>
              <w:spacing w:line="480" w:lineRule="auto"/>
              <w:jc w:val="both"/>
              <w:rPr>
                <w:rFonts w:ascii="Arial" w:eastAsia="Arial" w:hAnsi="Arial" w:cs="Arial"/>
                <w:sz w:val="22"/>
                <w:szCs w:val="22"/>
              </w:rPr>
            </w:pPr>
          </w:p>
        </w:tc>
        <w:tc>
          <w:tcPr>
            <w:tcW w:w="1985" w:type="dxa"/>
          </w:tcPr>
          <w:p w14:paraId="18B170F1" w14:textId="77777777" w:rsidR="008532B2" w:rsidRPr="00D35F4D" w:rsidRDefault="008532B2" w:rsidP="008532B2">
            <w:pPr>
              <w:spacing w:line="480" w:lineRule="auto"/>
              <w:jc w:val="both"/>
              <w:rPr>
                <w:rFonts w:ascii="Arial" w:eastAsia="Arial" w:hAnsi="Arial" w:cs="Arial"/>
                <w:sz w:val="22"/>
                <w:szCs w:val="22"/>
              </w:rPr>
            </w:pPr>
          </w:p>
        </w:tc>
      </w:tr>
      <w:tr w:rsidR="008532B2" w:rsidRPr="00D35F4D" w14:paraId="0B57345F" w14:textId="77777777" w:rsidTr="00603E77">
        <w:tc>
          <w:tcPr>
            <w:tcW w:w="562" w:type="dxa"/>
            <w:vAlign w:val="bottom"/>
          </w:tcPr>
          <w:p w14:paraId="23123956" w14:textId="713A10C5" w:rsidR="008532B2" w:rsidRPr="00D35F4D" w:rsidRDefault="008532B2" w:rsidP="008532B2">
            <w:pPr>
              <w:spacing w:line="480" w:lineRule="auto"/>
              <w:jc w:val="center"/>
              <w:rPr>
                <w:rFonts w:ascii="Arial" w:eastAsia="Arial" w:hAnsi="Arial" w:cs="Arial"/>
                <w:sz w:val="22"/>
                <w:szCs w:val="22"/>
              </w:rPr>
            </w:pPr>
            <w:r w:rsidRPr="00D35F4D">
              <w:rPr>
                <w:rFonts w:ascii="Arial" w:eastAsia="Arial" w:hAnsi="Arial" w:cs="Arial"/>
                <w:sz w:val="22"/>
                <w:szCs w:val="22"/>
              </w:rPr>
              <w:t>6.</w:t>
            </w:r>
          </w:p>
        </w:tc>
        <w:tc>
          <w:tcPr>
            <w:tcW w:w="1418" w:type="dxa"/>
          </w:tcPr>
          <w:p w14:paraId="0D2E57A3" w14:textId="27CB5186" w:rsidR="008532B2" w:rsidRPr="00D35F4D" w:rsidRDefault="008532B2" w:rsidP="008532B2">
            <w:pPr>
              <w:spacing w:line="480" w:lineRule="auto"/>
              <w:jc w:val="both"/>
              <w:rPr>
                <w:rFonts w:ascii="Arial" w:eastAsia="Arial" w:hAnsi="Arial" w:cs="Arial"/>
                <w:sz w:val="22"/>
                <w:szCs w:val="22"/>
              </w:rPr>
            </w:pPr>
          </w:p>
        </w:tc>
        <w:tc>
          <w:tcPr>
            <w:tcW w:w="1701" w:type="dxa"/>
          </w:tcPr>
          <w:p w14:paraId="45E4AEF4" w14:textId="77777777" w:rsidR="008532B2" w:rsidRPr="00D35F4D" w:rsidRDefault="008532B2" w:rsidP="008532B2">
            <w:pPr>
              <w:spacing w:line="480" w:lineRule="auto"/>
              <w:jc w:val="both"/>
              <w:rPr>
                <w:rFonts w:ascii="Arial" w:eastAsia="Arial" w:hAnsi="Arial" w:cs="Arial"/>
                <w:sz w:val="22"/>
                <w:szCs w:val="22"/>
              </w:rPr>
            </w:pPr>
          </w:p>
        </w:tc>
        <w:tc>
          <w:tcPr>
            <w:tcW w:w="1843" w:type="dxa"/>
          </w:tcPr>
          <w:p w14:paraId="71189CF5"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584A466F" w14:textId="77777777" w:rsidR="008532B2" w:rsidRPr="00D35F4D" w:rsidRDefault="008532B2" w:rsidP="008532B2">
            <w:pPr>
              <w:spacing w:line="480" w:lineRule="auto"/>
              <w:jc w:val="both"/>
              <w:rPr>
                <w:rFonts w:ascii="Arial" w:eastAsia="Arial" w:hAnsi="Arial" w:cs="Arial"/>
                <w:sz w:val="22"/>
                <w:szCs w:val="22"/>
              </w:rPr>
            </w:pPr>
          </w:p>
        </w:tc>
        <w:tc>
          <w:tcPr>
            <w:tcW w:w="1701" w:type="dxa"/>
          </w:tcPr>
          <w:p w14:paraId="347CEBAA" w14:textId="77777777" w:rsidR="008532B2" w:rsidRPr="00D35F4D" w:rsidRDefault="008532B2" w:rsidP="008532B2">
            <w:pPr>
              <w:spacing w:line="480" w:lineRule="auto"/>
              <w:jc w:val="both"/>
              <w:rPr>
                <w:rFonts w:ascii="Arial" w:eastAsia="Arial" w:hAnsi="Arial" w:cs="Arial"/>
                <w:sz w:val="22"/>
                <w:szCs w:val="22"/>
              </w:rPr>
            </w:pPr>
          </w:p>
        </w:tc>
        <w:tc>
          <w:tcPr>
            <w:tcW w:w="1688" w:type="dxa"/>
          </w:tcPr>
          <w:p w14:paraId="37699C58" w14:textId="77777777" w:rsidR="008532B2" w:rsidRPr="00D35F4D" w:rsidRDefault="008532B2" w:rsidP="008532B2">
            <w:pPr>
              <w:spacing w:line="480" w:lineRule="auto"/>
              <w:jc w:val="both"/>
              <w:rPr>
                <w:rFonts w:ascii="Arial" w:eastAsia="Arial" w:hAnsi="Arial" w:cs="Arial"/>
                <w:sz w:val="22"/>
                <w:szCs w:val="22"/>
              </w:rPr>
            </w:pPr>
          </w:p>
        </w:tc>
        <w:tc>
          <w:tcPr>
            <w:tcW w:w="1855" w:type="dxa"/>
          </w:tcPr>
          <w:p w14:paraId="699FAFA9" w14:textId="77777777" w:rsidR="008532B2" w:rsidRPr="00D35F4D" w:rsidRDefault="008532B2" w:rsidP="008532B2">
            <w:pPr>
              <w:spacing w:line="480" w:lineRule="auto"/>
              <w:jc w:val="both"/>
              <w:rPr>
                <w:rFonts w:ascii="Arial" w:eastAsia="Arial" w:hAnsi="Arial" w:cs="Arial"/>
                <w:sz w:val="22"/>
                <w:szCs w:val="22"/>
              </w:rPr>
            </w:pPr>
          </w:p>
        </w:tc>
        <w:tc>
          <w:tcPr>
            <w:tcW w:w="1985" w:type="dxa"/>
          </w:tcPr>
          <w:p w14:paraId="2E22E27A" w14:textId="77777777" w:rsidR="008532B2" w:rsidRPr="00D35F4D" w:rsidRDefault="008532B2" w:rsidP="008532B2">
            <w:pPr>
              <w:spacing w:line="480" w:lineRule="auto"/>
              <w:jc w:val="both"/>
              <w:rPr>
                <w:rFonts w:ascii="Arial" w:eastAsia="Arial" w:hAnsi="Arial" w:cs="Arial"/>
                <w:sz w:val="22"/>
                <w:szCs w:val="22"/>
              </w:rPr>
            </w:pPr>
          </w:p>
        </w:tc>
      </w:tr>
    </w:tbl>
    <w:p w14:paraId="0000018A" w14:textId="77777777" w:rsidR="005F7EFE" w:rsidRPr="00D35F4D" w:rsidRDefault="005F7EFE">
      <w:pPr>
        <w:jc w:val="both"/>
        <w:rPr>
          <w:rFonts w:ascii="Arial" w:eastAsia="Arial" w:hAnsi="Arial" w:cs="Arial"/>
          <w:sz w:val="22"/>
          <w:szCs w:val="22"/>
        </w:rPr>
      </w:pPr>
    </w:p>
    <w:p w14:paraId="0000018B" w14:textId="77777777" w:rsidR="005F7EFE" w:rsidRPr="00D35F4D" w:rsidRDefault="005F7EFE">
      <w:pPr>
        <w:jc w:val="both"/>
        <w:rPr>
          <w:rFonts w:ascii="Arial" w:eastAsia="Arial" w:hAnsi="Arial" w:cs="Arial"/>
          <w:sz w:val="22"/>
          <w:szCs w:val="22"/>
        </w:rPr>
      </w:pPr>
    </w:p>
    <w:p w14:paraId="0000018C" w14:textId="77777777" w:rsidR="005F7EFE" w:rsidRPr="00D35F4D" w:rsidRDefault="005F7EFE">
      <w:pPr>
        <w:jc w:val="both"/>
        <w:rPr>
          <w:rFonts w:ascii="Arial" w:eastAsia="Arial" w:hAnsi="Arial" w:cs="Arial"/>
          <w:sz w:val="22"/>
          <w:szCs w:val="22"/>
        </w:rPr>
      </w:pPr>
    </w:p>
    <w:p w14:paraId="0000018D" w14:textId="77777777" w:rsidR="005F7EFE" w:rsidRPr="00D35F4D" w:rsidRDefault="005F7EFE">
      <w:pPr>
        <w:jc w:val="both"/>
        <w:rPr>
          <w:rFonts w:ascii="Arial" w:eastAsia="Arial" w:hAnsi="Arial" w:cs="Arial"/>
          <w:sz w:val="22"/>
          <w:szCs w:val="22"/>
        </w:rPr>
      </w:pPr>
    </w:p>
    <w:p w14:paraId="00000194" w14:textId="77777777" w:rsidR="005F7EFE" w:rsidRPr="00D35F4D" w:rsidRDefault="005F7EFE">
      <w:pPr>
        <w:ind w:left="5245"/>
        <w:rPr>
          <w:rFonts w:ascii="Arial" w:eastAsia="Arial" w:hAnsi="Arial" w:cs="Arial"/>
          <w:sz w:val="22"/>
          <w:szCs w:val="22"/>
        </w:rPr>
      </w:pPr>
    </w:p>
    <w:sectPr w:rsidR="005F7EFE" w:rsidRPr="00D35F4D" w:rsidSect="000B56C5">
      <w:footerReference w:type="default" r:id="rId18"/>
      <w:pgSz w:w="16838" w:h="11906" w:orient="landscape"/>
      <w:pgMar w:top="1134" w:right="1134" w:bottom="1134" w:left="1134" w:header="709" w:footer="709"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7104" w14:textId="77777777" w:rsidR="00864153" w:rsidRDefault="00864153">
      <w:r>
        <w:separator/>
      </w:r>
    </w:p>
  </w:endnote>
  <w:endnote w:type="continuationSeparator" w:id="0">
    <w:p w14:paraId="1F33AC01" w14:textId="77777777" w:rsidR="00864153" w:rsidRDefault="0086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A" w14:textId="362E4BFA" w:rsidR="005F7EFE" w:rsidRDefault="009E560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E07D4A">
      <w:rPr>
        <w:noProof/>
        <w:color w:val="000000"/>
      </w:rPr>
      <w:t>3</w:t>
    </w:r>
    <w:r>
      <w:rPr>
        <w:color w:val="000000"/>
      </w:rPr>
      <w:fldChar w:fldCharType="end"/>
    </w:r>
  </w:p>
  <w:p w14:paraId="0000019B" w14:textId="77777777" w:rsidR="005F7EFE" w:rsidRDefault="005F7EFE">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251804"/>
      <w:docPartObj>
        <w:docPartGallery w:val="Page Numbers (Bottom of Page)"/>
        <w:docPartUnique/>
      </w:docPartObj>
    </w:sdtPr>
    <w:sdtEndPr>
      <w:rPr>
        <w:rFonts w:ascii="Arial" w:hAnsi="Arial" w:cs="Arial"/>
        <w:noProof/>
        <w:sz w:val="16"/>
        <w:szCs w:val="16"/>
      </w:rPr>
    </w:sdtEndPr>
    <w:sdtContent>
      <w:p w14:paraId="74E8F957" w14:textId="2CC581E3" w:rsidR="00DB457B" w:rsidRPr="00C3129C" w:rsidRDefault="00DB457B">
        <w:pPr>
          <w:pStyle w:val="Footer"/>
          <w:jc w:val="right"/>
          <w:rPr>
            <w:rFonts w:ascii="Arial" w:hAnsi="Arial" w:cs="Arial"/>
            <w:sz w:val="16"/>
            <w:szCs w:val="16"/>
          </w:rPr>
        </w:pPr>
        <w:r w:rsidRPr="00C3129C">
          <w:rPr>
            <w:rFonts w:ascii="Arial" w:hAnsi="Arial" w:cs="Arial"/>
            <w:sz w:val="16"/>
            <w:szCs w:val="16"/>
          </w:rPr>
          <w:fldChar w:fldCharType="begin"/>
        </w:r>
        <w:r w:rsidRPr="00C3129C">
          <w:rPr>
            <w:rFonts w:ascii="Arial" w:hAnsi="Arial" w:cs="Arial"/>
            <w:sz w:val="16"/>
            <w:szCs w:val="16"/>
          </w:rPr>
          <w:instrText xml:space="preserve"> PAGE   \* MERGEFORMAT </w:instrText>
        </w:r>
        <w:r w:rsidRPr="00C3129C">
          <w:rPr>
            <w:rFonts w:ascii="Arial" w:hAnsi="Arial" w:cs="Arial"/>
            <w:sz w:val="16"/>
            <w:szCs w:val="16"/>
          </w:rPr>
          <w:fldChar w:fldCharType="separate"/>
        </w:r>
        <w:r w:rsidRPr="00C3129C">
          <w:rPr>
            <w:rFonts w:ascii="Arial" w:hAnsi="Arial" w:cs="Arial"/>
            <w:noProof/>
            <w:sz w:val="16"/>
            <w:szCs w:val="16"/>
          </w:rPr>
          <w:t>2</w:t>
        </w:r>
        <w:r w:rsidRPr="00C3129C">
          <w:rPr>
            <w:rFonts w:ascii="Arial" w:hAnsi="Arial" w:cs="Arial"/>
            <w:noProof/>
            <w:sz w:val="16"/>
            <w:szCs w:val="16"/>
          </w:rPr>
          <w:fldChar w:fldCharType="end"/>
        </w:r>
      </w:p>
    </w:sdtContent>
  </w:sdt>
  <w:p w14:paraId="00000199" w14:textId="77777777" w:rsidR="005F7EFE" w:rsidRDefault="005F7EFE">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6022"/>
      <w:docPartObj>
        <w:docPartGallery w:val="Page Numbers (Bottom of Page)"/>
        <w:docPartUnique/>
      </w:docPartObj>
    </w:sdtPr>
    <w:sdtEndPr>
      <w:rPr>
        <w:rFonts w:ascii="Arial" w:hAnsi="Arial" w:cs="Arial"/>
        <w:noProof/>
        <w:sz w:val="16"/>
        <w:szCs w:val="16"/>
      </w:rPr>
    </w:sdtEndPr>
    <w:sdtContent>
      <w:p w14:paraId="26497E14" w14:textId="2E7794C5" w:rsidR="005A3658" w:rsidRPr="00B2658F" w:rsidRDefault="005A3658">
        <w:pPr>
          <w:pStyle w:val="Footer"/>
          <w:jc w:val="center"/>
          <w:rPr>
            <w:rFonts w:ascii="Arial" w:hAnsi="Arial" w:cs="Arial"/>
            <w:sz w:val="16"/>
            <w:szCs w:val="16"/>
          </w:rPr>
        </w:pPr>
        <w:r w:rsidRPr="00B2658F">
          <w:rPr>
            <w:rFonts w:ascii="Arial" w:hAnsi="Arial" w:cs="Arial"/>
            <w:sz w:val="16"/>
            <w:szCs w:val="16"/>
          </w:rPr>
          <w:fldChar w:fldCharType="begin"/>
        </w:r>
        <w:r w:rsidRPr="00B2658F">
          <w:rPr>
            <w:rFonts w:ascii="Arial" w:hAnsi="Arial" w:cs="Arial"/>
            <w:sz w:val="16"/>
            <w:szCs w:val="16"/>
          </w:rPr>
          <w:instrText xml:space="preserve"> PAGE   \* MERGEFORMAT </w:instrText>
        </w:r>
        <w:r w:rsidRPr="00B2658F">
          <w:rPr>
            <w:rFonts w:ascii="Arial" w:hAnsi="Arial" w:cs="Arial"/>
            <w:sz w:val="16"/>
            <w:szCs w:val="16"/>
          </w:rPr>
          <w:fldChar w:fldCharType="separate"/>
        </w:r>
        <w:r w:rsidRPr="00B2658F">
          <w:rPr>
            <w:rFonts w:ascii="Arial" w:hAnsi="Arial" w:cs="Arial"/>
            <w:noProof/>
            <w:sz w:val="16"/>
            <w:szCs w:val="16"/>
          </w:rPr>
          <w:t>2</w:t>
        </w:r>
        <w:r w:rsidRPr="00B2658F">
          <w:rPr>
            <w:rFonts w:ascii="Arial" w:hAnsi="Arial" w:cs="Arial"/>
            <w:noProof/>
            <w:sz w:val="16"/>
            <w:szCs w:val="16"/>
          </w:rPr>
          <w:fldChar w:fldCharType="end"/>
        </w:r>
      </w:p>
    </w:sdtContent>
  </w:sdt>
  <w:p w14:paraId="22B01F02" w14:textId="77777777" w:rsidR="00DB457B" w:rsidRDefault="00DB45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2CF9" w14:textId="77777777" w:rsidR="00C3129C" w:rsidRPr="00046174" w:rsidRDefault="00C3129C" w:rsidP="00046174">
    <w:pPr>
      <w:jc w:val="right"/>
      <w:rPr>
        <w:rFonts w:ascii="Arial" w:hAnsi="Arial" w:cs="Arial"/>
        <w:noProof/>
        <w:sz w:val="16"/>
        <w:szCs w:val="16"/>
      </w:rPr>
    </w:pPr>
    <w:r w:rsidRPr="00046174">
      <w:rPr>
        <w:rFonts w:ascii="Arial" w:hAnsi="Arial" w:cs="Arial"/>
        <w:sz w:val="16"/>
        <w:szCs w:val="16"/>
      </w:rPr>
      <w:fldChar w:fldCharType="begin"/>
    </w:r>
    <w:r w:rsidRPr="00046174">
      <w:rPr>
        <w:rFonts w:ascii="Arial" w:hAnsi="Arial" w:cs="Arial"/>
        <w:sz w:val="16"/>
        <w:szCs w:val="16"/>
      </w:rPr>
      <w:instrText xml:space="preserve"> PAGE   \* MERGEFORMAT </w:instrText>
    </w:r>
    <w:r w:rsidRPr="00046174">
      <w:rPr>
        <w:rFonts w:ascii="Arial" w:hAnsi="Arial" w:cs="Arial"/>
        <w:sz w:val="16"/>
        <w:szCs w:val="16"/>
      </w:rPr>
      <w:fldChar w:fldCharType="separate"/>
    </w:r>
    <w:r w:rsidRPr="00046174">
      <w:rPr>
        <w:rFonts w:ascii="Arial" w:hAnsi="Arial" w:cs="Arial"/>
        <w:noProof/>
        <w:sz w:val="16"/>
        <w:szCs w:val="16"/>
      </w:rPr>
      <w:t>2</w:t>
    </w:r>
    <w:r w:rsidRPr="00046174">
      <w:rPr>
        <w:rFonts w:ascii="Arial" w:hAnsi="Arial" w:cs="Arial"/>
        <w:noProof/>
        <w:sz w:val="16"/>
        <w:szCs w:val="16"/>
      </w:rPr>
      <w:fldChar w:fldCharType="end"/>
    </w:r>
  </w:p>
  <w:p w14:paraId="11D69C5B" w14:textId="454554E6" w:rsidR="00BD7060" w:rsidRPr="005A3658" w:rsidRDefault="00BD7060" w:rsidP="00C3129C">
    <w:pPr>
      <w:pBdr>
        <w:top w:val="nil"/>
        <w:left w:val="nil"/>
        <w:bottom w:val="nil"/>
        <w:right w:val="nil"/>
        <w:between w:val="nil"/>
      </w:pBdr>
      <w:tabs>
        <w:tab w:val="center" w:pos="4153"/>
        <w:tab w:val="right" w:pos="8306"/>
      </w:tabs>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A528" w14:textId="77777777" w:rsidR="00864153" w:rsidRDefault="00864153">
      <w:r>
        <w:separator/>
      </w:r>
    </w:p>
  </w:footnote>
  <w:footnote w:type="continuationSeparator" w:id="0">
    <w:p w14:paraId="5F06DE4E" w14:textId="77777777" w:rsidR="00864153" w:rsidRDefault="0086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6" w14:textId="7539FE00" w:rsidR="005F7EFE" w:rsidRDefault="009E560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412E00">
      <w:rPr>
        <w:noProof/>
        <w:color w:val="000000"/>
      </w:rPr>
      <w:t>3</w:t>
    </w:r>
    <w:r>
      <w:rPr>
        <w:color w:val="000000"/>
      </w:rPr>
      <w:fldChar w:fldCharType="end"/>
    </w:r>
  </w:p>
  <w:p w14:paraId="00000197" w14:textId="77777777" w:rsidR="005F7EFE" w:rsidRDefault="005F7EF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4080" w14:textId="62C832FC" w:rsidR="00B2658F" w:rsidRPr="009C6FC5" w:rsidRDefault="009C6FC5" w:rsidP="009C6FC5">
    <w:pPr>
      <w:tabs>
        <w:tab w:val="center" w:pos="4153"/>
        <w:tab w:val="center" w:pos="4537"/>
        <w:tab w:val="right" w:pos="8306"/>
      </w:tabs>
      <w:ind w:hanging="2"/>
      <w:jc w:val="right"/>
      <w:rPr>
        <w:rFonts w:ascii="Arial" w:hAnsi="Arial" w:cs="Arial"/>
        <w:sz w:val="20"/>
        <w:szCs w:val="22"/>
      </w:rPr>
    </w:pPr>
    <w:r>
      <w:rPr>
        <w:rFonts w:ascii="Arial" w:hAnsi="Arial" w:cs="Arial"/>
        <w:sz w:val="20"/>
        <w:szCs w:val="22"/>
      </w:rPr>
      <w:t>KONSOLIDĒTĀ VERSIJA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CDD"/>
    <w:multiLevelType w:val="multilevel"/>
    <w:tmpl w:val="2536D8B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strike w:val="0"/>
        <w:color w:val="auto"/>
      </w:rPr>
    </w:lvl>
    <w:lvl w:ilvl="3">
      <w:start w:val="1"/>
      <w:numFmt w:val="decimal"/>
      <w:lvlText w:val="%1.%2.%3.%4."/>
      <w:lvlJc w:val="left"/>
      <w:pPr>
        <w:ind w:left="1080" w:hanging="1080"/>
      </w:pPr>
      <w:rPr>
        <w:color w:val="FF000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25F6936"/>
    <w:multiLevelType w:val="multilevel"/>
    <w:tmpl w:val="16BA1B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E50C5"/>
    <w:multiLevelType w:val="multilevel"/>
    <w:tmpl w:val="A19EBB0A"/>
    <w:lvl w:ilvl="0">
      <w:start w:val="8"/>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B6077E1"/>
    <w:multiLevelType w:val="multilevel"/>
    <w:tmpl w:val="ACD4BE24"/>
    <w:lvl w:ilvl="0">
      <w:start w:val="4"/>
      <w:numFmt w:val="decimal"/>
      <w:lvlText w:val="%1"/>
      <w:lvlJc w:val="left"/>
      <w:pPr>
        <w:ind w:left="744" w:hanging="744"/>
      </w:pPr>
      <w:rPr>
        <w:rFonts w:hint="default"/>
      </w:rPr>
    </w:lvl>
    <w:lvl w:ilvl="1">
      <w:start w:val="5"/>
      <w:numFmt w:val="decimal"/>
      <w:lvlText w:val="%1.%2"/>
      <w:lvlJc w:val="left"/>
      <w:pPr>
        <w:ind w:left="1263" w:hanging="744"/>
      </w:pPr>
      <w:rPr>
        <w:rFonts w:hint="default"/>
      </w:rPr>
    </w:lvl>
    <w:lvl w:ilvl="2">
      <w:start w:val="4"/>
      <w:numFmt w:val="decimal"/>
      <w:lvlText w:val="%1.%2.%3"/>
      <w:lvlJc w:val="left"/>
      <w:pPr>
        <w:ind w:left="1782" w:hanging="744"/>
      </w:pPr>
      <w:rPr>
        <w:rFonts w:hint="default"/>
      </w:rPr>
    </w:lvl>
    <w:lvl w:ilvl="3">
      <w:start w:val="3"/>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5952" w:hanging="1800"/>
      </w:pPr>
      <w:rPr>
        <w:rFonts w:hint="default"/>
      </w:rPr>
    </w:lvl>
  </w:abstractNum>
  <w:abstractNum w:abstractNumId="4" w15:restartNumberingAfterBreak="0">
    <w:nsid w:val="1D9517C6"/>
    <w:multiLevelType w:val="multilevel"/>
    <w:tmpl w:val="865CFBB2"/>
    <w:lvl w:ilvl="0">
      <w:start w:val="6"/>
      <w:numFmt w:val="decimal"/>
      <w:lvlText w:val="%1."/>
      <w:lvlJc w:val="left"/>
      <w:pPr>
        <w:ind w:left="1430" w:hanging="360"/>
      </w:pPr>
    </w:lvl>
    <w:lvl w:ilvl="1">
      <w:start w:val="3"/>
      <w:numFmt w:val="decimal"/>
      <w:lvlText w:val="%1.%2."/>
      <w:lvlJc w:val="left"/>
      <w:pPr>
        <w:ind w:left="1790" w:hanging="720"/>
      </w:pPr>
    </w:lvl>
    <w:lvl w:ilvl="2">
      <w:start w:val="1"/>
      <w:numFmt w:val="decimal"/>
      <w:lvlText w:val="%1.%2.%3."/>
      <w:lvlJc w:val="left"/>
      <w:pPr>
        <w:ind w:left="1790" w:hanging="720"/>
      </w:pPr>
    </w:lvl>
    <w:lvl w:ilvl="3">
      <w:start w:val="1"/>
      <w:numFmt w:val="decimal"/>
      <w:lvlText w:val="%1.%2.%3.%4."/>
      <w:lvlJc w:val="left"/>
      <w:pPr>
        <w:ind w:left="2150" w:hanging="1080"/>
      </w:pPr>
    </w:lvl>
    <w:lvl w:ilvl="4">
      <w:start w:val="1"/>
      <w:numFmt w:val="decimal"/>
      <w:lvlText w:val="%1.%2.%3.%4.%5."/>
      <w:lvlJc w:val="left"/>
      <w:pPr>
        <w:ind w:left="2150" w:hanging="1080"/>
      </w:pPr>
    </w:lvl>
    <w:lvl w:ilvl="5">
      <w:start w:val="1"/>
      <w:numFmt w:val="decimal"/>
      <w:lvlText w:val="%1.%2.%3.%4.%5.%6."/>
      <w:lvlJc w:val="left"/>
      <w:pPr>
        <w:ind w:left="2510" w:hanging="1440"/>
      </w:pPr>
    </w:lvl>
    <w:lvl w:ilvl="6">
      <w:start w:val="1"/>
      <w:numFmt w:val="decimal"/>
      <w:lvlText w:val="%1.%2.%3.%4.%5.%6.%7."/>
      <w:lvlJc w:val="left"/>
      <w:pPr>
        <w:ind w:left="2510" w:hanging="1440"/>
      </w:pPr>
    </w:lvl>
    <w:lvl w:ilvl="7">
      <w:start w:val="1"/>
      <w:numFmt w:val="decimal"/>
      <w:lvlText w:val="%1.%2.%3.%4.%5.%6.%7.%8."/>
      <w:lvlJc w:val="left"/>
      <w:pPr>
        <w:ind w:left="2870" w:hanging="1800"/>
      </w:pPr>
    </w:lvl>
    <w:lvl w:ilvl="8">
      <w:start w:val="1"/>
      <w:numFmt w:val="decimal"/>
      <w:lvlText w:val="%1.%2.%3.%4.%5.%6.%7.%8.%9."/>
      <w:lvlJc w:val="left"/>
      <w:pPr>
        <w:ind w:left="2870" w:hanging="1800"/>
      </w:pPr>
    </w:lvl>
  </w:abstractNum>
  <w:abstractNum w:abstractNumId="5" w15:restartNumberingAfterBreak="0">
    <w:nsid w:val="200F1200"/>
    <w:multiLevelType w:val="multilevel"/>
    <w:tmpl w:val="683C201E"/>
    <w:lvl w:ilvl="0">
      <w:start w:val="4"/>
      <w:numFmt w:val="decimal"/>
      <w:lvlText w:val="%1"/>
      <w:lvlJc w:val="left"/>
      <w:pPr>
        <w:ind w:left="672" w:hanging="672"/>
      </w:pPr>
      <w:rPr>
        <w:rFonts w:hint="default"/>
      </w:rPr>
    </w:lvl>
    <w:lvl w:ilvl="1">
      <w:start w:val="12"/>
      <w:numFmt w:val="decimal"/>
      <w:lvlText w:val="%1.%2"/>
      <w:lvlJc w:val="left"/>
      <w:pPr>
        <w:ind w:left="1593" w:hanging="672"/>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22FE13A5"/>
    <w:multiLevelType w:val="multilevel"/>
    <w:tmpl w:val="A94EC870"/>
    <w:lvl w:ilvl="0">
      <w:start w:val="4"/>
      <w:numFmt w:val="decimal"/>
      <w:lvlText w:val="%1"/>
      <w:lvlJc w:val="left"/>
      <w:pPr>
        <w:ind w:left="600" w:hanging="600"/>
      </w:pPr>
      <w:rPr>
        <w:rFonts w:hint="default"/>
        <w:color w:val="auto"/>
      </w:rPr>
    </w:lvl>
    <w:lvl w:ilvl="1">
      <w:start w:val="10"/>
      <w:numFmt w:val="decimal"/>
      <w:lvlText w:val="%1.%2"/>
      <w:lvlJc w:val="left"/>
      <w:pPr>
        <w:ind w:left="1380" w:hanging="60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7" w15:restartNumberingAfterBreak="0">
    <w:nsid w:val="2907320A"/>
    <w:multiLevelType w:val="multilevel"/>
    <w:tmpl w:val="ABFC4DD0"/>
    <w:lvl w:ilvl="0">
      <w:start w:val="4"/>
      <w:numFmt w:val="decimal"/>
      <w:lvlText w:val="%1"/>
      <w:lvlJc w:val="left"/>
      <w:pPr>
        <w:ind w:left="660" w:hanging="660"/>
      </w:pPr>
      <w:rPr>
        <w:rFonts w:hint="default"/>
        <w:color w:val="auto"/>
      </w:rPr>
    </w:lvl>
    <w:lvl w:ilvl="1">
      <w:start w:val="5"/>
      <w:numFmt w:val="decimal"/>
      <w:lvlText w:val="%1.%2"/>
      <w:lvlJc w:val="left"/>
      <w:pPr>
        <w:ind w:left="991" w:hanging="660"/>
      </w:pPr>
      <w:rPr>
        <w:rFonts w:hint="default"/>
        <w:color w:val="auto"/>
      </w:rPr>
    </w:lvl>
    <w:lvl w:ilvl="2">
      <w:start w:val="5"/>
      <w:numFmt w:val="decimal"/>
      <w:lvlText w:val="%1.%2.%3"/>
      <w:lvlJc w:val="left"/>
      <w:pPr>
        <w:ind w:left="1382" w:hanging="720"/>
      </w:pPr>
      <w:rPr>
        <w:rFonts w:hint="default"/>
        <w:color w:val="auto"/>
      </w:rPr>
    </w:lvl>
    <w:lvl w:ilvl="3">
      <w:start w:val="1"/>
      <w:numFmt w:val="decimal"/>
      <w:lvlText w:val="%1.%2.%3.%4"/>
      <w:lvlJc w:val="left"/>
      <w:pPr>
        <w:ind w:left="1713" w:hanging="720"/>
      </w:pPr>
      <w:rPr>
        <w:rFonts w:hint="default"/>
        <w:color w:val="auto"/>
      </w:rPr>
    </w:lvl>
    <w:lvl w:ilvl="4">
      <w:start w:val="1"/>
      <w:numFmt w:val="decimal"/>
      <w:lvlText w:val="%1.%2.%3.%4.%5"/>
      <w:lvlJc w:val="left"/>
      <w:pPr>
        <w:ind w:left="2404" w:hanging="1080"/>
      </w:pPr>
      <w:rPr>
        <w:rFonts w:hint="default"/>
        <w:color w:val="auto"/>
      </w:rPr>
    </w:lvl>
    <w:lvl w:ilvl="5">
      <w:start w:val="1"/>
      <w:numFmt w:val="decimal"/>
      <w:lvlText w:val="%1.%2.%3.%4.%5.%6"/>
      <w:lvlJc w:val="left"/>
      <w:pPr>
        <w:ind w:left="2735" w:hanging="1080"/>
      </w:pPr>
      <w:rPr>
        <w:rFonts w:hint="default"/>
        <w:color w:val="auto"/>
      </w:rPr>
    </w:lvl>
    <w:lvl w:ilvl="6">
      <w:start w:val="1"/>
      <w:numFmt w:val="decimal"/>
      <w:lvlText w:val="%1.%2.%3.%4.%5.%6.%7"/>
      <w:lvlJc w:val="left"/>
      <w:pPr>
        <w:ind w:left="3426" w:hanging="1440"/>
      </w:pPr>
      <w:rPr>
        <w:rFonts w:hint="default"/>
        <w:color w:val="auto"/>
      </w:rPr>
    </w:lvl>
    <w:lvl w:ilvl="7">
      <w:start w:val="1"/>
      <w:numFmt w:val="decimal"/>
      <w:lvlText w:val="%1.%2.%3.%4.%5.%6.%7.%8"/>
      <w:lvlJc w:val="left"/>
      <w:pPr>
        <w:ind w:left="3757" w:hanging="1440"/>
      </w:pPr>
      <w:rPr>
        <w:rFonts w:hint="default"/>
        <w:color w:val="auto"/>
      </w:rPr>
    </w:lvl>
    <w:lvl w:ilvl="8">
      <w:start w:val="1"/>
      <w:numFmt w:val="decimal"/>
      <w:lvlText w:val="%1.%2.%3.%4.%5.%6.%7.%8.%9"/>
      <w:lvlJc w:val="left"/>
      <w:pPr>
        <w:ind w:left="4448" w:hanging="1800"/>
      </w:pPr>
      <w:rPr>
        <w:rFonts w:hint="default"/>
        <w:color w:val="auto"/>
      </w:rPr>
    </w:lvl>
  </w:abstractNum>
  <w:abstractNum w:abstractNumId="8" w15:restartNumberingAfterBreak="0">
    <w:nsid w:val="2F0756BB"/>
    <w:multiLevelType w:val="multilevel"/>
    <w:tmpl w:val="3E54A9D4"/>
    <w:lvl w:ilvl="0">
      <w:start w:val="4"/>
      <w:numFmt w:val="decimal"/>
      <w:lvlText w:val="%1."/>
      <w:lvlJc w:val="left"/>
      <w:pPr>
        <w:ind w:left="720" w:hanging="720"/>
      </w:pPr>
      <w:rPr>
        <w:rFonts w:hint="default"/>
      </w:rPr>
    </w:lvl>
    <w:lvl w:ilvl="1">
      <w:start w:val="5"/>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2"/>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9" w15:restartNumberingAfterBreak="0">
    <w:nsid w:val="35111B26"/>
    <w:multiLevelType w:val="multilevel"/>
    <w:tmpl w:val="ABCAD7F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346B92"/>
    <w:multiLevelType w:val="multilevel"/>
    <w:tmpl w:val="423C6912"/>
    <w:lvl w:ilvl="0">
      <w:start w:val="4"/>
      <w:numFmt w:val="decimal"/>
      <w:lvlText w:val="%1."/>
      <w:lvlJc w:val="left"/>
      <w:pPr>
        <w:ind w:left="660" w:hanging="660"/>
      </w:pPr>
      <w:rPr>
        <w:rFonts w:hint="default"/>
      </w:rPr>
    </w:lvl>
    <w:lvl w:ilvl="1">
      <w:start w:val="11"/>
      <w:numFmt w:val="decimal"/>
      <w:lvlText w:val="%1.%2."/>
      <w:lvlJc w:val="left"/>
      <w:pPr>
        <w:ind w:left="1641"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11" w15:restartNumberingAfterBreak="0">
    <w:nsid w:val="3F166467"/>
    <w:multiLevelType w:val="multilevel"/>
    <w:tmpl w:val="3C52AA12"/>
    <w:lvl w:ilvl="0">
      <w:start w:val="3"/>
      <w:numFmt w:val="decimal"/>
      <w:lvlText w:val="%1."/>
      <w:lvlJc w:val="left"/>
      <w:pPr>
        <w:ind w:left="360" w:hanging="360"/>
      </w:pPr>
    </w:lvl>
    <w:lvl w:ilvl="1">
      <w:start w:val="1"/>
      <w:numFmt w:val="decimal"/>
      <w:lvlText w:val="%1.%2."/>
      <w:lvlJc w:val="left"/>
      <w:pPr>
        <w:ind w:left="720" w:hanging="720"/>
      </w:pPr>
      <w:rPr>
        <w:strike w:val="0"/>
      </w:rPr>
    </w:lvl>
    <w:lvl w:ilvl="2">
      <w:start w:val="1"/>
      <w:numFmt w:val="decimal"/>
      <w:lvlText w:val="%1.%2.%3."/>
      <w:lvlJc w:val="left"/>
      <w:pPr>
        <w:ind w:left="720" w:hanging="720"/>
      </w:pPr>
      <w:rPr>
        <w:strike w:val="0"/>
        <w:color w:val="auto"/>
      </w:rPr>
    </w:lvl>
    <w:lvl w:ilvl="3">
      <w:start w:val="1"/>
      <w:numFmt w:val="decimal"/>
      <w:lvlText w:val="%1.%2.%3.%4."/>
      <w:lvlJc w:val="left"/>
      <w:pPr>
        <w:ind w:left="1080" w:hanging="1080"/>
      </w:pPr>
      <w:rPr>
        <w:color w:val="FF000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3EC02BE"/>
    <w:multiLevelType w:val="multilevel"/>
    <w:tmpl w:val="AB4C384C"/>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4C60AC0"/>
    <w:multiLevelType w:val="multilevel"/>
    <w:tmpl w:val="2536D8B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strike w:val="0"/>
        <w:color w:val="auto"/>
      </w:rPr>
    </w:lvl>
    <w:lvl w:ilvl="3">
      <w:start w:val="1"/>
      <w:numFmt w:val="decimal"/>
      <w:lvlText w:val="%1.%2.%3.%4."/>
      <w:lvlJc w:val="left"/>
      <w:pPr>
        <w:ind w:left="1080" w:hanging="1080"/>
      </w:pPr>
      <w:rPr>
        <w:color w:val="FF000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4C84315"/>
    <w:multiLevelType w:val="multilevel"/>
    <w:tmpl w:val="752CA0A2"/>
    <w:lvl w:ilvl="0">
      <w:start w:val="4"/>
      <w:numFmt w:val="decimal"/>
      <w:lvlText w:val="%1."/>
      <w:lvlJc w:val="left"/>
      <w:pPr>
        <w:ind w:left="660" w:hanging="660"/>
      </w:pPr>
      <w:rPr>
        <w:rFonts w:hint="default"/>
      </w:rPr>
    </w:lvl>
    <w:lvl w:ilvl="1">
      <w:start w:val="10"/>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5A7E675D"/>
    <w:multiLevelType w:val="multilevel"/>
    <w:tmpl w:val="034E1BA8"/>
    <w:lvl w:ilvl="0">
      <w:start w:val="4"/>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strike w:val="0"/>
      </w:rPr>
    </w:lvl>
    <w:lvl w:ilvl="3">
      <w:start w:val="1"/>
      <w:numFmt w:val="decimal"/>
      <w:lvlText w:val="%1.%2.%3.%4."/>
      <w:lvlJc w:val="left"/>
      <w:pPr>
        <w:ind w:left="263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794702"/>
    <w:multiLevelType w:val="multilevel"/>
    <w:tmpl w:val="A6602A56"/>
    <w:lvl w:ilvl="0">
      <w:start w:val="4"/>
      <w:numFmt w:val="decimal"/>
      <w:lvlText w:val="%1."/>
      <w:lvlJc w:val="left"/>
      <w:pPr>
        <w:ind w:left="660" w:hanging="660"/>
      </w:pPr>
      <w:rPr>
        <w:rFonts w:hint="default"/>
      </w:rPr>
    </w:lvl>
    <w:lvl w:ilvl="1">
      <w:start w:val="10"/>
      <w:numFmt w:val="decimal"/>
      <w:lvlText w:val="%1.%2."/>
      <w:lvlJc w:val="left"/>
      <w:pPr>
        <w:ind w:left="1500" w:hanging="720"/>
      </w:pPr>
      <w:rPr>
        <w:rFonts w:hint="default"/>
      </w:rPr>
    </w:lvl>
    <w:lvl w:ilvl="2">
      <w:start w:val="4"/>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69A8110F"/>
    <w:multiLevelType w:val="multilevel"/>
    <w:tmpl w:val="4560CE3E"/>
    <w:lvl w:ilvl="0">
      <w:start w:val="1"/>
      <w:numFmt w:val="decimal"/>
      <w:lvlText w:val="%1."/>
      <w:lvlJc w:val="left"/>
      <w:pPr>
        <w:ind w:left="644" w:hanging="359"/>
      </w:pPr>
    </w:lvl>
    <w:lvl w:ilvl="1">
      <w:start w:val="1"/>
      <w:numFmt w:val="decimal"/>
      <w:lvlText w:val="%1.%2."/>
      <w:lvlJc w:val="left"/>
      <w:pPr>
        <w:ind w:left="1288" w:hanging="719"/>
      </w:pPr>
    </w:lvl>
    <w:lvl w:ilvl="2">
      <w:start w:val="1"/>
      <w:numFmt w:val="decimal"/>
      <w:lvlText w:val="%1.%2.%3."/>
      <w:lvlJc w:val="left"/>
      <w:pPr>
        <w:ind w:left="731" w:hanging="720"/>
      </w:pPr>
    </w:lvl>
    <w:lvl w:ilvl="3">
      <w:start w:val="1"/>
      <w:numFmt w:val="decimal"/>
      <w:lvlText w:val="%1.%2.%3.%4."/>
      <w:lvlJc w:val="left"/>
      <w:pPr>
        <w:ind w:left="1451" w:hanging="1080"/>
      </w:pPr>
    </w:lvl>
    <w:lvl w:ilvl="4">
      <w:start w:val="1"/>
      <w:numFmt w:val="decimal"/>
      <w:lvlText w:val="%1.%2.%3.%4.%5."/>
      <w:lvlJc w:val="left"/>
      <w:pPr>
        <w:ind w:left="1811" w:hanging="1080"/>
      </w:pPr>
    </w:lvl>
    <w:lvl w:ilvl="5">
      <w:start w:val="1"/>
      <w:numFmt w:val="decimal"/>
      <w:lvlText w:val="%1.%2.%3.%4.%5.%6."/>
      <w:lvlJc w:val="left"/>
      <w:pPr>
        <w:ind w:left="2531" w:hanging="1440"/>
      </w:pPr>
    </w:lvl>
    <w:lvl w:ilvl="6">
      <w:start w:val="1"/>
      <w:numFmt w:val="decimal"/>
      <w:lvlText w:val="%1.%2.%3.%4.%5.%6.%7."/>
      <w:lvlJc w:val="left"/>
      <w:pPr>
        <w:ind w:left="3251" w:hanging="1799"/>
      </w:pPr>
    </w:lvl>
    <w:lvl w:ilvl="7">
      <w:start w:val="1"/>
      <w:numFmt w:val="decimal"/>
      <w:lvlText w:val="%1.%2.%3.%4.%5.%6.%7.%8."/>
      <w:lvlJc w:val="left"/>
      <w:pPr>
        <w:ind w:left="3611" w:hanging="1799"/>
      </w:pPr>
    </w:lvl>
    <w:lvl w:ilvl="8">
      <w:start w:val="1"/>
      <w:numFmt w:val="decimal"/>
      <w:lvlText w:val="%1.%2.%3.%4.%5.%6.%7.%8.%9."/>
      <w:lvlJc w:val="left"/>
      <w:pPr>
        <w:ind w:left="4331" w:hanging="2160"/>
      </w:pPr>
    </w:lvl>
  </w:abstractNum>
  <w:abstractNum w:abstractNumId="18" w15:restartNumberingAfterBreak="0">
    <w:nsid w:val="72882304"/>
    <w:multiLevelType w:val="hybridMultilevel"/>
    <w:tmpl w:val="CB54D8FA"/>
    <w:lvl w:ilvl="0" w:tplc="A74CB194">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7F11A7C"/>
    <w:multiLevelType w:val="hybridMultilevel"/>
    <w:tmpl w:val="3EF8020E"/>
    <w:lvl w:ilvl="0" w:tplc="9DF8C32E">
      <w:start w:val="1"/>
      <w:numFmt w:val="decimal"/>
      <w:lvlText w:val="%1."/>
      <w:lvlJc w:val="left"/>
      <w:pPr>
        <w:ind w:left="7731" w:hanging="360"/>
      </w:pPr>
      <w:rPr>
        <w:rFonts w:hint="default"/>
      </w:rPr>
    </w:lvl>
    <w:lvl w:ilvl="1" w:tplc="04090019" w:tentative="1">
      <w:start w:val="1"/>
      <w:numFmt w:val="lowerLetter"/>
      <w:lvlText w:val="%2."/>
      <w:lvlJc w:val="left"/>
      <w:pPr>
        <w:ind w:left="8451" w:hanging="360"/>
      </w:pPr>
    </w:lvl>
    <w:lvl w:ilvl="2" w:tplc="0409001B" w:tentative="1">
      <w:start w:val="1"/>
      <w:numFmt w:val="lowerRoman"/>
      <w:lvlText w:val="%3."/>
      <w:lvlJc w:val="right"/>
      <w:pPr>
        <w:ind w:left="9171" w:hanging="180"/>
      </w:pPr>
    </w:lvl>
    <w:lvl w:ilvl="3" w:tplc="0409000F" w:tentative="1">
      <w:start w:val="1"/>
      <w:numFmt w:val="decimal"/>
      <w:lvlText w:val="%4."/>
      <w:lvlJc w:val="left"/>
      <w:pPr>
        <w:ind w:left="9891" w:hanging="360"/>
      </w:pPr>
    </w:lvl>
    <w:lvl w:ilvl="4" w:tplc="04090019" w:tentative="1">
      <w:start w:val="1"/>
      <w:numFmt w:val="lowerLetter"/>
      <w:lvlText w:val="%5."/>
      <w:lvlJc w:val="left"/>
      <w:pPr>
        <w:ind w:left="10611" w:hanging="360"/>
      </w:pPr>
    </w:lvl>
    <w:lvl w:ilvl="5" w:tplc="0409001B" w:tentative="1">
      <w:start w:val="1"/>
      <w:numFmt w:val="lowerRoman"/>
      <w:lvlText w:val="%6."/>
      <w:lvlJc w:val="right"/>
      <w:pPr>
        <w:ind w:left="11331" w:hanging="180"/>
      </w:pPr>
    </w:lvl>
    <w:lvl w:ilvl="6" w:tplc="0409000F" w:tentative="1">
      <w:start w:val="1"/>
      <w:numFmt w:val="decimal"/>
      <w:lvlText w:val="%7."/>
      <w:lvlJc w:val="left"/>
      <w:pPr>
        <w:ind w:left="12051" w:hanging="360"/>
      </w:pPr>
    </w:lvl>
    <w:lvl w:ilvl="7" w:tplc="04090019" w:tentative="1">
      <w:start w:val="1"/>
      <w:numFmt w:val="lowerLetter"/>
      <w:lvlText w:val="%8."/>
      <w:lvlJc w:val="left"/>
      <w:pPr>
        <w:ind w:left="12771" w:hanging="360"/>
      </w:pPr>
    </w:lvl>
    <w:lvl w:ilvl="8" w:tplc="0409001B" w:tentative="1">
      <w:start w:val="1"/>
      <w:numFmt w:val="lowerRoman"/>
      <w:lvlText w:val="%9."/>
      <w:lvlJc w:val="right"/>
      <w:pPr>
        <w:ind w:left="13491" w:hanging="180"/>
      </w:pPr>
    </w:lvl>
  </w:abstractNum>
  <w:abstractNum w:abstractNumId="20" w15:restartNumberingAfterBreak="0">
    <w:nsid w:val="7BF407D6"/>
    <w:multiLevelType w:val="multilevel"/>
    <w:tmpl w:val="98F4537C"/>
    <w:lvl w:ilvl="0">
      <w:start w:val="4"/>
      <w:numFmt w:val="decimal"/>
      <w:lvlText w:val="%1."/>
      <w:lvlJc w:val="left"/>
      <w:pPr>
        <w:ind w:left="744" w:hanging="744"/>
      </w:pPr>
      <w:rPr>
        <w:rFonts w:hint="default"/>
      </w:rPr>
    </w:lvl>
    <w:lvl w:ilvl="1">
      <w:start w:val="12"/>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8173671">
    <w:abstractNumId w:val="4"/>
  </w:num>
  <w:num w:numId="2" w16cid:durableId="1131479486">
    <w:abstractNumId w:val="11"/>
  </w:num>
  <w:num w:numId="3" w16cid:durableId="124010072">
    <w:abstractNumId w:val="12"/>
  </w:num>
  <w:num w:numId="4" w16cid:durableId="93402765">
    <w:abstractNumId w:val="2"/>
  </w:num>
  <w:num w:numId="5" w16cid:durableId="1441797727">
    <w:abstractNumId w:val="17"/>
  </w:num>
  <w:num w:numId="6" w16cid:durableId="116409356">
    <w:abstractNumId w:val="9"/>
  </w:num>
  <w:num w:numId="7" w16cid:durableId="1421636480">
    <w:abstractNumId w:val="19"/>
  </w:num>
  <w:num w:numId="8" w16cid:durableId="200095692">
    <w:abstractNumId w:val="1"/>
  </w:num>
  <w:num w:numId="9" w16cid:durableId="885067064">
    <w:abstractNumId w:val="0"/>
  </w:num>
  <w:num w:numId="10" w16cid:durableId="316761853">
    <w:abstractNumId w:val="13"/>
  </w:num>
  <w:num w:numId="11" w16cid:durableId="115567137">
    <w:abstractNumId w:val="6"/>
  </w:num>
  <w:num w:numId="12" w16cid:durableId="936404983">
    <w:abstractNumId w:val="16"/>
  </w:num>
  <w:num w:numId="13" w16cid:durableId="78839873">
    <w:abstractNumId w:val="14"/>
  </w:num>
  <w:num w:numId="14" w16cid:durableId="751047107">
    <w:abstractNumId w:val="10"/>
  </w:num>
  <w:num w:numId="15" w16cid:durableId="1281958671">
    <w:abstractNumId w:val="5"/>
  </w:num>
  <w:num w:numId="16" w16cid:durableId="405952900">
    <w:abstractNumId w:val="20"/>
  </w:num>
  <w:num w:numId="17" w16cid:durableId="1597248684">
    <w:abstractNumId w:val="15"/>
  </w:num>
  <w:num w:numId="18" w16cid:durableId="1022240048">
    <w:abstractNumId w:val="7"/>
  </w:num>
  <w:num w:numId="19" w16cid:durableId="1721972658">
    <w:abstractNumId w:val="8"/>
  </w:num>
  <w:num w:numId="20" w16cid:durableId="1707371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526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FE"/>
    <w:rsid w:val="00006534"/>
    <w:rsid w:val="00012224"/>
    <w:rsid w:val="00012D7F"/>
    <w:rsid w:val="00034E98"/>
    <w:rsid w:val="00046174"/>
    <w:rsid w:val="0006545A"/>
    <w:rsid w:val="00073695"/>
    <w:rsid w:val="000A109B"/>
    <w:rsid w:val="000B03D0"/>
    <w:rsid w:val="000B56C5"/>
    <w:rsid w:val="000B6EF1"/>
    <w:rsid w:val="000D3029"/>
    <w:rsid w:val="000D34F3"/>
    <w:rsid w:val="000D6ACB"/>
    <w:rsid w:val="000E4CCE"/>
    <w:rsid w:val="000F73A4"/>
    <w:rsid w:val="00102B15"/>
    <w:rsid w:val="001072F2"/>
    <w:rsid w:val="00112672"/>
    <w:rsid w:val="0011660A"/>
    <w:rsid w:val="0012220B"/>
    <w:rsid w:val="00141EA8"/>
    <w:rsid w:val="001452F6"/>
    <w:rsid w:val="00151329"/>
    <w:rsid w:val="00152B25"/>
    <w:rsid w:val="00165A5C"/>
    <w:rsid w:val="00167BC2"/>
    <w:rsid w:val="001729CC"/>
    <w:rsid w:val="001729F1"/>
    <w:rsid w:val="00174983"/>
    <w:rsid w:val="00182FD6"/>
    <w:rsid w:val="0018593F"/>
    <w:rsid w:val="001920A2"/>
    <w:rsid w:val="0019753D"/>
    <w:rsid w:val="001B0466"/>
    <w:rsid w:val="001B1229"/>
    <w:rsid w:val="001B3EF2"/>
    <w:rsid w:val="001B5472"/>
    <w:rsid w:val="001D15E0"/>
    <w:rsid w:val="001F098B"/>
    <w:rsid w:val="001F5326"/>
    <w:rsid w:val="002015E2"/>
    <w:rsid w:val="0020656E"/>
    <w:rsid w:val="00222FDE"/>
    <w:rsid w:val="002239A0"/>
    <w:rsid w:val="00224F92"/>
    <w:rsid w:val="002440A1"/>
    <w:rsid w:val="0025185B"/>
    <w:rsid w:val="002565F1"/>
    <w:rsid w:val="00261E36"/>
    <w:rsid w:val="00274E68"/>
    <w:rsid w:val="00280AC0"/>
    <w:rsid w:val="00282170"/>
    <w:rsid w:val="002841A8"/>
    <w:rsid w:val="00292F6B"/>
    <w:rsid w:val="002A08DE"/>
    <w:rsid w:val="002C0C4F"/>
    <w:rsid w:val="002C5212"/>
    <w:rsid w:val="002D4044"/>
    <w:rsid w:val="002F4AED"/>
    <w:rsid w:val="0031475A"/>
    <w:rsid w:val="00317FC1"/>
    <w:rsid w:val="003233FF"/>
    <w:rsid w:val="003323E0"/>
    <w:rsid w:val="00336B36"/>
    <w:rsid w:val="00345B07"/>
    <w:rsid w:val="00354DD7"/>
    <w:rsid w:val="00383D76"/>
    <w:rsid w:val="0038782A"/>
    <w:rsid w:val="00390735"/>
    <w:rsid w:val="00394665"/>
    <w:rsid w:val="003C19C9"/>
    <w:rsid w:val="003C2F88"/>
    <w:rsid w:val="003E250F"/>
    <w:rsid w:val="003E4841"/>
    <w:rsid w:val="003E5C73"/>
    <w:rsid w:val="003F724C"/>
    <w:rsid w:val="00402155"/>
    <w:rsid w:val="00405265"/>
    <w:rsid w:val="00412E00"/>
    <w:rsid w:val="0042599E"/>
    <w:rsid w:val="00426C34"/>
    <w:rsid w:val="004303C5"/>
    <w:rsid w:val="004408C3"/>
    <w:rsid w:val="00472424"/>
    <w:rsid w:val="004848B0"/>
    <w:rsid w:val="004877DC"/>
    <w:rsid w:val="00491AE6"/>
    <w:rsid w:val="0049651E"/>
    <w:rsid w:val="004A1616"/>
    <w:rsid w:val="004B1237"/>
    <w:rsid w:val="004B2743"/>
    <w:rsid w:val="004B3E6C"/>
    <w:rsid w:val="004B5CCA"/>
    <w:rsid w:val="004C629A"/>
    <w:rsid w:val="004C71DD"/>
    <w:rsid w:val="004D153E"/>
    <w:rsid w:val="004F4C3A"/>
    <w:rsid w:val="00503BDE"/>
    <w:rsid w:val="00510133"/>
    <w:rsid w:val="005106A6"/>
    <w:rsid w:val="00524759"/>
    <w:rsid w:val="005263F2"/>
    <w:rsid w:val="00530256"/>
    <w:rsid w:val="00535718"/>
    <w:rsid w:val="005466F8"/>
    <w:rsid w:val="005473E4"/>
    <w:rsid w:val="00560080"/>
    <w:rsid w:val="00576D41"/>
    <w:rsid w:val="00586271"/>
    <w:rsid w:val="0059308C"/>
    <w:rsid w:val="00593610"/>
    <w:rsid w:val="00595EDC"/>
    <w:rsid w:val="005A3658"/>
    <w:rsid w:val="005A40B9"/>
    <w:rsid w:val="005A75DF"/>
    <w:rsid w:val="005B4D9D"/>
    <w:rsid w:val="005B57B1"/>
    <w:rsid w:val="005B6B4E"/>
    <w:rsid w:val="005D5659"/>
    <w:rsid w:val="005E4FF2"/>
    <w:rsid w:val="005E50EA"/>
    <w:rsid w:val="005E7689"/>
    <w:rsid w:val="005F2E2C"/>
    <w:rsid w:val="005F7EFE"/>
    <w:rsid w:val="00603E77"/>
    <w:rsid w:val="0061545C"/>
    <w:rsid w:val="006163B9"/>
    <w:rsid w:val="0063476D"/>
    <w:rsid w:val="006421DA"/>
    <w:rsid w:val="00694DFE"/>
    <w:rsid w:val="006950C8"/>
    <w:rsid w:val="00696D15"/>
    <w:rsid w:val="006D3913"/>
    <w:rsid w:val="006E4DB0"/>
    <w:rsid w:val="006F29A8"/>
    <w:rsid w:val="00704E0D"/>
    <w:rsid w:val="00706A7E"/>
    <w:rsid w:val="00714C4F"/>
    <w:rsid w:val="00725045"/>
    <w:rsid w:val="0072672C"/>
    <w:rsid w:val="00744E3E"/>
    <w:rsid w:val="007456CD"/>
    <w:rsid w:val="00791499"/>
    <w:rsid w:val="0079175A"/>
    <w:rsid w:val="00797AC5"/>
    <w:rsid w:val="007A5978"/>
    <w:rsid w:val="007A7D7A"/>
    <w:rsid w:val="007B43A3"/>
    <w:rsid w:val="007C429E"/>
    <w:rsid w:val="007E2139"/>
    <w:rsid w:val="007E3E8D"/>
    <w:rsid w:val="007E4319"/>
    <w:rsid w:val="007E749F"/>
    <w:rsid w:val="007F07DF"/>
    <w:rsid w:val="007F1F65"/>
    <w:rsid w:val="00813110"/>
    <w:rsid w:val="008253FD"/>
    <w:rsid w:val="008348BF"/>
    <w:rsid w:val="0083658C"/>
    <w:rsid w:val="00840194"/>
    <w:rsid w:val="008454F0"/>
    <w:rsid w:val="008532B2"/>
    <w:rsid w:val="00853697"/>
    <w:rsid w:val="00855C86"/>
    <w:rsid w:val="00860289"/>
    <w:rsid w:val="00864153"/>
    <w:rsid w:val="00867F11"/>
    <w:rsid w:val="0087259D"/>
    <w:rsid w:val="00882EFC"/>
    <w:rsid w:val="0088377F"/>
    <w:rsid w:val="00885DD2"/>
    <w:rsid w:val="00887078"/>
    <w:rsid w:val="00891625"/>
    <w:rsid w:val="008A7162"/>
    <w:rsid w:val="008C1F08"/>
    <w:rsid w:val="008C375E"/>
    <w:rsid w:val="008C5D91"/>
    <w:rsid w:val="008E3F53"/>
    <w:rsid w:val="009133F9"/>
    <w:rsid w:val="009253FA"/>
    <w:rsid w:val="00926C75"/>
    <w:rsid w:val="00932D37"/>
    <w:rsid w:val="0093666A"/>
    <w:rsid w:val="0094542F"/>
    <w:rsid w:val="00954D4A"/>
    <w:rsid w:val="00970B47"/>
    <w:rsid w:val="009903A6"/>
    <w:rsid w:val="009B35A1"/>
    <w:rsid w:val="009B7B27"/>
    <w:rsid w:val="009C3E5F"/>
    <w:rsid w:val="009C3EAF"/>
    <w:rsid w:val="009C5CC8"/>
    <w:rsid w:val="009C6FC5"/>
    <w:rsid w:val="009C7E12"/>
    <w:rsid w:val="009D0B10"/>
    <w:rsid w:val="009E0E3A"/>
    <w:rsid w:val="009E5606"/>
    <w:rsid w:val="009F67FB"/>
    <w:rsid w:val="00A06F85"/>
    <w:rsid w:val="00A07073"/>
    <w:rsid w:val="00A21147"/>
    <w:rsid w:val="00A239E6"/>
    <w:rsid w:val="00A249AA"/>
    <w:rsid w:val="00A51999"/>
    <w:rsid w:val="00A56099"/>
    <w:rsid w:val="00A906AF"/>
    <w:rsid w:val="00A979AD"/>
    <w:rsid w:val="00AA1652"/>
    <w:rsid w:val="00AB00AE"/>
    <w:rsid w:val="00AB38AF"/>
    <w:rsid w:val="00AC0B3A"/>
    <w:rsid w:val="00AC20D4"/>
    <w:rsid w:val="00AC7B4C"/>
    <w:rsid w:val="00AD3096"/>
    <w:rsid w:val="00AD419C"/>
    <w:rsid w:val="00B02F09"/>
    <w:rsid w:val="00B054DB"/>
    <w:rsid w:val="00B05704"/>
    <w:rsid w:val="00B06DBA"/>
    <w:rsid w:val="00B12E69"/>
    <w:rsid w:val="00B17464"/>
    <w:rsid w:val="00B17B03"/>
    <w:rsid w:val="00B238D2"/>
    <w:rsid w:val="00B2658F"/>
    <w:rsid w:val="00B26DD8"/>
    <w:rsid w:val="00B374DE"/>
    <w:rsid w:val="00B40402"/>
    <w:rsid w:val="00B67C4D"/>
    <w:rsid w:val="00B81E3C"/>
    <w:rsid w:val="00B84E0A"/>
    <w:rsid w:val="00B85ED5"/>
    <w:rsid w:val="00B95D08"/>
    <w:rsid w:val="00BA0294"/>
    <w:rsid w:val="00BA11D5"/>
    <w:rsid w:val="00BA47AF"/>
    <w:rsid w:val="00BC1868"/>
    <w:rsid w:val="00BD326F"/>
    <w:rsid w:val="00BD7060"/>
    <w:rsid w:val="00BD74E3"/>
    <w:rsid w:val="00BE3C03"/>
    <w:rsid w:val="00C05C11"/>
    <w:rsid w:val="00C20078"/>
    <w:rsid w:val="00C20121"/>
    <w:rsid w:val="00C205F5"/>
    <w:rsid w:val="00C20C96"/>
    <w:rsid w:val="00C2248E"/>
    <w:rsid w:val="00C3129C"/>
    <w:rsid w:val="00C35225"/>
    <w:rsid w:val="00C3596C"/>
    <w:rsid w:val="00C54301"/>
    <w:rsid w:val="00C64BA9"/>
    <w:rsid w:val="00C71D9E"/>
    <w:rsid w:val="00C72A3C"/>
    <w:rsid w:val="00C763AC"/>
    <w:rsid w:val="00C85E33"/>
    <w:rsid w:val="00C90169"/>
    <w:rsid w:val="00C97B39"/>
    <w:rsid w:val="00CA1A87"/>
    <w:rsid w:val="00CA1D89"/>
    <w:rsid w:val="00CA70FD"/>
    <w:rsid w:val="00CD03A7"/>
    <w:rsid w:val="00CD6792"/>
    <w:rsid w:val="00CF0326"/>
    <w:rsid w:val="00CF79BC"/>
    <w:rsid w:val="00D00032"/>
    <w:rsid w:val="00D05076"/>
    <w:rsid w:val="00D35F4D"/>
    <w:rsid w:val="00D36746"/>
    <w:rsid w:val="00D44546"/>
    <w:rsid w:val="00D46BD1"/>
    <w:rsid w:val="00D4740A"/>
    <w:rsid w:val="00D52E6E"/>
    <w:rsid w:val="00D53D19"/>
    <w:rsid w:val="00D631F4"/>
    <w:rsid w:val="00D64015"/>
    <w:rsid w:val="00D70064"/>
    <w:rsid w:val="00D71368"/>
    <w:rsid w:val="00D771A0"/>
    <w:rsid w:val="00DA7A4A"/>
    <w:rsid w:val="00DB143A"/>
    <w:rsid w:val="00DB2E12"/>
    <w:rsid w:val="00DB457B"/>
    <w:rsid w:val="00DC55BE"/>
    <w:rsid w:val="00DC6F42"/>
    <w:rsid w:val="00DC79AF"/>
    <w:rsid w:val="00DE0F06"/>
    <w:rsid w:val="00DE425F"/>
    <w:rsid w:val="00DF1FA0"/>
    <w:rsid w:val="00E019CF"/>
    <w:rsid w:val="00E07D4A"/>
    <w:rsid w:val="00E179DE"/>
    <w:rsid w:val="00E24E95"/>
    <w:rsid w:val="00E31B78"/>
    <w:rsid w:val="00E35BFE"/>
    <w:rsid w:val="00E36D49"/>
    <w:rsid w:val="00E50EAF"/>
    <w:rsid w:val="00E57164"/>
    <w:rsid w:val="00E70A3B"/>
    <w:rsid w:val="00E716FF"/>
    <w:rsid w:val="00E8106E"/>
    <w:rsid w:val="00E85CC0"/>
    <w:rsid w:val="00E86A17"/>
    <w:rsid w:val="00EB4EF0"/>
    <w:rsid w:val="00EC44E6"/>
    <w:rsid w:val="00EC566B"/>
    <w:rsid w:val="00ED7741"/>
    <w:rsid w:val="00F13668"/>
    <w:rsid w:val="00F239D6"/>
    <w:rsid w:val="00F33FF9"/>
    <w:rsid w:val="00F404A6"/>
    <w:rsid w:val="00F818DF"/>
    <w:rsid w:val="00F820E0"/>
    <w:rsid w:val="00F85899"/>
    <w:rsid w:val="00FA5973"/>
    <w:rsid w:val="00FC3BCF"/>
    <w:rsid w:val="00FE247A"/>
    <w:rsid w:val="00FF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8CAD0DB"/>
  <w15:docId w15:val="{219166E1-2474-401F-B0D6-B64B53B6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68"/>
    <w:rPr>
      <w:lang w:eastAsia="lv-LV"/>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3B17ED"/>
    <w:pPr>
      <w:tabs>
        <w:tab w:val="center" w:pos="4153"/>
        <w:tab w:val="right" w:pos="8306"/>
      </w:tabs>
    </w:pPr>
  </w:style>
  <w:style w:type="character" w:customStyle="1" w:styleId="FooterChar">
    <w:name w:val="Footer Char"/>
    <w:basedOn w:val="DefaultParagraphFont"/>
    <w:link w:val="Footer"/>
    <w:uiPriority w:val="99"/>
    <w:rsid w:val="003B17ED"/>
    <w:rPr>
      <w:rFonts w:ascii="Times New Roman" w:eastAsia="Times New Roman" w:hAnsi="Times New Roman" w:cs="Times New Roman"/>
      <w:sz w:val="24"/>
      <w:szCs w:val="24"/>
      <w:lang w:val="lv-LV" w:eastAsia="lv-LV"/>
    </w:rPr>
  </w:style>
  <w:style w:type="character" w:styleId="PageNumber">
    <w:name w:val="page number"/>
    <w:basedOn w:val="DefaultParagraphFont"/>
    <w:rsid w:val="003B17ED"/>
  </w:style>
  <w:style w:type="paragraph" w:styleId="Header">
    <w:name w:val="header"/>
    <w:basedOn w:val="Normal"/>
    <w:link w:val="HeaderChar"/>
    <w:rsid w:val="003B17ED"/>
    <w:pPr>
      <w:tabs>
        <w:tab w:val="center" w:pos="4153"/>
        <w:tab w:val="right" w:pos="8306"/>
      </w:tabs>
    </w:pPr>
  </w:style>
  <w:style w:type="character" w:customStyle="1" w:styleId="HeaderChar">
    <w:name w:val="Header Char"/>
    <w:basedOn w:val="DefaultParagraphFont"/>
    <w:link w:val="Header"/>
    <w:rsid w:val="003B17ED"/>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3B17ED"/>
    <w:pPr>
      <w:ind w:left="720" w:firstLine="720"/>
      <w:contextualSpacing/>
    </w:pPr>
    <w:rPr>
      <w:rFonts w:ascii="Bookman Old Style" w:eastAsia="Calibri" w:hAnsi="Bookman Old Style"/>
      <w:sz w:val="22"/>
      <w:szCs w:val="22"/>
      <w:lang w:eastAsia="en-US"/>
    </w:rPr>
  </w:style>
  <w:style w:type="paragraph" w:styleId="NoSpacing">
    <w:name w:val="No Spacing"/>
    <w:uiPriority w:val="1"/>
    <w:qFormat/>
    <w:rsid w:val="003B17ED"/>
    <w:rPr>
      <w:lang w:eastAsia="lv-LV"/>
    </w:rPr>
  </w:style>
  <w:style w:type="character" w:styleId="CommentReference">
    <w:name w:val="annotation reference"/>
    <w:basedOn w:val="DefaultParagraphFont"/>
    <w:uiPriority w:val="99"/>
    <w:semiHidden/>
    <w:unhideWhenUsed/>
    <w:rsid w:val="00695226"/>
    <w:rPr>
      <w:sz w:val="16"/>
      <w:szCs w:val="16"/>
    </w:rPr>
  </w:style>
  <w:style w:type="paragraph" w:styleId="CommentText">
    <w:name w:val="annotation text"/>
    <w:basedOn w:val="Normal"/>
    <w:link w:val="CommentTextChar"/>
    <w:uiPriority w:val="99"/>
    <w:unhideWhenUsed/>
    <w:rsid w:val="00695226"/>
    <w:rPr>
      <w:sz w:val="20"/>
      <w:szCs w:val="20"/>
    </w:rPr>
  </w:style>
  <w:style w:type="character" w:customStyle="1" w:styleId="CommentTextChar">
    <w:name w:val="Comment Text Char"/>
    <w:basedOn w:val="DefaultParagraphFont"/>
    <w:link w:val="CommentText"/>
    <w:uiPriority w:val="99"/>
    <w:rsid w:val="0069522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695226"/>
    <w:rPr>
      <w:b/>
      <w:bCs/>
    </w:rPr>
  </w:style>
  <w:style w:type="character" w:customStyle="1" w:styleId="CommentSubjectChar">
    <w:name w:val="Comment Subject Char"/>
    <w:basedOn w:val="CommentTextChar"/>
    <w:link w:val="CommentSubject"/>
    <w:uiPriority w:val="99"/>
    <w:semiHidden/>
    <w:rsid w:val="0069522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695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26"/>
    <w:rPr>
      <w:rFonts w:ascii="Segoe UI" w:eastAsia="Times New Roman" w:hAnsi="Segoe UI" w:cs="Segoe UI"/>
      <w:sz w:val="18"/>
      <w:szCs w:val="18"/>
      <w:lang w:val="lv-LV" w:eastAsia="lv-LV"/>
    </w:rPr>
  </w:style>
  <w:style w:type="character" w:styleId="Hyperlink">
    <w:name w:val="Hyperlink"/>
    <w:basedOn w:val="DefaultParagraphFont"/>
    <w:uiPriority w:val="99"/>
    <w:unhideWhenUsed/>
    <w:rsid w:val="00FD2432"/>
    <w:rPr>
      <w:color w:val="0563C1" w:themeColor="hyperlink"/>
      <w:u w:val="single"/>
    </w:rPr>
  </w:style>
  <w:style w:type="character" w:customStyle="1" w:styleId="UnresolvedMention1">
    <w:name w:val="Unresolved Mention1"/>
    <w:basedOn w:val="DefaultParagraphFont"/>
    <w:uiPriority w:val="99"/>
    <w:semiHidden/>
    <w:unhideWhenUsed/>
    <w:rsid w:val="00FD243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B143A"/>
    <w:rPr>
      <w:color w:val="605E5C"/>
      <w:shd w:val="clear" w:color="auto" w:fill="E1DFDD"/>
    </w:rPr>
  </w:style>
  <w:style w:type="paragraph" w:styleId="Revision">
    <w:name w:val="Revision"/>
    <w:hidden/>
    <w:uiPriority w:val="99"/>
    <w:semiHidden/>
    <w:rsid w:val="00593610"/>
    <w:rPr>
      <w:lang w:eastAsia="lv-LV"/>
    </w:rPr>
  </w:style>
  <w:style w:type="paragraph" w:styleId="BodyText">
    <w:name w:val="Body Text"/>
    <w:basedOn w:val="Normal"/>
    <w:link w:val="BodyTextChar"/>
    <w:uiPriority w:val="1"/>
    <w:semiHidden/>
    <w:unhideWhenUsed/>
    <w:qFormat/>
    <w:rsid w:val="00E35BFE"/>
    <w:pPr>
      <w:widowControl w:val="0"/>
      <w:autoSpaceDE w:val="0"/>
      <w:autoSpaceDN w:val="0"/>
      <w:jc w:val="both"/>
    </w:pPr>
    <w:rPr>
      <w:rFonts w:ascii="Arial" w:eastAsia="Arial" w:hAnsi="Arial" w:cs="Arial"/>
      <w:sz w:val="22"/>
      <w:szCs w:val="22"/>
      <w:lang w:eastAsia="en-US"/>
    </w:rPr>
  </w:style>
  <w:style w:type="character" w:customStyle="1" w:styleId="BodyTextChar">
    <w:name w:val="Body Text Char"/>
    <w:basedOn w:val="DefaultParagraphFont"/>
    <w:link w:val="BodyText"/>
    <w:uiPriority w:val="1"/>
    <w:semiHidden/>
    <w:rsid w:val="00E35BFE"/>
    <w:rPr>
      <w:rFonts w:ascii="Arial" w:eastAsia="Arial" w:hAnsi="Arial" w:cs="Arial"/>
      <w:sz w:val="22"/>
      <w:szCs w:val="22"/>
    </w:rPr>
  </w:style>
  <w:style w:type="paragraph" w:customStyle="1" w:styleId="naisf">
    <w:name w:val="naisf"/>
    <w:basedOn w:val="Normal"/>
    <w:rsid w:val="00E35BFE"/>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27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it@valmiera.l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6EEWHKu2glbY6R2AyMCUdP/20Q==">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462FF-6971-4721-BF5D-3C55DF4D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11096</Words>
  <Characters>6325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Drike</dc:creator>
  <cp:lastModifiedBy>Aija Ose</cp:lastModifiedBy>
  <cp:revision>2</cp:revision>
  <cp:lastPrinted>2023-03-06T12:29:00Z</cp:lastPrinted>
  <dcterms:created xsi:type="dcterms:W3CDTF">2026-02-09T13:49:00Z</dcterms:created>
  <dcterms:modified xsi:type="dcterms:W3CDTF">2026-02-09T13:49:00Z</dcterms:modified>
</cp:coreProperties>
</file>