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CD80" w14:textId="77777777" w:rsidR="009479C9" w:rsidRPr="005A7CB3" w:rsidRDefault="009479C9" w:rsidP="009479C9">
      <w:pPr>
        <w:jc w:val="right"/>
        <w:rPr>
          <w:rFonts w:ascii="Arial" w:eastAsia="Calibri" w:hAnsi="Arial" w:cs="Arial"/>
          <w:sz w:val="18"/>
          <w:szCs w:val="18"/>
          <w:lang w:eastAsia="lv-LV"/>
        </w:rPr>
      </w:pPr>
      <w:r w:rsidRPr="005A7CB3">
        <w:rPr>
          <w:rFonts w:ascii="Arial" w:eastAsia="Calibri" w:hAnsi="Arial" w:cs="Arial"/>
          <w:sz w:val="18"/>
          <w:szCs w:val="18"/>
          <w:lang w:eastAsia="lv-LV"/>
        </w:rPr>
        <w:t>2.pielikums</w:t>
      </w:r>
    </w:p>
    <w:p w14:paraId="1DDD5FB3" w14:textId="77777777" w:rsidR="009479C9" w:rsidRPr="005A7CB3" w:rsidRDefault="009479C9" w:rsidP="009479C9">
      <w:pPr>
        <w:spacing w:line="259" w:lineRule="auto"/>
        <w:jc w:val="right"/>
        <w:rPr>
          <w:rFonts w:ascii="Arial" w:eastAsiaTheme="minorHAnsi" w:hAnsi="Arial" w:cs="Arial"/>
          <w:bCs/>
          <w:sz w:val="18"/>
          <w:szCs w:val="18"/>
        </w:rPr>
      </w:pPr>
      <w:r w:rsidRPr="005A7CB3">
        <w:rPr>
          <w:rFonts w:ascii="Arial" w:eastAsiaTheme="minorHAnsi" w:hAnsi="Arial" w:cs="Arial"/>
          <w:bCs/>
          <w:sz w:val="18"/>
          <w:szCs w:val="18"/>
        </w:rPr>
        <w:t>Nekustamā īpašuma “</w:t>
      </w:r>
      <w:proofErr w:type="spellStart"/>
      <w:r w:rsidRPr="005A7CB3">
        <w:rPr>
          <w:rFonts w:ascii="Arial" w:eastAsiaTheme="minorHAnsi" w:hAnsi="Arial" w:cs="Arial"/>
          <w:bCs/>
          <w:sz w:val="18"/>
          <w:szCs w:val="18"/>
        </w:rPr>
        <w:t>Madēni</w:t>
      </w:r>
      <w:proofErr w:type="spellEnd"/>
      <w:r w:rsidRPr="005A7CB3">
        <w:rPr>
          <w:rFonts w:ascii="Arial" w:eastAsiaTheme="minorHAnsi" w:hAnsi="Arial" w:cs="Arial"/>
          <w:bCs/>
          <w:sz w:val="18"/>
          <w:szCs w:val="18"/>
        </w:rPr>
        <w:t xml:space="preserve">”, </w:t>
      </w:r>
    </w:p>
    <w:p w14:paraId="50AD1258" w14:textId="77777777" w:rsidR="009479C9" w:rsidRPr="005A7CB3" w:rsidRDefault="009479C9" w:rsidP="009479C9">
      <w:pPr>
        <w:spacing w:line="259" w:lineRule="auto"/>
        <w:jc w:val="right"/>
        <w:rPr>
          <w:rFonts w:ascii="Arial" w:eastAsiaTheme="minorHAnsi" w:hAnsi="Arial" w:cs="Arial"/>
          <w:bCs/>
          <w:sz w:val="18"/>
          <w:szCs w:val="18"/>
        </w:rPr>
      </w:pPr>
      <w:r w:rsidRPr="005A7CB3">
        <w:rPr>
          <w:rFonts w:ascii="Arial" w:eastAsiaTheme="minorHAnsi" w:hAnsi="Arial" w:cs="Arial"/>
          <w:bCs/>
          <w:sz w:val="18"/>
          <w:szCs w:val="18"/>
        </w:rPr>
        <w:t>Dikļu pagasts, Valmieras novads,</w:t>
      </w:r>
    </w:p>
    <w:p w14:paraId="1AA59C47" w14:textId="77777777" w:rsidR="009479C9" w:rsidRPr="000E13BF" w:rsidRDefault="009479C9" w:rsidP="009479C9">
      <w:pPr>
        <w:spacing w:line="259" w:lineRule="auto"/>
        <w:jc w:val="right"/>
        <w:rPr>
          <w:rFonts w:ascii="Arial" w:eastAsiaTheme="minorHAnsi" w:hAnsi="Arial" w:cs="Arial"/>
          <w:bCs/>
          <w:sz w:val="18"/>
          <w:szCs w:val="18"/>
        </w:rPr>
      </w:pPr>
      <w:r w:rsidRPr="005A7CB3">
        <w:rPr>
          <w:rFonts w:ascii="Arial" w:eastAsiaTheme="minorHAnsi" w:hAnsi="Arial" w:cs="Arial"/>
          <w:bCs/>
          <w:sz w:val="18"/>
          <w:szCs w:val="18"/>
        </w:rPr>
        <w:t xml:space="preserve"> nomas tiesību izsoles noteikumiem</w:t>
      </w:r>
    </w:p>
    <w:p w14:paraId="5E690F41" w14:textId="77777777" w:rsidR="009479C9" w:rsidRPr="00D018F3" w:rsidRDefault="009479C9" w:rsidP="009479C9">
      <w:pPr>
        <w:jc w:val="right"/>
        <w:rPr>
          <w:rFonts w:ascii="Arial" w:eastAsia="Calibri" w:hAnsi="Arial" w:cs="Arial"/>
          <w:sz w:val="22"/>
          <w:szCs w:val="22"/>
          <w:lang w:eastAsia="lv-LV"/>
        </w:rPr>
      </w:pPr>
    </w:p>
    <w:p w14:paraId="7F7B2B0B" w14:textId="77777777" w:rsidR="009479C9" w:rsidRPr="00D018F3" w:rsidRDefault="009479C9" w:rsidP="009479C9">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332F3D8F" w14:textId="77777777" w:rsidR="009479C9" w:rsidRPr="00D018F3" w:rsidRDefault="009479C9" w:rsidP="009479C9">
      <w:pPr>
        <w:jc w:val="center"/>
        <w:rPr>
          <w:rFonts w:ascii="Arial" w:eastAsia="Calibri" w:hAnsi="Arial" w:cs="Arial"/>
          <w:sz w:val="22"/>
          <w:szCs w:val="22"/>
          <w:lang w:eastAsia="lv-LV"/>
        </w:rPr>
      </w:pPr>
    </w:p>
    <w:p w14:paraId="36595477" w14:textId="77777777" w:rsidR="009479C9" w:rsidRDefault="009479C9" w:rsidP="009479C9">
      <w:pPr>
        <w:jc w:val="center"/>
        <w:rPr>
          <w:rFonts w:ascii="Arial" w:eastAsia="Calibri" w:hAnsi="Arial"/>
          <w:sz w:val="22"/>
          <w:szCs w:val="22"/>
        </w:rPr>
      </w:pPr>
      <w:bookmarkStart w:id="0" w:name="_Hlk115272635"/>
      <w:r w:rsidRPr="00D018F3">
        <w:rPr>
          <w:rFonts w:ascii="Arial" w:eastAsia="Calibri" w:hAnsi="Arial"/>
          <w:sz w:val="22"/>
          <w:szCs w:val="22"/>
        </w:rPr>
        <w:t>Nekustamā īpašuma “</w:t>
      </w:r>
      <w:proofErr w:type="spellStart"/>
      <w:r>
        <w:rPr>
          <w:rFonts w:ascii="Arial" w:eastAsia="Calibri" w:hAnsi="Arial"/>
          <w:sz w:val="22"/>
          <w:szCs w:val="22"/>
        </w:rPr>
        <w:t>Madēni</w:t>
      </w:r>
      <w:proofErr w:type="spellEnd"/>
      <w:r>
        <w:rPr>
          <w:rFonts w:ascii="Arial" w:eastAsia="Calibri" w:hAnsi="Arial"/>
          <w:sz w:val="22"/>
          <w:szCs w:val="22"/>
        </w:rPr>
        <w:t>”, Dikļu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C0A37F1" w14:textId="77777777" w:rsidR="009479C9" w:rsidRDefault="009479C9" w:rsidP="009479C9">
      <w:pPr>
        <w:jc w:val="center"/>
        <w:rPr>
          <w:rFonts w:ascii="Arial" w:eastAsia="Calibri" w:hAnsi="Arial"/>
          <w:sz w:val="22"/>
          <w:szCs w:val="22"/>
        </w:rPr>
      </w:pPr>
      <w:r>
        <w:rPr>
          <w:rFonts w:ascii="Arial" w:eastAsia="Calibri" w:hAnsi="Arial"/>
          <w:sz w:val="22"/>
          <w:szCs w:val="22"/>
        </w:rPr>
        <w:t xml:space="preserve">sastāvā esošās zemes vienības ar kadastra apzīmējumu 9652 005 0286 </w:t>
      </w:r>
      <w:r w:rsidRPr="00D018F3">
        <w:rPr>
          <w:rFonts w:ascii="Arial" w:eastAsia="Calibri" w:hAnsi="Arial"/>
          <w:sz w:val="22"/>
          <w:szCs w:val="22"/>
        </w:rPr>
        <w:t>nomas tiesību izsolei</w:t>
      </w:r>
    </w:p>
    <w:p w14:paraId="4F10E2CE" w14:textId="77777777" w:rsidR="009479C9" w:rsidRPr="00D018F3" w:rsidRDefault="009479C9" w:rsidP="009479C9">
      <w:pPr>
        <w:jc w:val="center"/>
        <w:rPr>
          <w:rFonts w:ascii="Arial" w:eastAsia="Calibri" w:hAnsi="Arial"/>
          <w:sz w:val="22"/>
          <w:szCs w:val="22"/>
        </w:rPr>
      </w:pPr>
    </w:p>
    <w:bookmarkEnd w:id="0"/>
    <w:p w14:paraId="55D9D2E6"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479C9" w:rsidRPr="00D018F3" w14:paraId="52EF6F0B" w14:textId="77777777" w:rsidTr="00E01025">
        <w:tc>
          <w:tcPr>
            <w:tcW w:w="2518" w:type="dxa"/>
            <w:shd w:val="clear" w:color="auto" w:fill="auto"/>
          </w:tcPr>
          <w:p w14:paraId="207CA822"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94AED60"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7A817196"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7B94FF4F" w14:textId="77777777" w:rsidTr="00E01025">
        <w:tc>
          <w:tcPr>
            <w:tcW w:w="2518" w:type="dxa"/>
            <w:shd w:val="clear" w:color="auto" w:fill="auto"/>
          </w:tcPr>
          <w:p w14:paraId="4683D409"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A6A2B58"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60DB325"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369E8D06"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7BB87EEB" w14:textId="77777777" w:rsidTr="00E01025">
        <w:tc>
          <w:tcPr>
            <w:tcW w:w="2518" w:type="dxa"/>
            <w:shd w:val="clear" w:color="auto" w:fill="auto"/>
          </w:tcPr>
          <w:p w14:paraId="1E137BA1"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C7A81C3"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32D11179"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19981DB6"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6702258C" w14:textId="77777777" w:rsidTr="00E01025">
        <w:tc>
          <w:tcPr>
            <w:tcW w:w="2518" w:type="dxa"/>
            <w:shd w:val="clear" w:color="auto" w:fill="auto"/>
          </w:tcPr>
          <w:p w14:paraId="6FE9F93A"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E0B09A6"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087E0E95"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5A71045A" w14:textId="77777777" w:rsidTr="00E01025">
        <w:tc>
          <w:tcPr>
            <w:tcW w:w="2518" w:type="dxa"/>
            <w:shd w:val="clear" w:color="auto" w:fill="auto"/>
          </w:tcPr>
          <w:p w14:paraId="58674745"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D2612FD"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08B31D20"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25B4517A" w14:textId="77777777" w:rsidTr="00E01025">
        <w:tc>
          <w:tcPr>
            <w:tcW w:w="2518" w:type="dxa"/>
            <w:shd w:val="clear" w:color="auto" w:fill="auto"/>
          </w:tcPr>
          <w:p w14:paraId="3CC0E595"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F346CC1"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293D09F9"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62DBEAE2" w14:textId="77777777" w:rsidTr="00E01025">
        <w:tc>
          <w:tcPr>
            <w:tcW w:w="2518" w:type="dxa"/>
            <w:shd w:val="clear" w:color="auto" w:fill="auto"/>
          </w:tcPr>
          <w:p w14:paraId="11A67BC2"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AE66B10"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34A61762"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676B9FD5" w14:textId="77777777" w:rsidTr="00E01025">
        <w:tc>
          <w:tcPr>
            <w:tcW w:w="2518" w:type="dxa"/>
            <w:tcBorders>
              <w:bottom w:val="single" w:sz="4" w:space="0" w:color="auto"/>
            </w:tcBorders>
            <w:shd w:val="clear" w:color="auto" w:fill="auto"/>
          </w:tcPr>
          <w:p w14:paraId="29CEC99A"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7D18E931" w14:textId="77777777" w:rsidR="009479C9" w:rsidRPr="00D018F3" w:rsidRDefault="009479C9" w:rsidP="00E01025">
            <w:pPr>
              <w:rPr>
                <w:rFonts w:ascii="Arial" w:eastAsia="Calibri" w:hAnsi="Arial" w:cs="Arial"/>
                <w:color w:val="000000"/>
                <w:sz w:val="22"/>
                <w:szCs w:val="22"/>
                <w:lang w:eastAsia="lv-LV"/>
              </w:rPr>
            </w:pPr>
          </w:p>
        </w:tc>
        <w:tc>
          <w:tcPr>
            <w:tcW w:w="6946" w:type="dxa"/>
            <w:shd w:val="clear" w:color="auto" w:fill="auto"/>
          </w:tcPr>
          <w:p w14:paraId="3FB6EB3F" w14:textId="77777777" w:rsidR="009479C9" w:rsidRPr="00D018F3" w:rsidRDefault="009479C9" w:rsidP="00E01025">
            <w:pPr>
              <w:rPr>
                <w:rFonts w:ascii="Arial" w:eastAsia="Calibri" w:hAnsi="Arial" w:cs="Arial"/>
                <w:color w:val="000000"/>
                <w:sz w:val="22"/>
                <w:szCs w:val="22"/>
                <w:lang w:eastAsia="lv-LV"/>
              </w:rPr>
            </w:pPr>
          </w:p>
        </w:tc>
      </w:tr>
      <w:tr w:rsidR="009479C9" w:rsidRPr="00D018F3" w14:paraId="60D58177" w14:textId="77777777" w:rsidTr="00E01025">
        <w:tc>
          <w:tcPr>
            <w:tcW w:w="2518" w:type="dxa"/>
            <w:tcBorders>
              <w:bottom w:val="single" w:sz="4" w:space="0" w:color="auto"/>
            </w:tcBorders>
            <w:shd w:val="clear" w:color="auto" w:fill="auto"/>
          </w:tcPr>
          <w:p w14:paraId="26DFA751" w14:textId="77777777" w:rsidR="009479C9" w:rsidRPr="00D018F3" w:rsidRDefault="009479C9" w:rsidP="00E0102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D228858" w14:textId="77777777" w:rsidR="009479C9" w:rsidRPr="00D018F3" w:rsidRDefault="009479C9" w:rsidP="00E01025">
            <w:pPr>
              <w:rPr>
                <w:rFonts w:ascii="Arial" w:eastAsia="Calibri" w:hAnsi="Arial" w:cs="Arial"/>
                <w:color w:val="000000"/>
                <w:sz w:val="22"/>
                <w:szCs w:val="22"/>
                <w:lang w:eastAsia="lv-LV"/>
              </w:rPr>
            </w:pPr>
          </w:p>
        </w:tc>
      </w:tr>
    </w:tbl>
    <w:p w14:paraId="79D4A8D7" w14:textId="77777777" w:rsidR="009479C9" w:rsidRPr="00D018F3" w:rsidRDefault="009479C9" w:rsidP="009479C9">
      <w:pPr>
        <w:jc w:val="both"/>
        <w:rPr>
          <w:rFonts w:ascii="Arial" w:hAnsi="Arial" w:cs="Arial"/>
          <w:color w:val="000000"/>
          <w:sz w:val="22"/>
          <w:szCs w:val="22"/>
          <w:lang w:eastAsia="lv-LV"/>
        </w:rPr>
      </w:pPr>
    </w:p>
    <w:p w14:paraId="6E5E2E8C"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E2CA72C" w14:textId="77777777" w:rsidR="009479C9" w:rsidRPr="00D018F3" w:rsidRDefault="009479C9" w:rsidP="009479C9">
      <w:pPr>
        <w:jc w:val="both"/>
        <w:rPr>
          <w:rFonts w:ascii="Arial" w:hAnsi="Arial" w:cs="Arial"/>
          <w:color w:val="000000"/>
          <w:sz w:val="22"/>
          <w:szCs w:val="22"/>
          <w:lang w:eastAsia="lv-LV"/>
        </w:rPr>
      </w:pPr>
    </w:p>
    <w:p w14:paraId="021615A2"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2448A8BE" w14:textId="77777777" w:rsidR="009479C9" w:rsidRPr="00D018F3" w:rsidRDefault="009479C9" w:rsidP="009479C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127E400B" w14:textId="77777777" w:rsidR="009479C9" w:rsidRPr="00D018F3" w:rsidRDefault="009479C9" w:rsidP="009479C9">
      <w:pPr>
        <w:jc w:val="both"/>
        <w:rPr>
          <w:rFonts w:ascii="Arial" w:hAnsi="Arial" w:cs="Arial"/>
          <w:color w:val="000000"/>
          <w:sz w:val="22"/>
          <w:szCs w:val="22"/>
          <w:lang w:eastAsia="lv-LV"/>
        </w:rPr>
      </w:pPr>
    </w:p>
    <w:p w14:paraId="106BA743"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CFC70D6" w14:textId="77777777" w:rsidR="009479C9" w:rsidRPr="00D018F3" w:rsidRDefault="009479C9" w:rsidP="009479C9">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B817DC2" w14:textId="77777777" w:rsidR="009479C9" w:rsidRPr="00D018F3" w:rsidRDefault="009479C9" w:rsidP="009479C9">
      <w:pPr>
        <w:jc w:val="both"/>
        <w:rPr>
          <w:rFonts w:ascii="Arial" w:hAnsi="Arial" w:cs="Arial"/>
          <w:color w:val="000000"/>
          <w:sz w:val="22"/>
          <w:szCs w:val="22"/>
          <w:lang w:eastAsia="lv-LV"/>
        </w:rPr>
      </w:pPr>
    </w:p>
    <w:p w14:paraId="41C26846"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zemes vienības “</w:t>
      </w:r>
      <w:r>
        <w:rPr>
          <w:rFonts w:ascii="Arial" w:hAnsi="Arial" w:cs="Arial"/>
          <w:color w:val="000000"/>
          <w:sz w:val="22"/>
          <w:szCs w:val="22"/>
          <w:lang w:eastAsia="lv-LV"/>
        </w:rPr>
        <w:t>Mežrozes”, Dikļu</w:t>
      </w:r>
      <w:r w:rsidRPr="00F75AE2">
        <w:rPr>
          <w:rFonts w:ascii="Arial" w:hAnsi="Arial" w:cs="Arial"/>
          <w:color w:val="000000"/>
          <w:sz w:val="22"/>
          <w:szCs w:val="22"/>
          <w:lang w:eastAsia="lv-LV"/>
        </w:rPr>
        <w:t xml:space="preserve"> pagastā, Valmieras novadā, kadastra apzīmējums 9</w:t>
      </w:r>
      <w:r>
        <w:rPr>
          <w:rFonts w:ascii="Arial" w:hAnsi="Arial" w:cs="Arial"/>
          <w:color w:val="000000"/>
          <w:sz w:val="22"/>
          <w:szCs w:val="22"/>
          <w:lang w:eastAsia="lv-LV"/>
        </w:rPr>
        <w:t>652 005 0286, 3,5</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A271560" w14:textId="77777777" w:rsidR="009479C9" w:rsidRPr="00D018F3" w:rsidRDefault="009479C9" w:rsidP="009479C9">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86BFCD0"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ir skaidras un saprotamas Pretendenta tiesības un pienākumi, kas ir noteikti izsoles noteikumos un normatīvajos aktos;</w:t>
      </w:r>
    </w:p>
    <w:p w14:paraId="51CE717B"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ir iepazinies ar izsoles noteikumiem, tai skaitā visiem tā pielikumiem, to saturu, atzīst to par pareizu, saprotamu un atbilstošu un tam piekrīt;</w:t>
      </w:r>
    </w:p>
    <w:p w14:paraId="77E4652E"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00A8C53"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7FB6144E" w14:textId="77777777" w:rsidR="009479C9"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Pretendents piekrīt, ka personas dati tiks izmantoti, lai pārliecinātos par sniegtās informācijas patiesīgumu;</w:t>
      </w:r>
    </w:p>
    <w:p w14:paraId="0735F178" w14:textId="77777777" w:rsidR="009479C9" w:rsidRPr="00D52E45" w:rsidRDefault="009479C9" w:rsidP="009479C9">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3B7D4942"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50703973" w14:textId="77777777" w:rsidR="009479C9" w:rsidRPr="00D018F3" w:rsidRDefault="009479C9" w:rsidP="009479C9">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Pretendents piekrīt, ka saziņai ar Pretendentu tiek izmantota šajā pieteikumā dalībai izsolē norādītā e-pasta adrese.</w:t>
      </w:r>
    </w:p>
    <w:p w14:paraId="7C58CDC3" w14:textId="77777777" w:rsidR="009479C9" w:rsidRPr="00D018F3" w:rsidRDefault="009479C9" w:rsidP="009479C9">
      <w:pPr>
        <w:jc w:val="both"/>
        <w:rPr>
          <w:rFonts w:ascii="Arial" w:hAnsi="Arial" w:cs="Arial"/>
          <w:color w:val="000000"/>
          <w:sz w:val="22"/>
          <w:szCs w:val="22"/>
          <w:lang w:eastAsia="lv-LV"/>
        </w:rPr>
      </w:pPr>
    </w:p>
    <w:p w14:paraId="75DA9BA3" w14:textId="77777777" w:rsidR="009479C9" w:rsidRPr="00D018F3" w:rsidRDefault="009479C9" w:rsidP="009479C9">
      <w:pPr>
        <w:jc w:val="both"/>
        <w:rPr>
          <w:rFonts w:ascii="Arial" w:hAnsi="Arial" w:cs="Arial"/>
          <w:color w:val="000000"/>
          <w:sz w:val="22"/>
          <w:szCs w:val="22"/>
          <w:lang w:eastAsia="lv-LV"/>
        </w:rPr>
      </w:pPr>
    </w:p>
    <w:p w14:paraId="5E91A856"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4F3C948" w14:textId="77777777" w:rsidR="009479C9" w:rsidRPr="00D018F3" w:rsidRDefault="009479C9" w:rsidP="009479C9">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77D810E"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4CCF53D" w14:textId="77777777" w:rsidR="009479C9" w:rsidRPr="00D018F3" w:rsidRDefault="009479C9" w:rsidP="009479C9">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55E9085D" w14:textId="77777777" w:rsidR="009479C9" w:rsidRPr="00D018F3" w:rsidRDefault="009479C9" w:rsidP="009479C9">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7F2C481" w14:textId="77777777" w:rsidR="009479C9" w:rsidRPr="00D018F3" w:rsidRDefault="009479C9" w:rsidP="009479C9">
      <w:pPr>
        <w:jc w:val="both"/>
        <w:rPr>
          <w:rFonts w:ascii="Arial" w:hAnsi="Arial" w:cs="Arial"/>
          <w:color w:val="000000"/>
          <w:sz w:val="22"/>
          <w:szCs w:val="22"/>
          <w:lang w:eastAsia="lv-LV"/>
        </w:rPr>
      </w:pPr>
    </w:p>
    <w:p w14:paraId="67697834" w14:textId="77777777" w:rsidR="009479C9" w:rsidRPr="00D018F3" w:rsidRDefault="009479C9" w:rsidP="009479C9">
      <w:pPr>
        <w:jc w:val="both"/>
        <w:rPr>
          <w:rFonts w:ascii="Arial" w:hAnsi="Arial" w:cs="Arial"/>
          <w:color w:val="000000"/>
          <w:sz w:val="22"/>
          <w:szCs w:val="22"/>
          <w:lang w:eastAsia="lv-LV"/>
        </w:rPr>
      </w:pPr>
    </w:p>
    <w:p w14:paraId="54355FF2"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1EAEA6D3" w14:textId="77777777" w:rsidR="009479C9" w:rsidRPr="00D018F3" w:rsidRDefault="009479C9" w:rsidP="009479C9">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D42B350" w14:textId="77777777" w:rsidR="009479C9" w:rsidRPr="00D018F3" w:rsidRDefault="009479C9" w:rsidP="009479C9">
      <w:pPr>
        <w:jc w:val="both"/>
        <w:rPr>
          <w:rFonts w:ascii="Arial" w:hAnsi="Arial" w:cs="Arial"/>
          <w:color w:val="000000"/>
          <w:sz w:val="22"/>
          <w:szCs w:val="22"/>
          <w:lang w:eastAsia="lv-LV"/>
        </w:rPr>
      </w:pPr>
    </w:p>
    <w:p w14:paraId="72E5C28D" w14:textId="77777777" w:rsidR="009479C9" w:rsidRPr="00D018F3" w:rsidRDefault="009479C9" w:rsidP="009479C9">
      <w:pPr>
        <w:jc w:val="both"/>
        <w:rPr>
          <w:rFonts w:ascii="Arial" w:hAnsi="Arial" w:cs="Arial"/>
          <w:color w:val="000000"/>
          <w:sz w:val="22"/>
          <w:szCs w:val="22"/>
          <w:lang w:eastAsia="lv-LV"/>
        </w:rPr>
      </w:pPr>
    </w:p>
    <w:p w14:paraId="736587CA" w14:textId="77777777" w:rsidR="009479C9" w:rsidRPr="00D018F3" w:rsidRDefault="009479C9" w:rsidP="009479C9">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917583B" w14:textId="77777777" w:rsidR="009479C9" w:rsidRPr="00D018F3" w:rsidRDefault="009479C9" w:rsidP="009479C9">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A2BABFE" w14:textId="77777777" w:rsidR="004633AE" w:rsidRDefault="004633AE"/>
    <w:sectPr w:rsidR="004633AE" w:rsidSect="009479C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A2FF" w14:textId="77777777" w:rsidR="00044977" w:rsidRDefault="00044977" w:rsidP="00A136A4">
      <w:r>
        <w:separator/>
      </w:r>
    </w:p>
  </w:endnote>
  <w:endnote w:type="continuationSeparator" w:id="0">
    <w:p w14:paraId="6E0CD9DA" w14:textId="77777777" w:rsidR="00044977" w:rsidRDefault="00044977" w:rsidP="00A1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FF" w14:textId="77777777" w:rsidR="00A136A4" w:rsidRDefault="00A13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847847"/>
      <w:docPartObj>
        <w:docPartGallery w:val="Page Numbers (Bottom of Page)"/>
        <w:docPartUnique/>
      </w:docPartObj>
    </w:sdtPr>
    <w:sdtEndPr>
      <w:rPr>
        <w:noProof/>
      </w:rPr>
    </w:sdtEndPr>
    <w:sdtContent>
      <w:p w14:paraId="2A072E71" w14:textId="0260E902" w:rsidR="00A136A4" w:rsidRDefault="00A136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10846" w14:textId="77777777" w:rsidR="00A136A4" w:rsidRDefault="00A13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E9A6" w14:textId="77777777" w:rsidR="00A136A4" w:rsidRDefault="00A1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3294" w14:textId="77777777" w:rsidR="00044977" w:rsidRDefault="00044977" w:rsidP="00A136A4">
      <w:r>
        <w:separator/>
      </w:r>
    </w:p>
  </w:footnote>
  <w:footnote w:type="continuationSeparator" w:id="0">
    <w:p w14:paraId="576A9BB6" w14:textId="77777777" w:rsidR="00044977" w:rsidRDefault="00044977" w:rsidP="00A1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AC71" w14:textId="77777777" w:rsidR="00A136A4" w:rsidRDefault="00A1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488" w14:textId="77777777" w:rsidR="00A136A4" w:rsidRDefault="00A1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D9F8" w14:textId="77777777" w:rsidR="00A136A4" w:rsidRDefault="00A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4B7"/>
    <w:rsid w:val="00044977"/>
    <w:rsid w:val="00394275"/>
    <w:rsid w:val="004633AE"/>
    <w:rsid w:val="005D6A49"/>
    <w:rsid w:val="007174B7"/>
    <w:rsid w:val="009479C9"/>
    <w:rsid w:val="00A136A4"/>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B04E-4232-4C4C-BAA8-01E57CF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C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17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7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4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7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4B7"/>
    <w:rPr>
      <w:rFonts w:eastAsiaTheme="majorEastAsia" w:cstheme="majorBidi"/>
      <w:color w:val="272727" w:themeColor="text1" w:themeTint="D8"/>
    </w:rPr>
  </w:style>
  <w:style w:type="paragraph" w:styleId="Title">
    <w:name w:val="Title"/>
    <w:basedOn w:val="Normal"/>
    <w:next w:val="Normal"/>
    <w:link w:val="TitleChar"/>
    <w:uiPriority w:val="10"/>
    <w:qFormat/>
    <w:rsid w:val="00717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7174B7"/>
    <w:rPr>
      <w:i/>
      <w:iCs/>
      <w:color w:val="404040" w:themeColor="text1" w:themeTint="BF"/>
    </w:rPr>
  </w:style>
  <w:style w:type="paragraph" w:styleId="ListParagraph">
    <w:name w:val="List Paragraph"/>
    <w:basedOn w:val="Normal"/>
    <w:uiPriority w:val="34"/>
    <w:qFormat/>
    <w:rsid w:val="007174B7"/>
    <w:pPr>
      <w:ind w:left="720"/>
      <w:contextualSpacing/>
    </w:pPr>
  </w:style>
  <w:style w:type="character" w:styleId="IntenseEmphasis">
    <w:name w:val="Intense Emphasis"/>
    <w:basedOn w:val="DefaultParagraphFont"/>
    <w:uiPriority w:val="21"/>
    <w:qFormat/>
    <w:rsid w:val="007174B7"/>
    <w:rPr>
      <w:i/>
      <w:iCs/>
      <w:color w:val="2F5496" w:themeColor="accent1" w:themeShade="BF"/>
    </w:rPr>
  </w:style>
  <w:style w:type="paragraph" w:styleId="IntenseQuote">
    <w:name w:val="Intense Quote"/>
    <w:basedOn w:val="Normal"/>
    <w:next w:val="Normal"/>
    <w:link w:val="IntenseQuoteChar"/>
    <w:uiPriority w:val="30"/>
    <w:qFormat/>
    <w:rsid w:val="0071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4B7"/>
    <w:rPr>
      <w:i/>
      <w:iCs/>
      <w:color w:val="2F5496" w:themeColor="accent1" w:themeShade="BF"/>
    </w:rPr>
  </w:style>
  <w:style w:type="character" w:styleId="IntenseReference">
    <w:name w:val="Intense Reference"/>
    <w:basedOn w:val="DefaultParagraphFont"/>
    <w:uiPriority w:val="32"/>
    <w:qFormat/>
    <w:rsid w:val="007174B7"/>
    <w:rPr>
      <w:b/>
      <w:bCs/>
      <w:smallCaps/>
      <w:color w:val="2F5496" w:themeColor="accent1" w:themeShade="BF"/>
      <w:spacing w:val="5"/>
    </w:rPr>
  </w:style>
  <w:style w:type="paragraph" w:styleId="Header">
    <w:name w:val="header"/>
    <w:basedOn w:val="Normal"/>
    <w:link w:val="HeaderChar"/>
    <w:uiPriority w:val="99"/>
    <w:unhideWhenUsed/>
    <w:rsid w:val="00A136A4"/>
    <w:pPr>
      <w:tabs>
        <w:tab w:val="center" w:pos="4153"/>
        <w:tab w:val="right" w:pos="8306"/>
      </w:tabs>
    </w:pPr>
  </w:style>
  <w:style w:type="character" w:customStyle="1" w:styleId="HeaderChar">
    <w:name w:val="Header Char"/>
    <w:basedOn w:val="DefaultParagraphFont"/>
    <w:link w:val="Header"/>
    <w:uiPriority w:val="99"/>
    <w:rsid w:val="00A136A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136A4"/>
    <w:pPr>
      <w:tabs>
        <w:tab w:val="center" w:pos="4153"/>
        <w:tab w:val="right" w:pos="8306"/>
      </w:tabs>
    </w:pPr>
  </w:style>
  <w:style w:type="character" w:customStyle="1" w:styleId="FooterChar">
    <w:name w:val="Footer Char"/>
    <w:basedOn w:val="DefaultParagraphFont"/>
    <w:link w:val="Footer"/>
    <w:uiPriority w:val="99"/>
    <w:rsid w:val="00A136A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2223</Words>
  <Characters>1268</Characters>
  <Application>Microsoft Office Word</Application>
  <DocSecurity>0</DocSecurity>
  <Lines>10</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2025-05-05T19:45:00Z</dcterms:created>
  <dcterms:modified xsi:type="dcterms:W3CDTF">2025-05-05T19:46:00Z</dcterms:modified>
</cp:coreProperties>
</file>