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BEBB" w14:textId="77777777" w:rsidR="00C66D90" w:rsidRPr="00C66D90" w:rsidRDefault="00C66D90" w:rsidP="009A33C0">
      <w:pPr>
        <w:spacing w:after="120"/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Brenguļu, Kauguru, Trikātas pagastu apvienības</w:t>
      </w:r>
      <w:r w:rsidR="009A33C0" w:rsidRPr="00C66D90">
        <w:rPr>
          <w:rFonts w:ascii="Tahoma" w:hAnsi="Tahoma" w:cs="Tahoma"/>
          <w:b/>
          <w:sz w:val="24"/>
          <w:szCs w:val="24"/>
          <w:lang w:val="lv-LV"/>
        </w:rPr>
        <w:t xml:space="preserve"> </w:t>
      </w:r>
    </w:p>
    <w:p w14:paraId="39B50698" w14:textId="77777777" w:rsidR="00A872A7" w:rsidRPr="00C66D90" w:rsidRDefault="009A33C0" w:rsidP="009A33C0">
      <w:pPr>
        <w:spacing w:after="120"/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pirmsskolas vecuma</w:t>
      </w:r>
      <w:r w:rsidR="006975B9" w:rsidRPr="00C66D90">
        <w:rPr>
          <w:rFonts w:ascii="Tahoma" w:hAnsi="Tahoma" w:cs="Tahoma"/>
          <w:b/>
          <w:sz w:val="24"/>
          <w:szCs w:val="24"/>
          <w:lang w:val="lv-LV"/>
        </w:rPr>
        <w:t xml:space="preserve"> vokālistu konkurss</w:t>
      </w:r>
    </w:p>
    <w:p w14:paraId="70CAB5F4" w14:textId="36EAE7C7" w:rsidR="00A872A7" w:rsidRPr="00C66D90" w:rsidRDefault="00A872A7" w:rsidP="009A33C0">
      <w:pPr>
        <w:spacing w:after="120"/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„</w:t>
      </w:r>
      <w:r w:rsidR="005372EB" w:rsidRPr="00C66D90">
        <w:rPr>
          <w:rFonts w:ascii="Tahoma" w:hAnsi="Tahoma" w:cs="Tahoma"/>
          <w:b/>
          <w:sz w:val="24"/>
          <w:szCs w:val="24"/>
          <w:lang w:val="lv-LV"/>
        </w:rPr>
        <w:t>Cālis</w:t>
      </w:r>
      <w:r w:rsidR="006975B9" w:rsidRPr="00C66D90">
        <w:rPr>
          <w:rFonts w:ascii="Tahoma" w:hAnsi="Tahoma" w:cs="Tahoma"/>
          <w:b/>
          <w:sz w:val="24"/>
          <w:szCs w:val="24"/>
          <w:lang w:val="lv-LV"/>
        </w:rPr>
        <w:t xml:space="preserve"> 20</w:t>
      </w:r>
      <w:r w:rsidR="00C66D90">
        <w:rPr>
          <w:rFonts w:ascii="Tahoma" w:hAnsi="Tahoma" w:cs="Tahoma"/>
          <w:b/>
          <w:sz w:val="24"/>
          <w:szCs w:val="24"/>
          <w:lang w:val="lv-LV"/>
        </w:rPr>
        <w:t>2</w:t>
      </w:r>
      <w:r w:rsidR="000B4F9B">
        <w:rPr>
          <w:rFonts w:ascii="Tahoma" w:hAnsi="Tahoma" w:cs="Tahoma"/>
          <w:b/>
          <w:sz w:val="24"/>
          <w:szCs w:val="24"/>
          <w:lang w:val="lv-LV"/>
        </w:rPr>
        <w:t>4</w:t>
      </w:r>
      <w:r w:rsidRPr="00C66D90">
        <w:rPr>
          <w:rFonts w:ascii="Tahoma" w:hAnsi="Tahoma" w:cs="Tahoma"/>
          <w:b/>
          <w:sz w:val="24"/>
          <w:szCs w:val="24"/>
          <w:lang w:val="lv-LV"/>
        </w:rPr>
        <w:t>”</w:t>
      </w:r>
    </w:p>
    <w:p w14:paraId="2BB34F72" w14:textId="77777777" w:rsidR="00A872A7" w:rsidRPr="00C66D90" w:rsidRDefault="00A872A7" w:rsidP="009A33C0">
      <w:pPr>
        <w:spacing w:after="120"/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NOLIKUMS</w:t>
      </w:r>
    </w:p>
    <w:p w14:paraId="18FBA15B" w14:textId="77777777" w:rsidR="00A872A7" w:rsidRPr="00C66D90" w:rsidRDefault="00A872A7" w:rsidP="009A33C0">
      <w:pPr>
        <w:spacing w:after="120"/>
        <w:rPr>
          <w:rFonts w:ascii="Tahoma" w:hAnsi="Tahoma" w:cs="Tahoma"/>
          <w:sz w:val="24"/>
          <w:szCs w:val="24"/>
          <w:lang w:val="lv-LV"/>
        </w:rPr>
      </w:pPr>
    </w:p>
    <w:p w14:paraId="0869EAD7" w14:textId="77777777" w:rsidR="00C66D90" w:rsidRPr="00C66D90" w:rsidRDefault="009428EF" w:rsidP="00C66D90">
      <w:pPr>
        <w:pStyle w:val="Sarakstarindkopa"/>
        <w:numPr>
          <w:ilvl w:val="0"/>
          <w:numId w:val="5"/>
        </w:numPr>
        <w:spacing w:after="0" w:line="240" w:lineRule="auto"/>
        <w:ind w:left="0" w:hanging="425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Konkursa m</w:t>
      </w:r>
      <w:r w:rsidR="00A872A7" w:rsidRPr="00C66D90">
        <w:rPr>
          <w:rFonts w:ascii="Tahoma" w:hAnsi="Tahoma" w:cs="Tahoma"/>
          <w:b/>
          <w:sz w:val="24"/>
          <w:szCs w:val="24"/>
          <w:lang w:val="lv-LV"/>
        </w:rPr>
        <w:t xml:space="preserve">ērķis: </w:t>
      </w:r>
    </w:p>
    <w:p w14:paraId="6262F838" w14:textId="77777777" w:rsidR="009428EF" w:rsidRDefault="00F604F6" w:rsidP="00C66D90">
      <w:pPr>
        <w:pStyle w:val="Sarakstarindkopa"/>
        <w:spacing w:after="0" w:line="240" w:lineRule="auto"/>
        <w:ind w:left="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Veicināt </w:t>
      </w:r>
      <w:r w:rsidR="005372EB" w:rsidRPr="00C66D90">
        <w:rPr>
          <w:rFonts w:ascii="Tahoma" w:hAnsi="Tahoma" w:cs="Tahoma"/>
          <w:sz w:val="24"/>
          <w:szCs w:val="24"/>
          <w:lang w:val="lv-LV"/>
        </w:rPr>
        <w:t>pirmsskolas</w:t>
      </w:r>
      <w:r w:rsidR="00A872A7" w:rsidRPr="00C66D90">
        <w:rPr>
          <w:rFonts w:ascii="Tahoma" w:hAnsi="Tahoma" w:cs="Tahoma"/>
          <w:sz w:val="24"/>
          <w:szCs w:val="24"/>
          <w:lang w:val="lv-LV"/>
        </w:rPr>
        <w:t xml:space="preserve"> vecuma bērnu muzikālo spēju attīstību, pilnveidojot uzstāšanās iemaņas un skatuves kultūru, sekmēt latviešu komponistu dziesmu un latviešu tautasdziesmu apgūšanu. </w:t>
      </w:r>
    </w:p>
    <w:p w14:paraId="09D96C71" w14:textId="77777777" w:rsidR="00C66D90" w:rsidRPr="00C66D90" w:rsidRDefault="00C66D90" w:rsidP="00C66D90">
      <w:pPr>
        <w:pStyle w:val="Sarakstarindkopa"/>
        <w:spacing w:after="0" w:line="240" w:lineRule="auto"/>
        <w:ind w:left="0"/>
        <w:rPr>
          <w:rFonts w:ascii="Tahoma" w:hAnsi="Tahoma" w:cs="Tahoma"/>
          <w:sz w:val="10"/>
          <w:szCs w:val="10"/>
          <w:lang w:val="lv-LV"/>
        </w:rPr>
      </w:pPr>
    </w:p>
    <w:p w14:paraId="7521D455" w14:textId="77777777" w:rsidR="009428EF" w:rsidRPr="00C66D90" w:rsidRDefault="009428EF" w:rsidP="00C66D90">
      <w:pPr>
        <w:pStyle w:val="Sarakstarindkopa"/>
        <w:numPr>
          <w:ilvl w:val="0"/>
          <w:numId w:val="5"/>
        </w:numPr>
        <w:spacing w:after="0" w:line="360" w:lineRule="auto"/>
        <w:ind w:left="0" w:hanging="425"/>
        <w:rPr>
          <w:rFonts w:ascii="Tahoma" w:hAnsi="Tahoma" w:cs="Tahoma"/>
          <w:b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 xml:space="preserve">Konkursa uzdevums: </w:t>
      </w:r>
    </w:p>
    <w:p w14:paraId="2DDBC44E" w14:textId="77777777" w:rsidR="008705AF" w:rsidRPr="00C66D90" w:rsidRDefault="008705AF" w:rsidP="00C66D90">
      <w:pPr>
        <w:pStyle w:val="Sarakstarindkopa"/>
        <w:numPr>
          <w:ilvl w:val="1"/>
          <w:numId w:val="5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>Sekmēt un pilnveidot uzstāšanās iemaņas un skatuves kultūru;</w:t>
      </w:r>
    </w:p>
    <w:p w14:paraId="6306AEE3" w14:textId="77777777" w:rsidR="009428EF" w:rsidRPr="00C66D90" w:rsidRDefault="009428EF" w:rsidP="00C66D90">
      <w:pPr>
        <w:pStyle w:val="Sarakstarindkopa"/>
        <w:numPr>
          <w:ilvl w:val="1"/>
          <w:numId w:val="5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Popularizēt latviešu komponistu </w:t>
      </w:r>
      <w:r w:rsidR="008705AF" w:rsidRPr="00C66D90">
        <w:rPr>
          <w:rFonts w:ascii="Tahoma" w:hAnsi="Tahoma" w:cs="Tahoma"/>
          <w:sz w:val="24"/>
          <w:szCs w:val="24"/>
          <w:lang w:val="lv-LV"/>
        </w:rPr>
        <w:t xml:space="preserve">dziesmas </w:t>
      </w:r>
      <w:r w:rsidRPr="00C66D90">
        <w:rPr>
          <w:rFonts w:ascii="Tahoma" w:hAnsi="Tahoma" w:cs="Tahoma"/>
          <w:sz w:val="24"/>
          <w:szCs w:val="24"/>
          <w:lang w:val="lv-LV"/>
        </w:rPr>
        <w:t>un tautasdziesmas;</w:t>
      </w:r>
    </w:p>
    <w:p w14:paraId="12703068" w14:textId="77777777" w:rsidR="009428EF" w:rsidRPr="00C66D90" w:rsidRDefault="009428EF" w:rsidP="00C66D90">
      <w:pPr>
        <w:pStyle w:val="Sarakstarindkopa"/>
        <w:numPr>
          <w:ilvl w:val="1"/>
          <w:numId w:val="5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>Veicināt pieredzes apmaiņu dziedātāju un pedagogu starpā;</w:t>
      </w:r>
    </w:p>
    <w:p w14:paraId="74FDB582" w14:textId="77777777" w:rsidR="00621622" w:rsidRDefault="009428EF" w:rsidP="00C66D90">
      <w:pPr>
        <w:pStyle w:val="Sarakstarindkopa"/>
        <w:numPr>
          <w:ilvl w:val="1"/>
          <w:numId w:val="5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>Sekmēt bērnu māks</w:t>
      </w:r>
      <w:r w:rsidR="009A33C0" w:rsidRPr="00C66D90">
        <w:rPr>
          <w:rFonts w:ascii="Tahoma" w:hAnsi="Tahoma" w:cs="Tahoma"/>
          <w:sz w:val="24"/>
          <w:szCs w:val="24"/>
          <w:lang w:val="lv-LV"/>
        </w:rPr>
        <w:t>liniecisko aktivitāšu attīstību.</w:t>
      </w:r>
    </w:p>
    <w:p w14:paraId="4429311D" w14:textId="77777777" w:rsidR="00C66D90" w:rsidRPr="00C66D90" w:rsidRDefault="00C66D90" w:rsidP="00C66D90">
      <w:pPr>
        <w:pStyle w:val="Sarakstarindkopa"/>
        <w:spacing w:after="120"/>
        <w:ind w:left="1080"/>
        <w:rPr>
          <w:rFonts w:ascii="Tahoma" w:hAnsi="Tahoma" w:cs="Tahoma"/>
          <w:sz w:val="10"/>
          <w:szCs w:val="10"/>
          <w:lang w:val="lv-LV"/>
        </w:rPr>
      </w:pPr>
    </w:p>
    <w:p w14:paraId="7B4E0D28" w14:textId="77777777" w:rsidR="00621622" w:rsidRDefault="00175560" w:rsidP="00C66D90">
      <w:pPr>
        <w:pStyle w:val="Sarakstarindkopa"/>
        <w:numPr>
          <w:ilvl w:val="0"/>
          <w:numId w:val="5"/>
        </w:numPr>
        <w:spacing w:after="120"/>
        <w:ind w:left="0" w:hanging="425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Organizators</w:t>
      </w:r>
      <w:r w:rsidR="00621622" w:rsidRPr="00C66D90">
        <w:rPr>
          <w:rFonts w:ascii="Tahoma" w:hAnsi="Tahoma" w:cs="Tahoma"/>
          <w:b/>
          <w:sz w:val="24"/>
          <w:szCs w:val="24"/>
          <w:lang w:val="lv-LV"/>
        </w:rPr>
        <w:t>:</w:t>
      </w:r>
      <w:r w:rsidR="00621622"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C66D90">
        <w:rPr>
          <w:rFonts w:ascii="Tahoma" w:hAnsi="Tahoma" w:cs="Tahoma"/>
          <w:sz w:val="24"/>
          <w:szCs w:val="24"/>
          <w:lang w:val="lv-LV"/>
        </w:rPr>
        <w:t>Trikātas kultūras centrs</w:t>
      </w:r>
    </w:p>
    <w:p w14:paraId="7C5BBFBF" w14:textId="77777777" w:rsidR="00C66D90" w:rsidRPr="00C66D90" w:rsidRDefault="00C66D90" w:rsidP="00C66D90">
      <w:pPr>
        <w:pStyle w:val="Sarakstarindkopa"/>
        <w:spacing w:after="120"/>
        <w:ind w:left="0"/>
        <w:rPr>
          <w:rFonts w:ascii="Tahoma" w:hAnsi="Tahoma" w:cs="Tahoma"/>
          <w:sz w:val="10"/>
          <w:szCs w:val="10"/>
          <w:lang w:val="lv-LV"/>
        </w:rPr>
      </w:pPr>
    </w:p>
    <w:p w14:paraId="66D80B47" w14:textId="77777777" w:rsidR="00A14BCF" w:rsidRPr="00C66D90" w:rsidRDefault="00621622" w:rsidP="009A33C0">
      <w:pPr>
        <w:pStyle w:val="Sarakstarindkopa"/>
        <w:numPr>
          <w:ilvl w:val="0"/>
          <w:numId w:val="5"/>
        </w:numPr>
        <w:spacing w:after="120"/>
        <w:ind w:left="0" w:hanging="425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Dalībnieki:</w:t>
      </w:r>
    </w:p>
    <w:p w14:paraId="09359D9B" w14:textId="77777777" w:rsidR="00621622" w:rsidRPr="00C66D90" w:rsidRDefault="0002666F" w:rsidP="00C66D90">
      <w:pPr>
        <w:pStyle w:val="Sarakstarindkopa"/>
        <w:spacing w:after="120"/>
        <w:ind w:left="0" w:firstLine="709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>4.1.</w:t>
      </w:r>
      <w:r w:rsidR="008C7CFF"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C66D90">
        <w:rPr>
          <w:rFonts w:ascii="Tahoma" w:hAnsi="Tahoma" w:cs="Tahoma"/>
          <w:sz w:val="24"/>
          <w:szCs w:val="24"/>
          <w:lang w:val="lv-LV"/>
        </w:rPr>
        <w:t>BKT pagastu apvienībā</w:t>
      </w:r>
      <w:r w:rsidR="00A14BCF" w:rsidRPr="00C66D90">
        <w:rPr>
          <w:rFonts w:ascii="Tahoma" w:hAnsi="Tahoma" w:cs="Tahoma"/>
          <w:sz w:val="24"/>
          <w:szCs w:val="24"/>
          <w:lang w:val="lv-LV"/>
        </w:rPr>
        <w:t xml:space="preserve"> deklarēti</w:t>
      </w:r>
      <w:r w:rsidRPr="00C66D90">
        <w:rPr>
          <w:rFonts w:ascii="Tahoma" w:hAnsi="Tahoma" w:cs="Tahoma"/>
          <w:sz w:val="24"/>
          <w:szCs w:val="24"/>
          <w:lang w:val="lv-LV"/>
        </w:rPr>
        <w:t>e</w:t>
      </w:r>
      <w:r w:rsidR="005372EB" w:rsidRPr="00C66D90">
        <w:rPr>
          <w:rFonts w:ascii="Tahoma" w:hAnsi="Tahoma" w:cs="Tahoma"/>
          <w:sz w:val="24"/>
          <w:szCs w:val="24"/>
          <w:lang w:val="lv-LV"/>
        </w:rPr>
        <w:t xml:space="preserve"> pirmsskolas vecuma</w:t>
      </w:r>
      <w:r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5C0754" w:rsidRPr="00C66D90">
        <w:rPr>
          <w:rFonts w:ascii="Tahoma" w:hAnsi="Tahoma" w:cs="Tahoma"/>
          <w:sz w:val="24"/>
          <w:szCs w:val="24"/>
          <w:lang w:val="lv-LV"/>
        </w:rPr>
        <w:t>bērni</w:t>
      </w:r>
      <w:r w:rsidR="00A14BCF" w:rsidRPr="00C66D90">
        <w:rPr>
          <w:rFonts w:ascii="Tahoma" w:hAnsi="Tahoma" w:cs="Tahoma"/>
          <w:sz w:val="24"/>
          <w:szCs w:val="24"/>
          <w:lang w:val="lv-LV"/>
        </w:rPr>
        <w:t>;</w:t>
      </w:r>
    </w:p>
    <w:p w14:paraId="68EBEB9E" w14:textId="77777777" w:rsidR="00621622" w:rsidRDefault="005C0754" w:rsidP="00C66D90">
      <w:pPr>
        <w:pStyle w:val="Sarakstarindkopa"/>
        <w:spacing w:after="120"/>
        <w:ind w:left="0" w:firstLine="709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>4.2.</w:t>
      </w:r>
      <w:r w:rsidR="008C7CFF"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5372EB" w:rsidRPr="00C66D90">
        <w:rPr>
          <w:rFonts w:ascii="Tahoma" w:hAnsi="Tahoma" w:cs="Tahoma"/>
          <w:sz w:val="24"/>
          <w:szCs w:val="24"/>
          <w:lang w:val="lv-LV"/>
        </w:rPr>
        <w:t>Pirmsskolas vecuma bērni</w:t>
      </w:r>
      <w:r w:rsidR="00A14BCF" w:rsidRPr="00C66D90">
        <w:rPr>
          <w:rFonts w:ascii="Tahoma" w:hAnsi="Tahoma" w:cs="Tahoma"/>
          <w:sz w:val="24"/>
          <w:szCs w:val="24"/>
          <w:lang w:val="lv-LV"/>
        </w:rPr>
        <w:t xml:space="preserve">, kuri mācās </w:t>
      </w:r>
      <w:r w:rsidR="00C66D90">
        <w:rPr>
          <w:rFonts w:ascii="Tahoma" w:hAnsi="Tahoma" w:cs="Tahoma"/>
          <w:sz w:val="24"/>
          <w:szCs w:val="24"/>
          <w:lang w:val="lv-LV"/>
        </w:rPr>
        <w:t>BKT pagastu apvienības</w:t>
      </w:r>
      <w:r w:rsidR="00C66D90"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A14BCF" w:rsidRPr="00C66D90">
        <w:rPr>
          <w:rFonts w:ascii="Tahoma" w:hAnsi="Tahoma" w:cs="Tahoma"/>
          <w:sz w:val="24"/>
          <w:szCs w:val="24"/>
          <w:lang w:val="lv-LV"/>
        </w:rPr>
        <w:t>izglītības iestādēs.</w:t>
      </w:r>
    </w:p>
    <w:p w14:paraId="3DBB01F6" w14:textId="77777777" w:rsidR="00C66D90" w:rsidRPr="00C66D90" w:rsidRDefault="00C66D90" w:rsidP="00C66D90">
      <w:pPr>
        <w:pStyle w:val="Sarakstarindkopa"/>
        <w:spacing w:after="120"/>
        <w:ind w:left="0" w:firstLine="709"/>
        <w:rPr>
          <w:rFonts w:ascii="Tahoma" w:hAnsi="Tahoma" w:cs="Tahoma"/>
          <w:sz w:val="10"/>
          <w:szCs w:val="10"/>
          <w:lang w:val="lv-LV"/>
        </w:rPr>
      </w:pPr>
    </w:p>
    <w:p w14:paraId="4A4713FB" w14:textId="77777777" w:rsidR="00621622" w:rsidRPr="00C66D90" w:rsidRDefault="00621622" w:rsidP="009A33C0">
      <w:pPr>
        <w:pStyle w:val="Sarakstarindkopa"/>
        <w:numPr>
          <w:ilvl w:val="0"/>
          <w:numId w:val="5"/>
        </w:numPr>
        <w:spacing w:after="120"/>
        <w:ind w:left="0" w:hanging="425"/>
        <w:rPr>
          <w:rFonts w:ascii="Tahoma" w:hAnsi="Tahoma" w:cs="Tahoma"/>
          <w:b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Konkursa norises laiks un vieta:</w:t>
      </w:r>
    </w:p>
    <w:p w14:paraId="23D66751" w14:textId="235AD1C5" w:rsidR="00621622" w:rsidRDefault="008C7CFF" w:rsidP="00C66D90">
      <w:pPr>
        <w:pStyle w:val="Sarakstarindkopa"/>
        <w:spacing w:after="120"/>
        <w:ind w:left="108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A14BCF" w:rsidRPr="00E07616">
        <w:rPr>
          <w:rFonts w:ascii="Tahoma" w:hAnsi="Tahoma" w:cs="Tahoma"/>
          <w:b/>
          <w:bCs/>
          <w:sz w:val="24"/>
          <w:szCs w:val="24"/>
          <w:lang w:val="lv-LV"/>
        </w:rPr>
        <w:t>20</w:t>
      </w:r>
      <w:r w:rsidR="00C66D90" w:rsidRPr="00E07616">
        <w:rPr>
          <w:rFonts w:ascii="Tahoma" w:hAnsi="Tahoma" w:cs="Tahoma"/>
          <w:b/>
          <w:bCs/>
          <w:sz w:val="24"/>
          <w:szCs w:val="24"/>
          <w:lang w:val="lv-LV"/>
        </w:rPr>
        <w:t>2</w:t>
      </w:r>
      <w:r w:rsidR="000B4F9B">
        <w:rPr>
          <w:rFonts w:ascii="Tahoma" w:hAnsi="Tahoma" w:cs="Tahoma"/>
          <w:b/>
          <w:bCs/>
          <w:sz w:val="24"/>
          <w:szCs w:val="24"/>
          <w:lang w:val="lv-LV"/>
        </w:rPr>
        <w:t>4</w:t>
      </w:r>
      <w:r w:rsidR="00621622" w:rsidRPr="00E07616">
        <w:rPr>
          <w:rFonts w:ascii="Tahoma" w:hAnsi="Tahoma" w:cs="Tahoma"/>
          <w:b/>
          <w:bCs/>
          <w:sz w:val="24"/>
          <w:szCs w:val="24"/>
          <w:lang w:val="lv-LV"/>
        </w:rPr>
        <w:t xml:space="preserve">.gada </w:t>
      </w:r>
      <w:r w:rsidR="000B4F9B">
        <w:rPr>
          <w:rFonts w:ascii="Tahoma" w:hAnsi="Tahoma" w:cs="Tahoma"/>
          <w:b/>
          <w:bCs/>
          <w:sz w:val="24"/>
          <w:szCs w:val="24"/>
          <w:lang w:val="lv-LV"/>
        </w:rPr>
        <w:t>30</w:t>
      </w:r>
      <w:r w:rsidR="00F65B2A" w:rsidRPr="00E07616">
        <w:rPr>
          <w:rFonts w:ascii="Tahoma" w:hAnsi="Tahoma" w:cs="Tahoma"/>
          <w:b/>
          <w:bCs/>
          <w:sz w:val="24"/>
          <w:szCs w:val="24"/>
          <w:lang w:val="lv-LV"/>
        </w:rPr>
        <w:t>.aprīlī plkst</w:t>
      </w:r>
      <w:r w:rsidR="00A16C6F" w:rsidRPr="00E07616">
        <w:rPr>
          <w:rFonts w:ascii="Tahoma" w:hAnsi="Tahoma" w:cs="Tahoma"/>
          <w:b/>
          <w:bCs/>
          <w:sz w:val="24"/>
          <w:szCs w:val="24"/>
          <w:lang w:val="lv-LV"/>
        </w:rPr>
        <w:t>. 1</w:t>
      </w:r>
      <w:r w:rsidR="000A77FA" w:rsidRPr="00E07616">
        <w:rPr>
          <w:rFonts w:ascii="Tahoma" w:hAnsi="Tahoma" w:cs="Tahoma"/>
          <w:b/>
          <w:bCs/>
          <w:sz w:val="24"/>
          <w:szCs w:val="24"/>
          <w:lang w:val="lv-LV"/>
        </w:rPr>
        <w:t>6</w:t>
      </w:r>
      <w:r w:rsidR="009428EF" w:rsidRPr="00E07616">
        <w:rPr>
          <w:rFonts w:ascii="Tahoma" w:hAnsi="Tahoma" w:cs="Tahoma"/>
          <w:b/>
          <w:bCs/>
          <w:sz w:val="24"/>
          <w:szCs w:val="24"/>
          <w:lang w:val="lv-LV"/>
        </w:rPr>
        <w:t>:00</w:t>
      </w:r>
      <w:r w:rsidR="00517D0A"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5372EB" w:rsidRPr="00C66D90">
        <w:rPr>
          <w:rFonts w:ascii="Tahoma" w:hAnsi="Tahoma" w:cs="Tahoma"/>
          <w:sz w:val="24"/>
          <w:szCs w:val="24"/>
          <w:lang w:val="lv-LV"/>
        </w:rPr>
        <w:t>Trikātas kultūras namā</w:t>
      </w:r>
      <w:r w:rsidR="005C0754" w:rsidRPr="00C66D90">
        <w:rPr>
          <w:rFonts w:ascii="Tahoma" w:hAnsi="Tahoma" w:cs="Tahoma"/>
          <w:sz w:val="24"/>
          <w:szCs w:val="24"/>
          <w:lang w:val="lv-LV"/>
        </w:rPr>
        <w:t xml:space="preserve">, adrese: </w:t>
      </w:r>
      <w:r w:rsidR="006E2FE4" w:rsidRPr="00C66D90">
        <w:rPr>
          <w:rFonts w:ascii="Tahoma" w:hAnsi="Tahoma" w:cs="Tahoma"/>
          <w:sz w:val="24"/>
          <w:szCs w:val="24"/>
          <w:lang w:val="lv-LV"/>
        </w:rPr>
        <w:t xml:space="preserve">Nākotnes iela 2, Trikāta, Trikātas pagasts, </w:t>
      </w:r>
      <w:r w:rsidR="00C66D90">
        <w:rPr>
          <w:rFonts w:ascii="Tahoma" w:hAnsi="Tahoma" w:cs="Tahoma"/>
          <w:sz w:val="24"/>
          <w:szCs w:val="24"/>
          <w:lang w:val="lv-LV"/>
        </w:rPr>
        <w:t>Valmieras</w:t>
      </w:r>
      <w:r w:rsidR="006E2FE4" w:rsidRPr="00C66D90">
        <w:rPr>
          <w:rFonts w:ascii="Tahoma" w:hAnsi="Tahoma" w:cs="Tahoma"/>
          <w:sz w:val="24"/>
          <w:szCs w:val="24"/>
          <w:lang w:val="lv-LV"/>
        </w:rPr>
        <w:t xml:space="preserve"> novads, LV-4731</w:t>
      </w:r>
      <w:r w:rsidR="009A33C0" w:rsidRPr="00C66D90">
        <w:rPr>
          <w:rFonts w:ascii="Tahoma" w:hAnsi="Tahoma" w:cs="Tahoma"/>
          <w:sz w:val="24"/>
          <w:szCs w:val="24"/>
          <w:lang w:val="lv-LV"/>
        </w:rPr>
        <w:t>;</w:t>
      </w:r>
    </w:p>
    <w:p w14:paraId="73464DD0" w14:textId="77777777" w:rsidR="00C66D90" w:rsidRPr="00C66D90" w:rsidRDefault="00C66D90" w:rsidP="00C66D90">
      <w:pPr>
        <w:pStyle w:val="Sarakstarindkopa"/>
        <w:spacing w:after="120"/>
        <w:ind w:left="1080"/>
        <w:rPr>
          <w:rFonts w:ascii="Tahoma" w:hAnsi="Tahoma" w:cs="Tahoma"/>
          <w:sz w:val="10"/>
          <w:szCs w:val="10"/>
          <w:lang w:val="lv-LV"/>
        </w:rPr>
      </w:pPr>
    </w:p>
    <w:p w14:paraId="6B241806" w14:textId="77777777" w:rsidR="000906D7" w:rsidRPr="00C66D90" w:rsidRDefault="003353DC" w:rsidP="009A33C0">
      <w:pPr>
        <w:pStyle w:val="Sarakstarindkopa"/>
        <w:numPr>
          <w:ilvl w:val="0"/>
          <w:numId w:val="5"/>
        </w:numPr>
        <w:spacing w:after="120"/>
        <w:ind w:left="0" w:hanging="425"/>
        <w:rPr>
          <w:rFonts w:ascii="Tahoma" w:hAnsi="Tahoma" w:cs="Tahoma"/>
          <w:b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Repertuāra nosacījumi</w:t>
      </w:r>
      <w:r w:rsidR="006D162C" w:rsidRPr="00C66D90">
        <w:rPr>
          <w:rFonts w:ascii="Tahoma" w:hAnsi="Tahoma" w:cs="Tahoma"/>
          <w:b/>
          <w:sz w:val="24"/>
          <w:szCs w:val="24"/>
          <w:lang w:val="lv-LV"/>
        </w:rPr>
        <w:t>:</w:t>
      </w:r>
    </w:p>
    <w:p w14:paraId="62BA9AEF" w14:textId="77777777" w:rsidR="003353DC" w:rsidRPr="00C66D90" w:rsidRDefault="008C7CFF" w:rsidP="008C7CFF">
      <w:pPr>
        <w:pStyle w:val="Sarakstarindkopa"/>
        <w:numPr>
          <w:ilvl w:val="1"/>
          <w:numId w:val="5"/>
        </w:numPr>
        <w:tabs>
          <w:tab w:val="left" w:pos="360"/>
        </w:tabs>
        <w:suppressAutoHyphens/>
        <w:spacing w:after="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7F2174" w:rsidRPr="00C66D90">
        <w:rPr>
          <w:rFonts w:ascii="Tahoma" w:hAnsi="Tahoma" w:cs="Tahoma"/>
          <w:sz w:val="24"/>
          <w:szCs w:val="24"/>
          <w:lang w:val="lv-LV"/>
        </w:rPr>
        <w:t>Konkursā dalībnieki piedalās ar vienu dziesmu pēc brīvas izvēles,</w:t>
      </w:r>
      <w:r w:rsidR="009A33C0" w:rsidRPr="00C66D90">
        <w:rPr>
          <w:rFonts w:ascii="Tahoma" w:hAnsi="Tahoma" w:cs="Tahoma"/>
          <w:sz w:val="24"/>
          <w:szCs w:val="24"/>
          <w:lang w:val="lv-LV"/>
        </w:rPr>
        <w:t xml:space="preserve"> atbilstoši izpildītāja vecumam;</w:t>
      </w:r>
    </w:p>
    <w:p w14:paraId="2BD6AD4D" w14:textId="77777777" w:rsidR="003353DC" w:rsidRPr="00C66D90" w:rsidRDefault="008C7CFF" w:rsidP="009A33C0">
      <w:pPr>
        <w:pStyle w:val="Sarakstarindkopa"/>
        <w:numPr>
          <w:ilvl w:val="1"/>
          <w:numId w:val="5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3353DC" w:rsidRPr="00C66D90">
        <w:rPr>
          <w:rFonts w:ascii="Tahoma" w:hAnsi="Tahoma" w:cs="Tahoma"/>
          <w:sz w:val="24"/>
          <w:szCs w:val="24"/>
          <w:lang w:val="lv-LV"/>
        </w:rPr>
        <w:t>Dziesmas izpildījums var būt bez pavadījuma (a capella), akustisko mūzikas instrumentu vai fonogrammu pavad</w:t>
      </w:r>
      <w:r w:rsidR="00F65B2A" w:rsidRPr="00C66D90">
        <w:rPr>
          <w:rFonts w:ascii="Tahoma" w:hAnsi="Tahoma" w:cs="Tahoma"/>
          <w:sz w:val="24"/>
          <w:szCs w:val="24"/>
          <w:lang w:val="lv-LV"/>
        </w:rPr>
        <w:t xml:space="preserve">ījumā. Fonogrammas formāts mp3. </w:t>
      </w:r>
    </w:p>
    <w:p w14:paraId="65C31AB8" w14:textId="77777777" w:rsidR="00436CAC" w:rsidRPr="00C66D90" w:rsidRDefault="00436CAC" w:rsidP="009A33C0">
      <w:pPr>
        <w:pStyle w:val="Sarakstarindkopa"/>
        <w:spacing w:after="120"/>
        <w:ind w:left="0"/>
        <w:rPr>
          <w:rFonts w:ascii="Tahoma" w:hAnsi="Tahoma" w:cs="Tahoma"/>
          <w:sz w:val="10"/>
          <w:szCs w:val="10"/>
          <w:lang w:val="lv-LV"/>
        </w:rPr>
      </w:pPr>
    </w:p>
    <w:p w14:paraId="08E4E415" w14:textId="77777777" w:rsidR="00BB0EAB" w:rsidRPr="00C66D90" w:rsidRDefault="002A5DE3" w:rsidP="009A33C0">
      <w:pPr>
        <w:pStyle w:val="Sarakstarindkopa"/>
        <w:numPr>
          <w:ilvl w:val="0"/>
          <w:numId w:val="5"/>
        </w:numPr>
        <w:spacing w:after="120"/>
        <w:ind w:left="0" w:hanging="425"/>
        <w:rPr>
          <w:rFonts w:ascii="Tahoma" w:hAnsi="Tahoma" w:cs="Tahoma"/>
          <w:b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Vērtēšana un apbalvošana</w:t>
      </w:r>
      <w:r w:rsidR="00BB0EAB" w:rsidRPr="00C66D90">
        <w:rPr>
          <w:rFonts w:ascii="Tahoma" w:hAnsi="Tahoma" w:cs="Tahoma"/>
          <w:b/>
          <w:sz w:val="24"/>
          <w:szCs w:val="24"/>
          <w:lang w:val="lv-LV"/>
        </w:rPr>
        <w:t>:</w:t>
      </w:r>
    </w:p>
    <w:p w14:paraId="500EA7EF" w14:textId="77777777" w:rsidR="002A5DE3" w:rsidRPr="00C66D90" w:rsidRDefault="008C7CFF" w:rsidP="009A33C0">
      <w:pPr>
        <w:pStyle w:val="Sarakstarindkopa"/>
        <w:numPr>
          <w:ilvl w:val="1"/>
          <w:numId w:val="5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2A5DE3" w:rsidRPr="00C66D90">
        <w:rPr>
          <w:rFonts w:ascii="Tahoma" w:hAnsi="Tahoma" w:cs="Tahoma"/>
          <w:sz w:val="24"/>
          <w:szCs w:val="24"/>
          <w:lang w:val="lv-LV"/>
        </w:rPr>
        <w:t>Dalībniekus vērtē organizatoru apstiprin</w:t>
      </w:r>
      <w:r w:rsidR="009A33C0" w:rsidRPr="00C66D90">
        <w:rPr>
          <w:rFonts w:ascii="Tahoma" w:hAnsi="Tahoma" w:cs="Tahoma"/>
          <w:sz w:val="24"/>
          <w:szCs w:val="24"/>
          <w:lang w:val="lv-LV"/>
        </w:rPr>
        <w:t>āta žūrija trīs cilvēku sastāvā;</w:t>
      </w:r>
    </w:p>
    <w:p w14:paraId="5D4D5F67" w14:textId="77777777" w:rsidR="002A5DE3" w:rsidRPr="00C66D90" w:rsidRDefault="002A5DE3" w:rsidP="009A33C0">
      <w:pPr>
        <w:pStyle w:val="Sarakstarindkopa"/>
        <w:numPr>
          <w:ilvl w:val="1"/>
          <w:numId w:val="5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 Vērtēšana notiek divās vecuma grupās:</w:t>
      </w:r>
    </w:p>
    <w:p w14:paraId="7C51DB9D" w14:textId="77777777" w:rsidR="002A5DE3" w:rsidRPr="00C66D90" w:rsidRDefault="002A5DE3" w:rsidP="009A33C0">
      <w:pPr>
        <w:pStyle w:val="Sarakstarindkopa"/>
        <w:numPr>
          <w:ilvl w:val="0"/>
          <w:numId w:val="11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>Līdz 5 gadu vecumam</w:t>
      </w:r>
      <w:r w:rsidR="009A33C0" w:rsidRPr="00C66D90">
        <w:rPr>
          <w:rFonts w:ascii="Tahoma" w:hAnsi="Tahoma" w:cs="Tahoma"/>
          <w:sz w:val="24"/>
          <w:szCs w:val="24"/>
          <w:lang w:val="lv-LV"/>
        </w:rPr>
        <w:t>;</w:t>
      </w:r>
    </w:p>
    <w:p w14:paraId="6B631722" w14:textId="77777777" w:rsidR="002A5DE3" w:rsidRPr="00C66D90" w:rsidRDefault="002A5DE3" w:rsidP="009A33C0">
      <w:pPr>
        <w:pStyle w:val="Sarakstarindkopa"/>
        <w:numPr>
          <w:ilvl w:val="0"/>
          <w:numId w:val="11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>6-7 gadus vecuma grupa</w:t>
      </w:r>
      <w:r w:rsidR="009A33C0" w:rsidRPr="00C66D90">
        <w:rPr>
          <w:rFonts w:ascii="Tahoma" w:hAnsi="Tahoma" w:cs="Tahoma"/>
          <w:sz w:val="24"/>
          <w:szCs w:val="24"/>
          <w:lang w:val="lv-LV"/>
        </w:rPr>
        <w:t>.</w:t>
      </w:r>
    </w:p>
    <w:p w14:paraId="41DEE267" w14:textId="7A02DC0F" w:rsidR="003308D4" w:rsidRPr="00E07616" w:rsidRDefault="008C7CFF" w:rsidP="00E07616">
      <w:pPr>
        <w:pStyle w:val="Sarakstarindkopa"/>
        <w:numPr>
          <w:ilvl w:val="1"/>
          <w:numId w:val="5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2A5DE3" w:rsidRPr="00C66D90">
        <w:rPr>
          <w:rFonts w:ascii="Tahoma" w:hAnsi="Tahoma" w:cs="Tahoma"/>
          <w:sz w:val="24"/>
          <w:szCs w:val="24"/>
          <w:lang w:val="lv-LV"/>
        </w:rPr>
        <w:t xml:space="preserve">Vērtēšanas </w:t>
      </w:r>
      <w:r w:rsidR="009A33C0" w:rsidRPr="00C66D90">
        <w:rPr>
          <w:rFonts w:ascii="Tahoma" w:hAnsi="Tahoma" w:cs="Tahoma"/>
          <w:sz w:val="24"/>
          <w:szCs w:val="24"/>
          <w:lang w:val="lv-LV"/>
        </w:rPr>
        <w:t>galvenie kritēriji ir</w:t>
      </w:r>
      <w:r w:rsidR="002A5DE3" w:rsidRPr="00C66D90">
        <w:rPr>
          <w:rFonts w:ascii="Tahoma" w:hAnsi="Tahoma" w:cs="Tahoma"/>
          <w:sz w:val="24"/>
          <w:szCs w:val="24"/>
          <w:lang w:val="lv-LV"/>
        </w:rPr>
        <w:t xml:space="preserve"> vokālās prasmes, skatuviskais sniegums, repertuāra </w:t>
      </w:r>
      <w:r w:rsidR="009A33C0" w:rsidRPr="00C66D90">
        <w:rPr>
          <w:rFonts w:ascii="Tahoma" w:hAnsi="Tahoma" w:cs="Tahoma"/>
          <w:sz w:val="24"/>
          <w:szCs w:val="24"/>
          <w:lang w:val="lv-LV"/>
        </w:rPr>
        <w:t xml:space="preserve">atbilstība </w:t>
      </w:r>
      <w:r w:rsidR="00763B3B" w:rsidRPr="00C66D90">
        <w:rPr>
          <w:rFonts w:ascii="Tahoma" w:hAnsi="Tahoma" w:cs="Tahoma"/>
          <w:sz w:val="24"/>
          <w:szCs w:val="24"/>
          <w:lang w:val="lv-LV"/>
        </w:rPr>
        <w:t xml:space="preserve">– </w:t>
      </w:r>
      <w:r w:rsidR="009A33C0" w:rsidRPr="00C66D90">
        <w:rPr>
          <w:rFonts w:ascii="Tahoma" w:hAnsi="Tahoma" w:cs="Tahoma"/>
          <w:sz w:val="24"/>
          <w:szCs w:val="24"/>
          <w:lang w:val="lv-LV"/>
        </w:rPr>
        <w:t>10 ballu sistēma;</w:t>
      </w:r>
    </w:p>
    <w:p w14:paraId="1EA05EFD" w14:textId="7D8FCD7B" w:rsidR="00175560" w:rsidRPr="00C66D90" w:rsidRDefault="00763B3B" w:rsidP="009A33C0">
      <w:pPr>
        <w:pStyle w:val="Sarakstarindkopa"/>
        <w:numPr>
          <w:ilvl w:val="1"/>
          <w:numId w:val="5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9C1332" w:rsidRPr="00C66D90">
        <w:rPr>
          <w:rFonts w:ascii="Tahoma" w:hAnsi="Tahoma" w:cs="Tahoma"/>
          <w:sz w:val="24"/>
          <w:szCs w:val="24"/>
          <w:lang w:val="lv-LV"/>
        </w:rPr>
        <w:t xml:space="preserve">Grupā līdz 5 gadu vecumam </w:t>
      </w:r>
      <w:r w:rsidR="002A5DE3" w:rsidRPr="00C66D90">
        <w:rPr>
          <w:rFonts w:ascii="Tahoma" w:hAnsi="Tahoma" w:cs="Tahoma"/>
          <w:sz w:val="24"/>
          <w:szCs w:val="24"/>
          <w:lang w:val="lv-LV"/>
        </w:rPr>
        <w:t>piešķir vienu galveno titulu “Cālis 20</w:t>
      </w:r>
      <w:r w:rsidR="00C66D90">
        <w:rPr>
          <w:rFonts w:ascii="Tahoma" w:hAnsi="Tahoma" w:cs="Tahoma"/>
          <w:sz w:val="24"/>
          <w:szCs w:val="24"/>
          <w:lang w:val="lv-LV"/>
        </w:rPr>
        <w:t>2</w:t>
      </w:r>
      <w:r w:rsidR="000B4F9B">
        <w:rPr>
          <w:rFonts w:ascii="Tahoma" w:hAnsi="Tahoma" w:cs="Tahoma"/>
          <w:sz w:val="24"/>
          <w:szCs w:val="24"/>
          <w:lang w:val="lv-LV"/>
        </w:rPr>
        <w:t>4</w:t>
      </w:r>
      <w:r w:rsidR="002A5DE3" w:rsidRPr="00C66D90">
        <w:rPr>
          <w:rFonts w:ascii="Tahoma" w:hAnsi="Tahoma" w:cs="Tahoma"/>
          <w:sz w:val="24"/>
          <w:szCs w:val="24"/>
          <w:lang w:val="lv-LV"/>
        </w:rPr>
        <w:t>”</w:t>
      </w:r>
      <w:r w:rsidR="009A33C0" w:rsidRPr="00C66D90">
        <w:rPr>
          <w:rFonts w:ascii="Tahoma" w:hAnsi="Tahoma" w:cs="Tahoma"/>
          <w:sz w:val="24"/>
          <w:szCs w:val="24"/>
          <w:lang w:val="lv-LV"/>
        </w:rPr>
        <w:t>;</w:t>
      </w:r>
    </w:p>
    <w:p w14:paraId="0968D406" w14:textId="77777777" w:rsidR="002A5DE3" w:rsidRPr="00C66D90" w:rsidRDefault="002A5DE3" w:rsidP="009A33C0">
      <w:pPr>
        <w:pStyle w:val="Sarakstarindkopa"/>
        <w:numPr>
          <w:ilvl w:val="1"/>
          <w:numId w:val="5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 Visi konkursa dalībnieki tiek nominēti un saņem diplomus un piemiņas balvas</w:t>
      </w:r>
      <w:r w:rsidR="009A33C0" w:rsidRPr="00C66D90">
        <w:rPr>
          <w:rFonts w:ascii="Tahoma" w:hAnsi="Tahoma" w:cs="Tahoma"/>
          <w:sz w:val="24"/>
          <w:szCs w:val="24"/>
          <w:lang w:val="lv-LV"/>
        </w:rPr>
        <w:t>.</w:t>
      </w:r>
    </w:p>
    <w:p w14:paraId="159AA1EE" w14:textId="77777777" w:rsidR="00436CAC" w:rsidRPr="00C66D90" w:rsidRDefault="00436CAC" w:rsidP="009A33C0">
      <w:pPr>
        <w:pStyle w:val="Sarakstarindkopa"/>
        <w:spacing w:after="120"/>
        <w:ind w:left="0"/>
        <w:rPr>
          <w:rFonts w:ascii="Tahoma" w:hAnsi="Tahoma" w:cs="Tahoma"/>
          <w:b/>
          <w:sz w:val="24"/>
          <w:szCs w:val="24"/>
          <w:lang w:val="lv-LV"/>
        </w:rPr>
      </w:pPr>
    </w:p>
    <w:p w14:paraId="6842E054" w14:textId="77777777" w:rsidR="002C113F" w:rsidRPr="00C66D90" w:rsidRDefault="002C113F" w:rsidP="009A33C0">
      <w:pPr>
        <w:pStyle w:val="Sarakstarindkopa"/>
        <w:numPr>
          <w:ilvl w:val="0"/>
          <w:numId w:val="5"/>
        </w:numPr>
        <w:spacing w:after="120"/>
        <w:ind w:left="0" w:hanging="425"/>
        <w:rPr>
          <w:rFonts w:ascii="Tahoma" w:hAnsi="Tahoma" w:cs="Tahoma"/>
          <w:b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Personas datu apstrāde:</w:t>
      </w:r>
    </w:p>
    <w:p w14:paraId="68A4F18C" w14:textId="77777777" w:rsidR="002C113F" w:rsidRPr="00C66D90" w:rsidRDefault="00763B3B" w:rsidP="00E0259D">
      <w:pPr>
        <w:pStyle w:val="Sarakstarindkopa"/>
        <w:numPr>
          <w:ilvl w:val="1"/>
          <w:numId w:val="5"/>
        </w:numPr>
        <w:tabs>
          <w:tab w:val="left" w:pos="1134"/>
        </w:tabs>
        <w:spacing w:after="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lastRenderedPageBreak/>
        <w:t xml:space="preserve"> </w:t>
      </w:r>
      <w:r w:rsidR="002C113F" w:rsidRPr="00C66D90">
        <w:rPr>
          <w:rFonts w:ascii="Tahoma" w:hAnsi="Tahoma" w:cs="Tahoma"/>
          <w:sz w:val="24"/>
          <w:szCs w:val="24"/>
          <w:lang w:val="lv-LV"/>
        </w:rPr>
        <w:t>Piesakot dalībnieku konkursam, vecāki/aizbildņi</w:t>
      </w:r>
      <w:r w:rsidR="00F416AC" w:rsidRPr="00C66D90">
        <w:rPr>
          <w:rFonts w:ascii="Tahoma" w:hAnsi="Tahoma" w:cs="Tahoma"/>
          <w:sz w:val="24"/>
          <w:szCs w:val="24"/>
          <w:lang w:val="lv-LV"/>
        </w:rPr>
        <w:t xml:space="preserve"> vai </w:t>
      </w:r>
      <w:r w:rsidR="002C113F" w:rsidRPr="00C66D90">
        <w:rPr>
          <w:rFonts w:ascii="Tahoma" w:hAnsi="Tahoma" w:cs="Tahoma"/>
          <w:sz w:val="24"/>
          <w:szCs w:val="24"/>
          <w:lang w:val="lv-LV"/>
        </w:rPr>
        <w:t>pilnvarotās personas</w:t>
      </w:r>
      <w:r w:rsidR="00F416AC"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2C113F" w:rsidRPr="00C66D90">
        <w:rPr>
          <w:rFonts w:ascii="Tahoma" w:hAnsi="Tahoma" w:cs="Tahoma"/>
          <w:sz w:val="24"/>
          <w:szCs w:val="24"/>
          <w:lang w:val="lv-LV"/>
        </w:rPr>
        <w:t xml:space="preserve">piekrīt bērna datu apstrādei atbilstoši konkursa mērķim; </w:t>
      </w:r>
    </w:p>
    <w:p w14:paraId="1AD36B71" w14:textId="77777777" w:rsidR="00F416AC" w:rsidRPr="00C66D90" w:rsidRDefault="00763B3B" w:rsidP="00E0259D">
      <w:pPr>
        <w:pStyle w:val="Sarakstarindkopa"/>
        <w:numPr>
          <w:ilvl w:val="1"/>
          <w:numId w:val="5"/>
        </w:numPr>
        <w:tabs>
          <w:tab w:val="left" w:pos="1134"/>
        </w:tabs>
        <w:spacing w:after="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F416AC" w:rsidRPr="00C66D90">
        <w:rPr>
          <w:rFonts w:ascii="Tahoma" w:hAnsi="Tahoma" w:cs="Tahoma"/>
          <w:sz w:val="24"/>
          <w:szCs w:val="24"/>
          <w:lang w:val="lv-LV"/>
        </w:rPr>
        <w:t xml:space="preserve">Ja dalībnieku konkursam piesaka pedagogs, viņam jāiegūst rakstveida piekrišanu no vecāka/aizbildņa vai pilnvarotās personas (parakstoties pieteikuma veidlapā); </w:t>
      </w:r>
    </w:p>
    <w:p w14:paraId="3BCD90E3" w14:textId="77777777" w:rsidR="002C113F" w:rsidRPr="00C66D90" w:rsidRDefault="00763B3B" w:rsidP="00E0259D">
      <w:pPr>
        <w:pStyle w:val="Sarakstarindkopa"/>
        <w:numPr>
          <w:ilvl w:val="1"/>
          <w:numId w:val="5"/>
        </w:numPr>
        <w:tabs>
          <w:tab w:val="left" w:pos="1134"/>
        </w:tabs>
        <w:spacing w:after="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2C113F" w:rsidRPr="00C66D90">
        <w:rPr>
          <w:rFonts w:ascii="Tahoma" w:hAnsi="Tahoma" w:cs="Tahoma"/>
          <w:sz w:val="24"/>
          <w:szCs w:val="24"/>
          <w:lang w:val="lv-LV"/>
        </w:rPr>
        <w:t xml:space="preserve">Personai ir tiesības rakstveidā </w:t>
      </w:r>
      <w:r w:rsidR="00F416AC" w:rsidRPr="00C66D90">
        <w:rPr>
          <w:rFonts w:ascii="Tahoma" w:hAnsi="Tahoma" w:cs="Tahoma"/>
          <w:sz w:val="24"/>
          <w:szCs w:val="24"/>
          <w:lang w:val="lv-LV"/>
        </w:rPr>
        <w:t xml:space="preserve">jebkurā brīdī </w:t>
      </w:r>
      <w:r w:rsidR="002C113F" w:rsidRPr="00C66D90">
        <w:rPr>
          <w:rFonts w:ascii="Tahoma" w:hAnsi="Tahoma" w:cs="Tahoma"/>
          <w:sz w:val="24"/>
          <w:szCs w:val="24"/>
          <w:lang w:val="lv-LV"/>
        </w:rPr>
        <w:t>atsaukt piekrišanu dalībnieka datu apstrādei. Piekrišanas atsaukums neietekmē tās datu apstrādes darbības, kas veiktas līdz atsaukumam.</w:t>
      </w:r>
    </w:p>
    <w:p w14:paraId="583C2F34" w14:textId="77777777" w:rsidR="002C113F" w:rsidRPr="00C66D90" w:rsidRDefault="00763B3B" w:rsidP="00E0259D">
      <w:pPr>
        <w:pStyle w:val="Sarakstarindkopa"/>
        <w:numPr>
          <w:ilvl w:val="1"/>
          <w:numId w:val="5"/>
        </w:numPr>
        <w:tabs>
          <w:tab w:val="left" w:pos="1134"/>
        </w:tabs>
        <w:spacing w:after="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2C113F" w:rsidRPr="00C66D90">
        <w:rPr>
          <w:rFonts w:ascii="Tahoma" w:hAnsi="Tahoma" w:cs="Tahoma"/>
          <w:sz w:val="24"/>
          <w:szCs w:val="24"/>
          <w:lang w:val="lv-LV"/>
        </w:rPr>
        <w:t xml:space="preserve">Konkursa organizators personas datus izmantos tikai konkursa norises vajadzībām, tajā skaitā dalībnieka publiskai apbalvošanai, pasākuma atspoguļošanai </w:t>
      </w:r>
      <w:r w:rsidR="00FE3841">
        <w:rPr>
          <w:rFonts w:ascii="Tahoma" w:hAnsi="Tahoma" w:cs="Tahoma"/>
          <w:sz w:val="24"/>
          <w:szCs w:val="24"/>
          <w:lang w:val="lv-LV"/>
        </w:rPr>
        <w:t>Trikātas kultūras centra Facebook lapā.</w:t>
      </w:r>
      <w:r w:rsidR="002C113F" w:rsidRPr="00C66D90">
        <w:rPr>
          <w:rFonts w:ascii="Tahoma" w:hAnsi="Tahoma" w:cs="Tahoma"/>
          <w:sz w:val="24"/>
          <w:szCs w:val="24"/>
          <w:lang w:val="lv-LV"/>
        </w:rPr>
        <w:t xml:space="preserve"> Dalībnieku personas dati tiks uzglabāti līdz iepriekš minēto mērķu sasniegšanai.  </w:t>
      </w:r>
    </w:p>
    <w:p w14:paraId="17EBB675" w14:textId="77777777" w:rsidR="002C113F" w:rsidRPr="00C66D90" w:rsidRDefault="002C113F" w:rsidP="002C113F">
      <w:pPr>
        <w:pStyle w:val="Sarakstarindkopa"/>
        <w:spacing w:after="120"/>
        <w:ind w:left="0"/>
        <w:rPr>
          <w:rFonts w:ascii="Tahoma" w:hAnsi="Tahoma" w:cs="Tahoma"/>
          <w:b/>
          <w:sz w:val="24"/>
          <w:szCs w:val="24"/>
          <w:lang w:val="lv-LV"/>
        </w:rPr>
      </w:pPr>
    </w:p>
    <w:p w14:paraId="48C374CE" w14:textId="53454B1B" w:rsidR="003353DC" w:rsidRPr="00C66D90" w:rsidRDefault="006D162C" w:rsidP="009A33C0">
      <w:pPr>
        <w:pStyle w:val="Sarakstarindkopa"/>
        <w:numPr>
          <w:ilvl w:val="0"/>
          <w:numId w:val="5"/>
        </w:numPr>
        <w:spacing w:after="120"/>
        <w:ind w:left="0" w:hanging="425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b/>
          <w:sz w:val="24"/>
          <w:szCs w:val="24"/>
          <w:lang w:val="lv-LV"/>
        </w:rPr>
        <w:t>Pieteikšanās konkursam:</w:t>
      </w:r>
      <w:r w:rsidR="002C113F" w:rsidRPr="00C66D90">
        <w:rPr>
          <w:rFonts w:ascii="Tahoma" w:hAnsi="Tahoma" w:cs="Tahoma"/>
          <w:b/>
          <w:sz w:val="24"/>
          <w:szCs w:val="24"/>
          <w:lang w:val="lv-LV"/>
        </w:rPr>
        <w:t xml:space="preserve"> </w:t>
      </w:r>
      <w:r w:rsidR="005C0754" w:rsidRPr="00C66D90">
        <w:rPr>
          <w:rFonts w:ascii="Tahoma" w:hAnsi="Tahoma" w:cs="Tahoma"/>
          <w:sz w:val="24"/>
          <w:szCs w:val="24"/>
          <w:lang w:val="lv-LV"/>
        </w:rPr>
        <w:t>Pieteikties līdz 20</w:t>
      </w:r>
      <w:r w:rsidR="00C66D90">
        <w:rPr>
          <w:rFonts w:ascii="Tahoma" w:hAnsi="Tahoma" w:cs="Tahoma"/>
          <w:sz w:val="24"/>
          <w:szCs w:val="24"/>
          <w:lang w:val="lv-LV"/>
        </w:rPr>
        <w:t>2</w:t>
      </w:r>
      <w:r w:rsidR="000B4F9B">
        <w:rPr>
          <w:rFonts w:ascii="Tahoma" w:hAnsi="Tahoma" w:cs="Tahoma"/>
          <w:sz w:val="24"/>
          <w:szCs w:val="24"/>
          <w:lang w:val="lv-LV"/>
        </w:rPr>
        <w:t>4</w:t>
      </w:r>
      <w:r w:rsidR="005C0754" w:rsidRPr="00C66D90">
        <w:rPr>
          <w:rFonts w:ascii="Tahoma" w:hAnsi="Tahoma" w:cs="Tahoma"/>
          <w:sz w:val="24"/>
          <w:szCs w:val="24"/>
          <w:lang w:val="lv-LV"/>
        </w:rPr>
        <w:t xml:space="preserve">.gada </w:t>
      </w:r>
      <w:r w:rsidR="00FD44BA">
        <w:rPr>
          <w:rFonts w:ascii="Tahoma" w:hAnsi="Tahoma" w:cs="Tahoma"/>
          <w:sz w:val="24"/>
          <w:szCs w:val="24"/>
          <w:lang w:val="lv-LV"/>
        </w:rPr>
        <w:t>22</w:t>
      </w:r>
      <w:r w:rsidR="00436CAC" w:rsidRPr="00C66D90">
        <w:rPr>
          <w:rFonts w:ascii="Tahoma" w:hAnsi="Tahoma" w:cs="Tahoma"/>
          <w:sz w:val="24"/>
          <w:szCs w:val="24"/>
          <w:lang w:val="lv-LV"/>
        </w:rPr>
        <w:t>.aprī</w:t>
      </w:r>
      <w:r w:rsidR="000B4F9B">
        <w:rPr>
          <w:rFonts w:ascii="Tahoma" w:hAnsi="Tahoma" w:cs="Tahoma"/>
          <w:sz w:val="24"/>
          <w:szCs w:val="24"/>
          <w:lang w:val="lv-LV"/>
        </w:rPr>
        <w:t>lim</w:t>
      </w:r>
      <w:r w:rsidR="003353DC" w:rsidRPr="00C66D90">
        <w:rPr>
          <w:rFonts w:ascii="Tahoma" w:hAnsi="Tahoma" w:cs="Tahoma"/>
          <w:sz w:val="24"/>
          <w:szCs w:val="24"/>
          <w:lang w:val="lv-LV"/>
        </w:rPr>
        <w:t xml:space="preserve">, aizpildot pieteikuma anketu (pielikums Nr.1), kas </w:t>
      </w:r>
      <w:r w:rsidR="00C66D90">
        <w:rPr>
          <w:rFonts w:ascii="Tahoma" w:hAnsi="Tahoma" w:cs="Tahoma"/>
          <w:sz w:val="24"/>
          <w:szCs w:val="24"/>
          <w:lang w:val="lv-LV"/>
        </w:rPr>
        <w:t xml:space="preserve">tiks nosūtīta </w:t>
      </w:r>
      <w:r w:rsidR="00FE3841">
        <w:rPr>
          <w:rFonts w:ascii="Tahoma" w:hAnsi="Tahoma" w:cs="Tahoma"/>
          <w:sz w:val="24"/>
          <w:szCs w:val="24"/>
          <w:lang w:val="lv-LV"/>
        </w:rPr>
        <w:t xml:space="preserve">elektroniski </w:t>
      </w:r>
      <w:r w:rsidR="00C66D90">
        <w:rPr>
          <w:rFonts w:ascii="Tahoma" w:hAnsi="Tahoma" w:cs="Tahoma"/>
          <w:sz w:val="24"/>
          <w:szCs w:val="24"/>
          <w:lang w:val="lv-LV"/>
        </w:rPr>
        <w:t>izglītības iestādēm</w:t>
      </w:r>
      <w:r w:rsidR="00735D92">
        <w:rPr>
          <w:rFonts w:ascii="Tahoma" w:hAnsi="Tahoma" w:cs="Tahoma"/>
          <w:sz w:val="24"/>
          <w:szCs w:val="24"/>
          <w:lang w:val="lv-LV"/>
        </w:rPr>
        <w:t xml:space="preserve">, kā arī saņemama kultūras namos. </w:t>
      </w:r>
      <w:r w:rsidR="00175560" w:rsidRPr="00C66D90">
        <w:rPr>
          <w:rFonts w:ascii="Tahoma" w:hAnsi="Tahoma" w:cs="Tahoma"/>
          <w:sz w:val="24"/>
          <w:szCs w:val="24"/>
          <w:lang w:val="lv-LV"/>
        </w:rPr>
        <w:t xml:space="preserve">Aizpildītu anketu </w:t>
      </w:r>
      <w:r w:rsidR="003353DC" w:rsidRPr="00C66D90">
        <w:rPr>
          <w:rFonts w:ascii="Tahoma" w:hAnsi="Tahoma" w:cs="Tahoma"/>
          <w:sz w:val="24"/>
          <w:szCs w:val="24"/>
          <w:lang w:val="lv-LV"/>
        </w:rPr>
        <w:t xml:space="preserve">nosūtīt elektroniski uz e-pastu: </w:t>
      </w:r>
      <w:r w:rsidR="005372EB" w:rsidRPr="00C66D90">
        <w:rPr>
          <w:rFonts w:ascii="Tahoma" w:hAnsi="Tahoma" w:cs="Tahoma"/>
          <w:sz w:val="24"/>
          <w:szCs w:val="24"/>
          <w:u w:val="single"/>
          <w:lang w:val="lv-LV"/>
        </w:rPr>
        <w:t>sarmite.kanasniece</w:t>
      </w:r>
      <w:r w:rsidR="00175560" w:rsidRPr="00C66D90">
        <w:rPr>
          <w:rFonts w:ascii="Tahoma" w:hAnsi="Tahoma" w:cs="Tahoma"/>
          <w:sz w:val="24"/>
          <w:szCs w:val="24"/>
          <w:u w:val="single"/>
          <w:lang w:val="lv-LV"/>
        </w:rPr>
        <w:t>@</w:t>
      </w:r>
      <w:r w:rsidR="00C66D90">
        <w:rPr>
          <w:rFonts w:ascii="Tahoma" w:hAnsi="Tahoma" w:cs="Tahoma"/>
          <w:sz w:val="24"/>
          <w:szCs w:val="24"/>
          <w:u w:val="single"/>
          <w:lang w:val="lv-LV"/>
        </w:rPr>
        <w:t>valmierasnovads</w:t>
      </w:r>
      <w:r w:rsidR="00175560" w:rsidRPr="00C66D90">
        <w:rPr>
          <w:rFonts w:ascii="Tahoma" w:hAnsi="Tahoma" w:cs="Tahoma"/>
          <w:sz w:val="24"/>
          <w:szCs w:val="24"/>
          <w:u w:val="single"/>
          <w:lang w:val="lv-LV"/>
        </w:rPr>
        <w:t>.lv</w:t>
      </w:r>
      <w:hyperlink r:id="rId5" w:history="1"/>
      <w:r w:rsidR="00175560" w:rsidRPr="00C66D90">
        <w:rPr>
          <w:rFonts w:ascii="Tahoma" w:hAnsi="Tahoma" w:cs="Tahoma"/>
          <w:sz w:val="24"/>
          <w:szCs w:val="24"/>
          <w:lang w:val="lv-LV"/>
        </w:rPr>
        <w:t xml:space="preserve"> vai nodot </w:t>
      </w:r>
      <w:r w:rsidR="005372EB" w:rsidRPr="00C66D90">
        <w:rPr>
          <w:rFonts w:ascii="Tahoma" w:hAnsi="Tahoma" w:cs="Tahoma"/>
          <w:sz w:val="24"/>
          <w:szCs w:val="24"/>
          <w:lang w:val="lv-LV"/>
        </w:rPr>
        <w:t>Trikātas</w:t>
      </w:r>
      <w:r w:rsidR="008E0690" w:rsidRPr="00C66D90">
        <w:rPr>
          <w:rFonts w:ascii="Tahoma" w:hAnsi="Tahoma" w:cs="Tahoma"/>
          <w:sz w:val="24"/>
          <w:szCs w:val="24"/>
          <w:lang w:val="lv-LV"/>
        </w:rPr>
        <w:t xml:space="preserve"> kultūras namā</w:t>
      </w:r>
      <w:r w:rsidR="00C66D90">
        <w:rPr>
          <w:rFonts w:ascii="Tahoma" w:hAnsi="Tahoma" w:cs="Tahoma"/>
          <w:sz w:val="24"/>
          <w:szCs w:val="24"/>
          <w:lang w:val="lv-LV"/>
        </w:rPr>
        <w:t>.</w:t>
      </w:r>
      <w:r w:rsidR="008E0690"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175560" w:rsidRPr="00C66D90">
        <w:rPr>
          <w:rFonts w:ascii="Tahoma" w:hAnsi="Tahoma" w:cs="Tahoma"/>
          <w:sz w:val="24"/>
          <w:szCs w:val="24"/>
          <w:lang w:val="lv-LV"/>
        </w:rPr>
        <w:t>Papildus informācija pa tālr.</w:t>
      </w:r>
      <w:r w:rsidR="008C7CFF" w:rsidRPr="00C66D90">
        <w:rPr>
          <w:rFonts w:ascii="Tahoma" w:hAnsi="Tahoma" w:cs="Tahoma"/>
          <w:sz w:val="24"/>
          <w:szCs w:val="24"/>
          <w:lang w:val="lv-LV"/>
        </w:rPr>
        <w:t xml:space="preserve"> </w:t>
      </w:r>
      <w:r w:rsidR="006E2FE4" w:rsidRPr="00C66D90">
        <w:rPr>
          <w:rFonts w:ascii="Tahoma" w:hAnsi="Tahoma" w:cs="Tahoma"/>
          <w:sz w:val="24"/>
          <w:szCs w:val="24"/>
          <w:lang w:val="lv-LV"/>
        </w:rPr>
        <w:t xml:space="preserve">20364953 </w:t>
      </w:r>
      <w:r w:rsidR="008E0690" w:rsidRPr="00C66D90">
        <w:rPr>
          <w:rFonts w:ascii="Tahoma" w:hAnsi="Tahoma" w:cs="Tahoma"/>
          <w:sz w:val="24"/>
          <w:szCs w:val="24"/>
          <w:lang w:val="lv-LV"/>
        </w:rPr>
        <w:t>(</w:t>
      </w:r>
      <w:r w:rsidR="006E2FE4" w:rsidRPr="00C66D90">
        <w:rPr>
          <w:rFonts w:ascii="Tahoma" w:hAnsi="Tahoma" w:cs="Tahoma"/>
          <w:sz w:val="24"/>
          <w:szCs w:val="24"/>
          <w:lang w:val="lv-LV"/>
        </w:rPr>
        <w:t>Sarmīte</w:t>
      </w:r>
      <w:r w:rsidR="00175560" w:rsidRPr="00C66D90">
        <w:rPr>
          <w:rFonts w:ascii="Tahoma" w:hAnsi="Tahoma" w:cs="Tahoma"/>
          <w:sz w:val="24"/>
          <w:szCs w:val="24"/>
          <w:lang w:val="lv-LV"/>
        </w:rPr>
        <w:t xml:space="preserve">). </w:t>
      </w:r>
    </w:p>
    <w:p w14:paraId="0D64D58F" w14:textId="77777777" w:rsidR="00175560" w:rsidRPr="00C66D90" w:rsidRDefault="00175560" w:rsidP="009A33C0">
      <w:pPr>
        <w:pStyle w:val="Sarakstarindkopa"/>
        <w:spacing w:after="120"/>
        <w:rPr>
          <w:rFonts w:ascii="Tahoma" w:hAnsi="Tahoma" w:cs="Tahoma"/>
          <w:sz w:val="24"/>
          <w:szCs w:val="24"/>
          <w:lang w:val="lv-LV"/>
        </w:rPr>
      </w:pPr>
    </w:p>
    <w:p w14:paraId="706196CE" w14:textId="77777777" w:rsidR="00175560" w:rsidRPr="00C66D90" w:rsidRDefault="00175560" w:rsidP="004C53B1">
      <w:pPr>
        <w:spacing w:after="120"/>
        <w:rPr>
          <w:rFonts w:ascii="Tahoma" w:hAnsi="Tahoma" w:cs="Tahoma"/>
          <w:b/>
          <w:sz w:val="24"/>
          <w:szCs w:val="24"/>
          <w:lang w:val="lv-LV"/>
        </w:rPr>
      </w:pPr>
    </w:p>
    <w:p w14:paraId="6AE33E17" w14:textId="77777777" w:rsidR="00175560" w:rsidRPr="00C66D90" w:rsidRDefault="00175560" w:rsidP="009A33C0">
      <w:pPr>
        <w:spacing w:after="120"/>
        <w:jc w:val="center"/>
        <w:rPr>
          <w:rFonts w:ascii="Tahoma" w:hAnsi="Tahoma" w:cs="Tahoma"/>
          <w:sz w:val="24"/>
          <w:szCs w:val="24"/>
          <w:lang w:val="lv-LV"/>
        </w:rPr>
      </w:pPr>
    </w:p>
    <w:p w14:paraId="2AD1EFDE" w14:textId="77777777" w:rsidR="00E51BB6" w:rsidRPr="00C66D90" w:rsidRDefault="00C66D90" w:rsidP="009A33C0">
      <w:pPr>
        <w:spacing w:after="120"/>
        <w:jc w:val="left"/>
        <w:rPr>
          <w:rFonts w:ascii="Tahoma" w:hAnsi="Tahoma" w:cs="Tahoma"/>
          <w:sz w:val="24"/>
          <w:szCs w:val="24"/>
          <w:lang w:val="lv-LV"/>
        </w:rPr>
      </w:pPr>
      <w:r>
        <w:rPr>
          <w:rFonts w:ascii="Tahoma" w:hAnsi="Tahoma" w:cs="Tahoma"/>
          <w:sz w:val="24"/>
          <w:szCs w:val="24"/>
          <w:lang w:val="lv-LV"/>
        </w:rPr>
        <w:t>Trikātas kultūras</w:t>
      </w:r>
      <w:r w:rsidR="00175560" w:rsidRPr="00C66D90">
        <w:rPr>
          <w:rFonts w:ascii="Tahoma" w:hAnsi="Tahoma" w:cs="Tahoma"/>
          <w:sz w:val="24"/>
          <w:szCs w:val="24"/>
          <w:lang w:val="lv-LV"/>
        </w:rPr>
        <w:t xml:space="preserve"> centra vadītāja</w:t>
      </w:r>
      <w:r w:rsidR="00175560" w:rsidRPr="00C66D90">
        <w:rPr>
          <w:rFonts w:ascii="Tahoma" w:hAnsi="Tahoma" w:cs="Tahoma"/>
          <w:sz w:val="24"/>
          <w:szCs w:val="24"/>
          <w:lang w:val="lv-LV"/>
        </w:rPr>
        <w:tab/>
      </w:r>
      <w:r w:rsidR="00175560" w:rsidRPr="00C66D90">
        <w:rPr>
          <w:rFonts w:ascii="Tahoma" w:hAnsi="Tahoma" w:cs="Tahoma"/>
          <w:sz w:val="24"/>
          <w:szCs w:val="24"/>
          <w:lang w:val="lv-LV"/>
        </w:rPr>
        <w:tab/>
      </w:r>
      <w:r w:rsidR="00175560" w:rsidRPr="00C66D90">
        <w:rPr>
          <w:rFonts w:ascii="Tahoma" w:hAnsi="Tahoma" w:cs="Tahoma"/>
          <w:sz w:val="24"/>
          <w:szCs w:val="24"/>
          <w:lang w:val="lv-LV"/>
        </w:rPr>
        <w:tab/>
      </w:r>
      <w:r w:rsidR="00175560" w:rsidRPr="00C66D90">
        <w:rPr>
          <w:rFonts w:ascii="Tahoma" w:hAnsi="Tahoma" w:cs="Tahoma"/>
          <w:sz w:val="24"/>
          <w:szCs w:val="24"/>
          <w:lang w:val="lv-LV"/>
        </w:rPr>
        <w:tab/>
      </w:r>
      <w:r>
        <w:rPr>
          <w:rFonts w:ascii="Tahoma" w:hAnsi="Tahoma" w:cs="Tahoma"/>
          <w:sz w:val="24"/>
          <w:szCs w:val="24"/>
          <w:lang w:val="lv-LV"/>
        </w:rPr>
        <w:t>S.Kanašniece</w:t>
      </w:r>
    </w:p>
    <w:p w14:paraId="52EBE6B2" w14:textId="77777777" w:rsidR="002A5DE3" w:rsidRPr="00C66D90" w:rsidRDefault="002A5DE3" w:rsidP="009A33C0">
      <w:pPr>
        <w:spacing w:after="120"/>
        <w:jc w:val="left"/>
        <w:rPr>
          <w:rFonts w:ascii="Tahoma" w:hAnsi="Tahoma" w:cs="Tahoma"/>
          <w:sz w:val="24"/>
          <w:szCs w:val="24"/>
          <w:lang w:val="lv-LV"/>
        </w:rPr>
      </w:pPr>
    </w:p>
    <w:p w14:paraId="3EFE2CB5" w14:textId="77777777" w:rsidR="002A5DE3" w:rsidRPr="009A33C0" w:rsidRDefault="002A5DE3" w:rsidP="009A33C0">
      <w:pPr>
        <w:spacing w:after="120"/>
        <w:jc w:val="left"/>
        <w:rPr>
          <w:rFonts w:ascii="Times New Roman" w:hAnsi="Times New Roman" w:cs="Times New Roman"/>
          <w:sz w:val="24"/>
          <w:szCs w:val="24"/>
          <w:lang w:val="lv-LV"/>
        </w:rPr>
      </w:pPr>
    </w:p>
    <w:p w14:paraId="3805E0C4" w14:textId="77777777" w:rsidR="002A5DE3" w:rsidRPr="009A33C0" w:rsidRDefault="002A5DE3" w:rsidP="009A33C0">
      <w:pPr>
        <w:spacing w:after="120"/>
        <w:jc w:val="left"/>
        <w:rPr>
          <w:rFonts w:ascii="Times New Roman" w:hAnsi="Times New Roman" w:cs="Times New Roman"/>
          <w:sz w:val="24"/>
          <w:szCs w:val="24"/>
          <w:lang w:val="lv-LV"/>
        </w:rPr>
      </w:pPr>
    </w:p>
    <w:p w14:paraId="548C7DD8" w14:textId="77777777" w:rsidR="002A5DE3" w:rsidRPr="009A33C0" w:rsidRDefault="002A5DE3" w:rsidP="009A33C0">
      <w:pPr>
        <w:spacing w:after="120"/>
        <w:jc w:val="left"/>
        <w:rPr>
          <w:rFonts w:ascii="Times New Roman" w:hAnsi="Times New Roman" w:cs="Times New Roman"/>
          <w:sz w:val="24"/>
          <w:szCs w:val="24"/>
          <w:lang w:val="lv-LV"/>
        </w:rPr>
      </w:pPr>
    </w:p>
    <w:p w14:paraId="2CC49B9D" w14:textId="77777777" w:rsidR="00E51BB6" w:rsidRPr="009A33C0" w:rsidRDefault="00E51BB6" w:rsidP="009A33C0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9A33C0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0D92AF34" w14:textId="77777777" w:rsidR="00175560" w:rsidRPr="00E07616" w:rsidRDefault="00B159FA" w:rsidP="009A33C0">
      <w:pPr>
        <w:spacing w:after="120"/>
        <w:jc w:val="right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lastRenderedPageBreak/>
        <w:t>Pielikums Nr.1</w:t>
      </w:r>
    </w:p>
    <w:p w14:paraId="4F581736" w14:textId="77777777" w:rsidR="00827625" w:rsidRPr="00E07616" w:rsidRDefault="00827625" w:rsidP="009A33C0">
      <w:pPr>
        <w:spacing w:after="120"/>
        <w:jc w:val="right"/>
        <w:rPr>
          <w:rFonts w:ascii="Tahoma" w:hAnsi="Tahoma" w:cs="Tahoma"/>
          <w:bCs/>
          <w:sz w:val="24"/>
          <w:szCs w:val="24"/>
          <w:lang w:val="lv-LV"/>
        </w:rPr>
      </w:pPr>
    </w:p>
    <w:p w14:paraId="017F4ABD" w14:textId="77777777" w:rsidR="00725159" w:rsidRPr="00E07616" w:rsidRDefault="00725159" w:rsidP="00725159">
      <w:pPr>
        <w:spacing w:after="120"/>
        <w:jc w:val="center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 xml:space="preserve">Brenguļu, Kauguru, Trikātas pagastu apvienības </w:t>
      </w:r>
    </w:p>
    <w:p w14:paraId="0B62D927" w14:textId="77777777" w:rsidR="00725159" w:rsidRPr="00E07616" w:rsidRDefault="00725159" w:rsidP="00725159">
      <w:pPr>
        <w:spacing w:after="120"/>
        <w:jc w:val="center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>pirmsskolas vecuma vokālistu konkurss</w:t>
      </w:r>
    </w:p>
    <w:p w14:paraId="6A317240" w14:textId="5BD5CB15" w:rsidR="00725159" w:rsidRPr="00E07616" w:rsidRDefault="00725159" w:rsidP="00725159">
      <w:pPr>
        <w:spacing w:after="120"/>
        <w:jc w:val="center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>„Cālis 202</w:t>
      </w:r>
      <w:r w:rsidR="000B4F9B">
        <w:rPr>
          <w:rFonts w:ascii="Tahoma" w:hAnsi="Tahoma" w:cs="Tahoma"/>
          <w:bCs/>
          <w:sz w:val="24"/>
          <w:szCs w:val="24"/>
          <w:lang w:val="lv-LV"/>
        </w:rPr>
        <w:t>4</w:t>
      </w:r>
      <w:r w:rsidRPr="00E07616">
        <w:rPr>
          <w:rFonts w:ascii="Tahoma" w:hAnsi="Tahoma" w:cs="Tahoma"/>
          <w:bCs/>
          <w:sz w:val="24"/>
          <w:szCs w:val="24"/>
          <w:lang w:val="lv-LV"/>
        </w:rPr>
        <w:t>”</w:t>
      </w:r>
    </w:p>
    <w:p w14:paraId="05F8F8BA" w14:textId="77777777" w:rsidR="00B159FA" w:rsidRPr="00E07616" w:rsidRDefault="00B159FA" w:rsidP="009A33C0">
      <w:pPr>
        <w:spacing w:after="120"/>
        <w:jc w:val="center"/>
        <w:rPr>
          <w:rFonts w:ascii="Tahoma" w:hAnsi="Tahoma" w:cs="Tahoma"/>
          <w:bCs/>
          <w:sz w:val="24"/>
          <w:szCs w:val="24"/>
          <w:lang w:val="lv-LV"/>
        </w:rPr>
      </w:pPr>
    </w:p>
    <w:p w14:paraId="3B6AAFEB" w14:textId="77777777" w:rsidR="00B159FA" w:rsidRPr="00E07616" w:rsidRDefault="00B159FA" w:rsidP="009A33C0">
      <w:pPr>
        <w:spacing w:after="120"/>
        <w:jc w:val="center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>PIETEIKUMA VEIDLAPA</w:t>
      </w:r>
    </w:p>
    <w:p w14:paraId="06EB94A1" w14:textId="77777777" w:rsidR="00E51BB6" w:rsidRPr="00E07616" w:rsidRDefault="00E51BB6" w:rsidP="009A33C0">
      <w:pPr>
        <w:spacing w:after="120"/>
        <w:jc w:val="center"/>
        <w:rPr>
          <w:rFonts w:ascii="Tahoma" w:hAnsi="Tahoma" w:cs="Tahoma"/>
          <w:bCs/>
          <w:sz w:val="24"/>
          <w:szCs w:val="24"/>
          <w:lang w:val="lv-LV"/>
        </w:rPr>
      </w:pPr>
    </w:p>
    <w:p w14:paraId="16B19831" w14:textId="77777777" w:rsidR="00B159FA" w:rsidRPr="00E07616" w:rsidRDefault="00B159FA" w:rsidP="009A33C0">
      <w:pPr>
        <w:tabs>
          <w:tab w:val="left" w:pos="2694"/>
          <w:tab w:val="left" w:pos="8505"/>
        </w:tabs>
        <w:spacing w:after="120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 xml:space="preserve">Dalībnieka vārds, uzvārds: </w:t>
      </w:r>
      <w:r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36285004" w14:textId="77777777" w:rsidR="00B159FA" w:rsidRPr="00E07616" w:rsidRDefault="00B159FA" w:rsidP="009A33C0">
      <w:pPr>
        <w:tabs>
          <w:tab w:val="left" w:pos="8505"/>
        </w:tabs>
        <w:spacing w:after="120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 xml:space="preserve">Dalībnieka vecums: </w:t>
      </w:r>
      <w:r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4392767B" w14:textId="77777777" w:rsidR="00B159FA" w:rsidRPr="00E07616" w:rsidRDefault="00B159FA" w:rsidP="009A33C0">
      <w:pPr>
        <w:tabs>
          <w:tab w:val="left" w:pos="8505"/>
        </w:tabs>
        <w:spacing w:after="120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 xml:space="preserve">Dziesmas nosaukums: </w:t>
      </w:r>
      <w:r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64D81C08" w14:textId="77777777" w:rsidR="00B159FA" w:rsidRPr="00E07616" w:rsidRDefault="00B159FA" w:rsidP="009A33C0">
      <w:pPr>
        <w:tabs>
          <w:tab w:val="left" w:pos="8505"/>
        </w:tabs>
        <w:spacing w:after="120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 xml:space="preserve">Dziesmas komponists: </w:t>
      </w:r>
      <w:r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51B84675" w14:textId="77777777" w:rsidR="00B159FA" w:rsidRPr="00E07616" w:rsidRDefault="00B159FA" w:rsidP="009A33C0">
      <w:pPr>
        <w:tabs>
          <w:tab w:val="left" w:pos="8505"/>
        </w:tabs>
        <w:spacing w:after="120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>Dziesmas teksta autors:</w:t>
      </w:r>
      <w:r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2573D165" w14:textId="77777777" w:rsidR="00B159FA" w:rsidRPr="00E07616" w:rsidRDefault="00B159FA" w:rsidP="009A33C0">
      <w:pPr>
        <w:spacing w:after="120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>Apskaņošanas veids (CD, USB, muzikālā instrumenta pavadījums):</w:t>
      </w:r>
    </w:p>
    <w:p w14:paraId="6734CFD4" w14:textId="77777777" w:rsidR="00B159FA" w:rsidRPr="00E07616" w:rsidRDefault="00B159FA" w:rsidP="009A33C0">
      <w:pPr>
        <w:tabs>
          <w:tab w:val="left" w:pos="8505"/>
        </w:tabs>
        <w:spacing w:after="120"/>
        <w:rPr>
          <w:rFonts w:ascii="Tahoma" w:hAnsi="Tahoma" w:cs="Tahoma"/>
          <w:bCs/>
          <w:sz w:val="24"/>
          <w:szCs w:val="24"/>
          <w:u w:val="single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>_____________________________________________________________</w:t>
      </w:r>
      <w:r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7015E46F" w14:textId="77777777" w:rsidR="00B159FA" w:rsidRPr="00E07616" w:rsidRDefault="00B159FA" w:rsidP="009A33C0">
      <w:pPr>
        <w:tabs>
          <w:tab w:val="left" w:pos="8505"/>
        </w:tabs>
        <w:spacing w:after="120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 xml:space="preserve">Pedagoga vārds, uzvārds: </w:t>
      </w:r>
      <w:r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>_______________________________________</w:t>
      </w:r>
      <w:r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12E97029" w14:textId="77777777" w:rsidR="00F76EF9" w:rsidRPr="00E07616" w:rsidRDefault="00B159FA" w:rsidP="009A33C0">
      <w:pPr>
        <w:tabs>
          <w:tab w:val="left" w:pos="8505"/>
        </w:tabs>
        <w:spacing w:after="120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>Vecāka/aizbildņa vārds, uzvārds</w:t>
      </w:r>
      <w:r w:rsidR="0073795E" w:rsidRPr="00E07616">
        <w:rPr>
          <w:rFonts w:ascii="Tahoma" w:hAnsi="Tahoma" w:cs="Tahoma"/>
          <w:bCs/>
          <w:sz w:val="24"/>
          <w:szCs w:val="24"/>
          <w:lang w:val="lv-LV"/>
        </w:rPr>
        <w:t>,</w:t>
      </w:r>
    </w:p>
    <w:p w14:paraId="208095DC" w14:textId="77777777" w:rsidR="00B159FA" w:rsidRPr="00E07616" w:rsidRDefault="0073795E" w:rsidP="009A33C0">
      <w:pPr>
        <w:tabs>
          <w:tab w:val="left" w:pos="8505"/>
        </w:tabs>
        <w:spacing w:after="120"/>
        <w:rPr>
          <w:rFonts w:ascii="Tahoma" w:hAnsi="Tahoma" w:cs="Tahoma"/>
          <w:bCs/>
          <w:sz w:val="24"/>
          <w:szCs w:val="24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 xml:space="preserve"> paraksts</w:t>
      </w:r>
      <w:r w:rsidR="00B159FA" w:rsidRPr="00E07616">
        <w:rPr>
          <w:rFonts w:ascii="Tahoma" w:hAnsi="Tahoma" w:cs="Tahoma"/>
          <w:bCs/>
          <w:sz w:val="24"/>
          <w:szCs w:val="24"/>
          <w:lang w:val="lv-LV"/>
        </w:rPr>
        <w:t xml:space="preserve">: </w:t>
      </w:r>
      <w:r w:rsidR="00B159FA"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>________________________________</w:t>
      </w:r>
      <w:r w:rsidR="00B159FA"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0001DEE9" w14:textId="77777777" w:rsidR="00B159FA" w:rsidRPr="00E07616" w:rsidRDefault="00B159FA" w:rsidP="009A33C0">
      <w:pPr>
        <w:tabs>
          <w:tab w:val="left" w:pos="8505"/>
        </w:tabs>
        <w:spacing w:after="120"/>
        <w:rPr>
          <w:rFonts w:ascii="Tahoma" w:hAnsi="Tahoma" w:cs="Tahoma"/>
          <w:bCs/>
          <w:sz w:val="24"/>
          <w:szCs w:val="24"/>
          <w:u w:val="single"/>
          <w:lang w:val="lv-LV"/>
        </w:rPr>
      </w:pPr>
      <w:r w:rsidRPr="00E07616">
        <w:rPr>
          <w:rFonts w:ascii="Tahoma" w:hAnsi="Tahoma" w:cs="Tahoma"/>
          <w:bCs/>
          <w:sz w:val="24"/>
          <w:szCs w:val="24"/>
          <w:lang w:val="lv-LV"/>
        </w:rPr>
        <w:t xml:space="preserve">Kontaktinformācija (e-pasts, tālr.): </w:t>
      </w:r>
      <w:r w:rsidRPr="00E07616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62D136C8" w14:textId="77777777" w:rsidR="00B159FA" w:rsidRPr="00E07616" w:rsidRDefault="00B159FA" w:rsidP="009A33C0">
      <w:pPr>
        <w:tabs>
          <w:tab w:val="left" w:pos="8505"/>
        </w:tabs>
        <w:spacing w:after="120"/>
        <w:rPr>
          <w:rFonts w:ascii="Tahoma" w:hAnsi="Tahoma" w:cs="Tahoma"/>
          <w:bCs/>
          <w:sz w:val="24"/>
          <w:szCs w:val="24"/>
          <w:u w:val="single"/>
          <w:lang w:val="lv-LV"/>
        </w:rPr>
      </w:pPr>
    </w:p>
    <w:p w14:paraId="0F2F81F5" w14:textId="77777777" w:rsidR="00E51BB6" w:rsidRPr="00E07616" w:rsidRDefault="00E51BB6" w:rsidP="009A33C0">
      <w:pPr>
        <w:spacing w:after="1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2C99598A" w14:textId="77777777" w:rsidR="0073795E" w:rsidRDefault="0073795E" w:rsidP="009A33C0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20CCC31" w14:textId="77777777" w:rsidR="0073795E" w:rsidRDefault="0073795E" w:rsidP="009A33C0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0022B1A" w14:textId="77777777" w:rsidR="0073795E" w:rsidRPr="009A33C0" w:rsidRDefault="0073795E" w:rsidP="009A33C0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E3C39DF" w14:textId="77777777" w:rsidR="00E51BB6" w:rsidRPr="009A33C0" w:rsidRDefault="00E51BB6" w:rsidP="009A33C0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784E70C" w14:textId="77777777" w:rsidR="002A5BF5" w:rsidRPr="009A33C0" w:rsidRDefault="002A5BF5" w:rsidP="009A33C0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</w:p>
    <w:p w14:paraId="30A07254" w14:textId="77777777" w:rsidR="00FC2F4E" w:rsidRDefault="00FC2F4E" w:rsidP="009A33C0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</w:p>
    <w:p w14:paraId="164ED87C" w14:textId="77777777" w:rsidR="0073795E" w:rsidRDefault="0073795E" w:rsidP="009A33C0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</w:p>
    <w:p w14:paraId="69D3C9F6" w14:textId="77777777" w:rsidR="0073795E" w:rsidRDefault="0073795E" w:rsidP="009A33C0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</w:p>
    <w:p w14:paraId="7CF7D60E" w14:textId="77777777" w:rsidR="00FC2F4E" w:rsidRPr="009A33C0" w:rsidRDefault="00FC2F4E" w:rsidP="009A33C0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FC2F4E" w:rsidRPr="009A33C0" w:rsidSect="00C534C6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1" w15:restartNumberingAfterBreak="0">
    <w:nsid w:val="17DC0E87"/>
    <w:multiLevelType w:val="hybridMultilevel"/>
    <w:tmpl w:val="1EE81F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43A90"/>
    <w:multiLevelType w:val="hybridMultilevel"/>
    <w:tmpl w:val="164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7085"/>
    <w:multiLevelType w:val="hybridMultilevel"/>
    <w:tmpl w:val="D27464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141B"/>
    <w:multiLevelType w:val="multilevel"/>
    <w:tmpl w:val="9EA25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C3367EF"/>
    <w:multiLevelType w:val="multilevel"/>
    <w:tmpl w:val="9EA25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FF03517"/>
    <w:multiLevelType w:val="multilevel"/>
    <w:tmpl w:val="9EA25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B959E8"/>
    <w:multiLevelType w:val="hybridMultilevel"/>
    <w:tmpl w:val="9F2C09E0"/>
    <w:lvl w:ilvl="0" w:tplc="11844BBA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E0F37"/>
    <w:multiLevelType w:val="hybridMultilevel"/>
    <w:tmpl w:val="A9DA8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27366"/>
    <w:multiLevelType w:val="hybridMultilevel"/>
    <w:tmpl w:val="DEA632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86CC6"/>
    <w:multiLevelType w:val="hybridMultilevel"/>
    <w:tmpl w:val="6144EE8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64F93"/>
    <w:multiLevelType w:val="hybridMultilevel"/>
    <w:tmpl w:val="209EA7A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447910">
    <w:abstractNumId w:val="3"/>
  </w:num>
  <w:num w:numId="2" w16cid:durableId="644164658">
    <w:abstractNumId w:val="9"/>
  </w:num>
  <w:num w:numId="3" w16cid:durableId="1009872699">
    <w:abstractNumId w:val="1"/>
  </w:num>
  <w:num w:numId="4" w16cid:durableId="530533741">
    <w:abstractNumId w:val="8"/>
  </w:num>
  <w:num w:numId="5" w16cid:durableId="946229914">
    <w:abstractNumId w:val="5"/>
  </w:num>
  <w:num w:numId="6" w16cid:durableId="133839641">
    <w:abstractNumId w:val="4"/>
  </w:num>
  <w:num w:numId="7" w16cid:durableId="305008513">
    <w:abstractNumId w:val="6"/>
  </w:num>
  <w:num w:numId="8" w16cid:durableId="4323571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1564402">
    <w:abstractNumId w:val="0"/>
  </w:num>
  <w:num w:numId="10" w16cid:durableId="190082170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6195836">
    <w:abstractNumId w:val="7"/>
  </w:num>
  <w:num w:numId="12" w16cid:durableId="109255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A7"/>
    <w:rsid w:val="0002666F"/>
    <w:rsid w:val="000312CB"/>
    <w:rsid w:val="000327EC"/>
    <w:rsid w:val="00065AB3"/>
    <w:rsid w:val="000906D7"/>
    <w:rsid w:val="000A77FA"/>
    <w:rsid w:val="000B4F9B"/>
    <w:rsid w:val="00107A9B"/>
    <w:rsid w:val="00175560"/>
    <w:rsid w:val="001E391E"/>
    <w:rsid w:val="00205599"/>
    <w:rsid w:val="00291EF4"/>
    <w:rsid w:val="002A5BF5"/>
    <w:rsid w:val="002A5DE3"/>
    <w:rsid w:val="002C113F"/>
    <w:rsid w:val="002D1E22"/>
    <w:rsid w:val="002E476D"/>
    <w:rsid w:val="00310368"/>
    <w:rsid w:val="003308D4"/>
    <w:rsid w:val="003353DC"/>
    <w:rsid w:val="00345DCD"/>
    <w:rsid w:val="00436CAC"/>
    <w:rsid w:val="004C53B1"/>
    <w:rsid w:val="004E24CB"/>
    <w:rsid w:val="00511ED9"/>
    <w:rsid w:val="00517D0A"/>
    <w:rsid w:val="005372EB"/>
    <w:rsid w:val="005C0754"/>
    <w:rsid w:val="005C18AA"/>
    <w:rsid w:val="00621622"/>
    <w:rsid w:val="006975B9"/>
    <w:rsid w:val="006D162C"/>
    <w:rsid w:val="006E2FE4"/>
    <w:rsid w:val="00725159"/>
    <w:rsid w:val="00735D92"/>
    <w:rsid w:val="0073795E"/>
    <w:rsid w:val="00763B3B"/>
    <w:rsid w:val="007D6ED7"/>
    <w:rsid w:val="007F2174"/>
    <w:rsid w:val="00827625"/>
    <w:rsid w:val="0086296D"/>
    <w:rsid w:val="008705AF"/>
    <w:rsid w:val="008B2975"/>
    <w:rsid w:val="008C7CFF"/>
    <w:rsid w:val="008E0690"/>
    <w:rsid w:val="009078C0"/>
    <w:rsid w:val="00934220"/>
    <w:rsid w:val="009428EF"/>
    <w:rsid w:val="009A33C0"/>
    <w:rsid w:val="009C1332"/>
    <w:rsid w:val="00A14BCF"/>
    <w:rsid w:val="00A16C6F"/>
    <w:rsid w:val="00A82626"/>
    <w:rsid w:val="00A872A7"/>
    <w:rsid w:val="00A96183"/>
    <w:rsid w:val="00B159FA"/>
    <w:rsid w:val="00BB0EAB"/>
    <w:rsid w:val="00BD6C88"/>
    <w:rsid w:val="00C534C6"/>
    <w:rsid w:val="00C66D90"/>
    <w:rsid w:val="00D038B1"/>
    <w:rsid w:val="00DA168B"/>
    <w:rsid w:val="00E0259D"/>
    <w:rsid w:val="00E07616"/>
    <w:rsid w:val="00E43B97"/>
    <w:rsid w:val="00E51BB6"/>
    <w:rsid w:val="00E6682F"/>
    <w:rsid w:val="00EC094D"/>
    <w:rsid w:val="00EF7C27"/>
    <w:rsid w:val="00F07A6B"/>
    <w:rsid w:val="00F416AC"/>
    <w:rsid w:val="00F47AE5"/>
    <w:rsid w:val="00F604F6"/>
    <w:rsid w:val="00F65B2A"/>
    <w:rsid w:val="00F76EF9"/>
    <w:rsid w:val="00FC2F4E"/>
    <w:rsid w:val="00FD44BA"/>
    <w:rsid w:val="00FE3841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27D7"/>
  <w15:docId w15:val="{AB07E61F-4B5A-4963-81FF-0C435C83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1ED9"/>
  </w:style>
  <w:style w:type="paragraph" w:styleId="Virsraksts1">
    <w:name w:val="heading 1"/>
    <w:basedOn w:val="Parasts"/>
    <w:next w:val="Parasts"/>
    <w:link w:val="Virsraksts1Rakstz"/>
    <w:uiPriority w:val="9"/>
    <w:qFormat/>
    <w:rsid w:val="00511ED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11ED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11ED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11ED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11ED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11ED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11ED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11ED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11ED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11ED9"/>
    <w:rPr>
      <w:smallCaps/>
      <w:spacing w:val="5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11ED9"/>
    <w:rPr>
      <w:smallCaps/>
      <w:spacing w:val="5"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11ED9"/>
    <w:rPr>
      <w:smallCaps/>
      <w:spacing w:val="5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11ED9"/>
    <w:rPr>
      <w:smallCaps/>
      <w:spacing w:val="10"/>
      <w:sz w:val="22"/>
      <w:szCs w:val="22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11ED9"/>
    <w:rPr>
      <w:smallCaps/>
      <w:color w:val="943634" w:themeColor="accent2" w:themeShade="BF"/>
      <w:spacing w:val="10"/>
      <w:sz w:val="22"/>
      <w:szCs w:val="26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11ED9"/>
    <w:rPr>
      <w:smallCaps/>
      <w:color w:val="C0504D" w:themeColor="accent2"/>
      <w:spacing w:val="5"/>
      <w:sz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11ED9"/>
    <w:rPr>
      <w:b/>
      <w:smallCaps/>
      <w:color w:val="C0504D" w:themeColor="accent2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11ED9"/>
    <w:rPr>
      <w:b/>
      <w:i/>
      <w:smallCaps/>
      <w:color w:val="943634" w:themeColor="accent2" w:themeShade="BF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11ED9"/>
    <w:rPr>
      <w:b/>
      <w:i/>
      <w:smallCaps/>
      <w:color w:val="622423" w:themeColor="accent2" w:themeShade="7F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511ED9"/>
    <w:rPr>
      <w:b/>
      <w:bCs/>
      <w:caps/>
      <w:sz w:val="16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11ED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11ED9"/>
    <w:rPr>
      <w:smallCaps/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11ED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11ED9"/>
    <w:rPr>
      <w:rFonts w:asciiTheme="majorHAnsi" w:eastAsiaTheme="majorEastAsia" w:hAnsiTheme="majorHAnsi" w:cstheme="majorBidi"/>
      <w:szCs w:val="22"/>
    </w:rPr>
  </w:style>
  <w:style w:type="character" w:styleId="Izteiksmgs">
    <w:name w:val="Strong"/>
    <w:uiPriority w:val="22"/>
    <w:qFormat/>
    <w:rsid w:val="00511ED9"/>
    <w:rPr>
      <w:b/>
      <w:color w:val="C0504D" w:themeColor="accent2"/>
    </w:rPr>
  </w:style>
  <w:style w:type="character" w:styleId="Izclums">
    <w:name w:val="Emphasis"/>
    <w:uiPriority w:val="20"/>
    <w:qFormat/>
    <w:rsid w:val="00511ED9"/>
    <w:rPr>
      <w:b/>
      <w:i/>
      <w:spacing w:val="10"/>
    </w:rPr>
  </w:style>
  <w:style w:type="paragraph" w:styleId="Bezatstarpm">
    <w:name w:val="No Spacing"/>
    <w:basedOn w:val="Parasts"/>
    <w:link w:val="BezatstarpmRakstz"/>
    <w:uiPriority w:val="1"/>
    <w:qFormat/>
    <w:rsid w:val="00511ED9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511ED9"/>
  </w:style>
  <w:style w:type="paragraph" w:styleId="Sarakstarindkopa">
    <w:name w:val="List Paragraph"/>
    <w:basedOn w:val="Parasts"/>
    <w:uiPriority w:val="34"/>
    <w:qFormat/>
    <w:rsid w:val="00511ED9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511ED9"/>
    <w:rPr>
      <w:i/>
    </w:rPr>
  </w:style>
  <w:style w:type="character" w:customStyle="1" w:styleId="CittsRakstz">
    <w:name w:val="Citāts Rakstz."/>
    <w:basedOn w:val="Noklusjumarindkopasfonts"/>
    <w:link w:val="Citts"/>
    <w:uiPriority w:val="29"/>
    <w:rsid w:val="00511ED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11ED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11ED9"/>
    <w:rPr>
      <w:b/>
      <w:i/>
      <w:color w:val="FFFFFF" w:themeColor="background1"/>
      <w:shd w:val="clear" w:color="auto" w:fill="C0504D" w:themeFill="accent2"/>
    </w:rPr>
  </w:style>
  <w:style w:type="character" w:styleId="Izsmalcintsizclums">
    <w:name w:val="Subtle Emphasis"/>
    <w:uiPriority w:val="19"/>
    <w:qFormat/>
    <w:rsid w:val="00511ED9"/>
    <w:rPr>
      <w:i/>
    </w:rPr>
  </w:style>
  <w:style w:type="character" w:styleId="Intensvsizclums">
    <w:name w:val="Intense Emphasis"/>
    <w:uiPriority w:val="21"/>
    <w:qFormat/>
    <w:rsid w:val="00511ED9"/>
    <w:rPr>
      <w:b/>
      <w:i/>
      <w:color w:val="C0504D" w:themeColor="accent2"/>
      <w:spacing w:val="10"/>
    </w:rPr>
  </w:style>
  <w:style w:type="character" w:styleId="Izsmalcintaatsauce">
    <w:name w:val="Subtle Reference"/>
    <w:uiPriority w:val="31"/>
    <w:qFormat/>
    <w:rsid w:val="00511ED9"/>
    <w:rPr>
      <w:b/>
    </w:rPr>
  </w:style>
  <w:style w:type="character" w:styleId="Intensvaatsauce">
    <w:name w:val="Intense Reference"/>
    <w:uiPriority w:val="32"/>
    <w:qFormat/>
    <w:rsid w:val="00511ED9"/>
    <w:rPr>
      <w:b/>
      <w:bCs/>
      <w:smallCaps/>
      <w:spacing w:val="5"/>
      <w:sz w:val="22"/>
      <w:szCs w:val="22"/>
      <w:u w:val="single"/>
    </w:rPr>
  </w:style>
  <w:style w:type="character" w:styleId="Grmatasnosaukums">
    <w:name w:val="Book Title"/>
    <w:uiPriority w:val="33"/>
    <w:qFormat/>
    <w:rsid w:val="00511ED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11ED9"/>
    <w:pPr>
      <w:outlineLvl w:val="9"/>
    </w:pPr>
  </w:style>
  <w:style w:type="character" w:styleId="Hipersaite">
    <w:name w:val="Hyperlink"/>
    <w:basedOn w:val="Noklusjumarindkopasfonts"/>
    <w:uiPriority w:val="99"/>
    <w:unhideWhenUsed/>
    <w:rsid w:val="003353DC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E51BB6"/>
    <w:pPr>
      <w:spacing w:after="0" w:line="240" w:lineRule="auto"/>
      <w:jc w:val="left"/>
    </w:pPr>
    <w:rPr>
      <w:sz w:val="22"/>
      <w:szCs w:val="22"/>
      <w:lang w:val="lv-LV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lde.vilka@beveri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2214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jc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Lietotajs</cp:lastModifiedBy>
  <cp:revision>12</cp:revision>
  <cp:lastPrinted>2016-01-27T14:38:00Z</cp:lastPrinted>
  <dcterms:created xsi:type="dcterms:W3CDTF">2022-02-22T11:54:00Z</dcterms:created>
  <dcterms:modified xsi:type="dcterms:W3CDTF">2024-03-18T14:08:00Z</dcterms:modified>
</cp:coreProperties>
</file>