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BECD" w14:textId="6AF1AD10" w:rsidR="00F074DB" w:rsidRPr="00B7415C" w:rsidRDefault="00634765" w:rsidP="00634765">
      <w:pPr>
        <w:pStyle w:val="Header"/>
        <w:ind w:left="6237"/>
        <w:rPr>
          <w:rFonts w:ascii="Arial" w:hAnsi="Arial" w:cs="Arial"/>
          <w:sz w:val="18"/>
          <w:szCs w:val="18"/>
        </w:rPr>
      </w:pPr>
      <w:r>
        <w:rPr>
          <w:rFonts w:ascii="Arial" w:hAnsi="Arial" w:cs="Arial"/>
          <w:sz w:val="18"/>
          <w:szCs w:val="18"/>
        </w:rPr>
        <w:t>1.</w:t>
      </w:r>
      <w:r w:rsidR="00F074DB" w:rsidRPr="00B7415C">
        <w:rPr>
          <w:rFonts w:ascii="Arial" w:hAnsi="Arial" w:cs="Arial"/>
          <w:sz w:val="18"/>
          <w:szCs w:val="18"/>
        </w:rPr>
        <w:t>pielikums</w:t>
      </w:r>
    </w:p>
    <w:p w14:paraId="5E938DF8" w14:textId="77777777" w:rsidR="00F074DB" w:rsidRPr="00B7415C" w:rsidRDefault="00F074DB" w:rsidP="00634765">
      <w:pPr>
        <w:pStyle w:val="Header"/>
        <w:ind w:left="6237"/>
        <w:rPr>
          <w:rFonts w:ascii="Arial" w:hAnsi="Arial" w:cs="Arial"/>
          <w:sz w:val="18"/>
          <w:szCs w:val="18"/>
        </w:rPr>
      </w:pPr>
      <w:r w:rsidRPr="00B7415C">
        <w:rPr>
          <w:rFonts w:ascii="Arial" w:hAnsi="Arial" w:cs="Arial"/>
          <w:sz w:val="18"/>
          <w:szCs w:val="18"/>
        </w:rPr>
        <w:t xml:space="preserve">Valmieras novada Attīstības programmas </w:t>
      </w:r>
    </w:p>
    <w:p w14:paraId="5DBA5894" w14:textId="77777777" w:rsidR="00F074DB" w:rsidRPr="00B7415C" w:rsidRDefault="00F074DB" w:rsidP="00634765">
      <w:pPr>
        <w:pStyle w:val="Header"/>
        <w:ind w:left="6237"/>
        <w:rPr>
          <w:rFonts w:ascii="Arial" w:hAnsi="Arial" w:cs="Arial"/>
          <w:sz w:val="18"/>
          <w:szCs w:val="18"/>
        </w:rPr>
      </w:pPr>
      <w:r w:rsidRPr="00B7415C">
        <w:rPr>
          <w:rFonts w:ascii="Arial" w:hAnsi="Arial" w:cs="Arial"/>
          <w:sz w:val="18"/>
          <w:szCs w:val="18"/>
        </w:rPr>
        <w:t>2022.- 2028. gadam Investīciju plānam</w:t>
      </w:r>
    </w:p>
    <w:p w14:paraId="50E51EC6" w14:textId="77777777" w:rsidR="00F074DB" w:rsidRDefault="00F074DB" w:rsidP="0012257B">
      <w:pPr>
        <w:spacing w:after="0" w:line="360" w:lineRule="auto"/>
        <w:jc w:val="right"/>
        <w:rPr>
          <w:rFonts w:ascii="Arial" w:hAnsi="Arial" w:cs="Arial"/>
          <w:sz w:val="18"/>
          <w:szCs w:val="18"/>
        </w:rPr>
      </w:pPr>
    </w:p>
    <w:p w14:paraId="00DA792F" w14:textId="77777777" w:rsidR="00135D62" w:rsidRPr="00F074DB" w:rsidRDefault="00135D62" w:rsidP="0012257B">
      <w:pPr>
        <w:spacing w:after="0" w:line="360" w:lineRule="auto"/>
        <w:jc w:val="right"/>
        <w:rPr>
          <w:rFonts w:ascii="Arial" w:hAnsi="Arial" w:cs="Arial"/>
          <w:sz w:val="18"/>
          <w:szCs w:val="18"/>
        </w:rPr>
      </w:pPr>
    </w:p>
    <w:p w14:paraId="5867BF16" w14:textId="77777777" w:rsidR="00B7415C" w:rsidRPr="00B7415C" w:rsidRDefault="00B7415C" w:rsidP="0012257B">
      <w:pPr>
        <w:spacing w:after="0" w:line="360" w:lineRule="auto"/>
        <w:jc w:val="center"/>
        <w:rPr>
          <w:rFonts w:ascii="Arial" w:hAnsi="Arial" w:cs="Arial"/>
          <w:b/>
          <w:bCs/>
        </w:rPr>
      </w:pPr>
      <w:r w:rsidRPr="00B7415C">
        <w:rPr>
          <w:rFonts w:ascii="Arial" w:hAnsi="Arial" w:cs="Arial"/>
          <w:b/>
          <w:bCs/>
        </w:rPr>
        <w:t>Valmieras industriālais parks</w:t>
      </w:r>
    </w:p>
    <w:p w14:paraId="1F1AA5FB" w14:textId="77777777" w:rsidR="00B7415C" w:rsidRDefault="00B7415C" w:rsidP="0012257B">
      <w:pPr>
        <w:spacing w:after="0" w:line="360" w:lineRule="auto"/>
        <w:jc w:val="both"/>
        <w:rPr>
          <w:rFonts w:ascii="Arial" w:hAnsi="Arial" w:cs="Arial"/>
          <w:b/>
          <w:bCs/>
          <w:sz w:val="20"/>
          <w:szCs w:val="20"/>
        </w:rPr>
      </w:pPr>
    </w:p>
    <w:p w14:paraId="5C5E5E35" w14:textId="77777777" w:rsidR="001C1917" w:rsidRDefault="001C1917" w:rsidP="0012257B">
      <w:pPr>
        <w:pStyle w:val="ListParagraph"/>
        <w:numPr>
          <w:ilvl w:val="0"/>
          <w:numId w:val="5"/>
        </w:numPr>
        <w:spacing w:after="0" w:line="360" w:lineRule="auto"/>
        <w:jc w:val="center"/>
        <w:rPr>
          <w:rFonts w:ascii="Arial" w:hAnsi="Arial" w:cs="Arial"/>
          <w:b/>
          <w:bCs/>
          <w:sz w:val="20"/>
          <w:szCs w:val="20"/>
        </w:rPr>
      </w:pPr>
      <w:r w:rsidRPr="00AF43B8">
        <w:rPr>
          <w:rFonts w:ascii="Arial" w:hAnsi="Arial" w:cs="Arial"/>
          <w:b/>
          <w:bCs/>
          <w:sz w:val="20"/>
          <w:szCs w:val="20"/>
        </w:rPr>
        <w:t>Pašreizējās situācijas raksturojums</w:t>
      </w:r>
    </w:p>
    <w:p w14:paraId="2B50F0CB" w14:textId="77777777" w:rsidR="00BD658C" w:rsidRDefault="00BD658C" w:rsidP="0012257B">
      <w:pPr>
        <w:pStyle w:val="ListParagraph"/>
        <w:numPr>
          <w:ilvl w:val="1"/>
          <w:numId w:val="5"/>
        </w:numPr>
        <w:spacing w:after="0" w:line="360" w:lineRule="auto"/>
        <w:jc w:val="center"/>
        <w:rPr>
          <w:rFonts w:ascii="Arial" w:hAnsi="Arial" w:cs="Arial"/>
          <w:b/>
          <w:bCs/>
          <w:sz w:val="20"/>
          <w:szCs w:val="20"/>
        </w:rPr>
      </w:pPr>
      <w:r>
        <w:rPr>
          <w:rFonts w:ascii="Arial" w:hAnsi="Arial" w:cs="Arial"/>
          <w:b/>
          <w:bCs/>
          <w:sz w:val="20"/>
          <w:szCs w:val="20"/>
        </w:rPr>
        <w:t xml:space="preserve"> I</w:t>
      </w:r>
      <w:r w:rsidRPr="00BD658C">
        <w:rPr>
          <w:rFonts w:ascii="Arial" w:hAnsi="Arial" w:cs="Arial"/>
          <w:b/>
          <w:bCs/>
          <w:sz w:val="20"/>
          <w:szCs w:val="20"/>
        </w:rPr>
        <w:t>ndustriālā parka īstenošanas nepieciešamības pamatojum</w:t>
      </w:r>
      <w:r>
        <w:rPr>
          <w:rFonts w:ascii="Arial" w:hAnsi="Arial" w:cs="Arial"/>
          <w:b/>
          <w:bCs/>
          <w:sz w:val="20"/>
          <w:szCs w:val="20"/>
        </w:rPr>
        <w:t>s</w:t>
      </w:r>
      <w:r w:rsidRPr="00BD658C">
        <w:rPr>
          <w:rFonts w:ascii="Arial" w:hAnsi="Arial" w:cs="Arial"/>
          <w:b/>
          <w:bCs/>
          <w:sz w:val="20"/>
          <w:szCs w:val="20"/>
        </w:rPr>
        <w:t xml:space="preserve"> un</w:t>
      </w:r>
      <w:r>
        <w:rPr>
          <w:rFonts w:ascii="Arial" w:hAnsi="Arial" w:cs="Arial"/>
          <w:b/>
          <w:bCs/>
          <w:sz w:val="20"/>
          <w:szCs w:val="20"/>
        </w:rPr>
        <w:t xml:space="preserve"> </w:t>
      </w:r>
      <w:r w:rsidRPr="00BD658C">
        <w:rPr>
          <w:rFonts w:ascii="Arial" w:hAnsi="Arial" w:cs="Arial"/>
          <w:b/>
          <w:bCs/>
          <w:sz w:val="20"/>
          <w:szCs w:val="20"/>
        </w:rPr>
        <w:t>priekšnosacījumi</w:t>
      </w:r>
    </w:p>
    <w:p w14:paraId="5B3277E8" w14:textId="77777777" w:rsidR="00BD658C" w:rsidRDefault="00BD658C" w:rsidP="0012257B">
      <w:pPr>
        <w:spacing w:after="0" w:line="360" w:lineRule="auto"/>
        <w:rPr>
          <w:rFonts w:ascii="Arial" w:hAnsi="Arial" w:cs="Arial"/>
          <w:b/>
          <w:bCs/>
          <w:sz w:val="20"/>
          <w:szCs w:val="20"/>
        </w:rPr>
      </w:pPr>
    </w:p>
    <w:p w14:paraId="3A2EE928" w14:textId="77777777" w:rsidR="00BD658C" w:rsidRPr="00BD658C" w:rsidRDefault="00BD658C" w:rsidP="0012257B">
      <w:pPr>
        <w:spacing w:after="0" w:line="360" w:lineRule="auto"/>
        <w:ind w:firstLine="360"/>
        <w:jc w:val="both"/>
        <w:rPr>
          <w:rFonts w:ascii="Arial" w:hAnsi="Arial" w:cs="Arial"/>
          <w:sz w:val="20"/>
          <w:szCs w:val="20"/>
        </w:rPr>
      </w:pPr>
      <w:r w:rsidRPr="00BD658C">
        <w:rPr>
          <w:rFonts w:ascii="Arial" w:hAnsi="Arial" w:cs="Arial"/>
          <w:sz w:val="20"/>
          <w:szCs w:val="20"/>
        </w:rPr>
        <w:t>Valmieras pilsēta jau gadu desmitiem apzinīgi un secīgi ir īstenojusi pasākumus</w:t>
      </w:r>
      <w:r>
        <w:rPr>
          <w:rFonts w:ascii="Arial" w:hAnsi="Arial" w:cs="Arial"/>
          <w:sz w:val="20"/>
          <w:szCs w:val="20"/>
        </w:rPr>
        <w:t xml:space="preserve"> </w:t>
      </w:r>
      <w:r w:rsidRPr="00BD658C">
        <w:rPr>
          <w:rFonts w:ascii="Arial" w:hAnsi="Arial" w:cs="Arial"/>
          <w:sz w:val="20"/>
          <w:szCs w:val="20"/>
        </w:rPr>
        <w:t>rūpnieciskās ražošanas attīstībai. Tas ir devis pozitīvu izaugsmi</w:t>
      </w:r>
      <w:r>
        <w:rPr>
          <w:rFonts w:ascii="Arial" w:hAnsi="Arial" w:cs="Arial"/>
          <w:sz w:val="20"/>
          <w:szCs w:val="20"/>
        </w:rPr>
        <w:t xml:space="preserve">, </w:t>
      </w:r>
      <w:r w:rsidRPr="00BD658C">
        <w:rPr>
          <w:rFonts w:ascii="Arial" w:hAnsi="Arial" w:cs="Arial"/>
          <w:sz w:val="20"/>
          <w:szCs w:val="20"/>
        </w:rPr>
        <w:t>ierindojot Valmieru otrajā vietā nacionālos rādītājos aiz galvaspilsētas Rīgas (</w:t>
      </w:r>
      <w:r w:rsidR="003B4AA9">
        <w:rPr>
          <w:rFonts w:ascii="Arial" w:hAnsi="Arial" w:cs="Arial"/>
          <w:sz w:val="20"/>
          <w:szCs w:val="20"/>
        </w:rPr>
        <w:t>iekšzemes kopprodukts</w:t>
      </w:r>
      <w:r w:rsidRPr="00BD658C">
        <w:rPr>
          <w:rFonts w:ascii="Arial" w:hAnsi="Arial" w:cs="Arial"/>
          <w:sz w:val="20"/>
          <w:szCs w:val="20"/>
        </w:rPr>
        <w:t xml:space="preserve"> uz vienu iedzīvotāju).</w:t>
      </w:r>
      <w:r>
        <w:rPr>
          <w:rFonts w:ascii="Arial" w:hAnsi="Arial" w:cs="Arial"/>
          <w:sz w:val="20"/>
          <w:szCs w:val="20"/>
        </w:rPr>
        <w:t xml:space="preserve"> </w:t>
      </w:r>
      <w:r w:rsidRPr="00BD658C">
        <w:rPr>
          <w:rFonts w:ascii="Arial" w:hAnsi="Arial" w:cs="Arial"/>
          <w:sz w:val="20"/>
          <w:szCs w:val="20"/>
        </w:rPr>
        <w:t>Ar Valmieras Industriālā parka</w:t>
      </w:r>
      <w:r w:rsidR="002C2999">
        <w:rPr>
          <w:rFonts w:ascii="Arial" w:hAnsi="Arial" w:cs="Arial"/>
          <w:sz w:val="20"/>
          <w:szCs w:val="20"/>
        </w:rPr>
        <w:t xml:space="preserve"> (turpmāk- VIP)</w:t>
      </w:r>
      <w:r w:rsidRPr="00BD658C">
        <w:rPr>
          <w:rFonts w:ascii="Arial" w:hAnsi="Arial" w:cs="Arial"/>
          <w:sz w:val="20"/>
          <w:szCs w:val="20"/>
        </w:rPr>
        <w:t xml:space="preserve"> projektu</w:t>
      </w:r>
      <w:r w:rsidR="0051127C">
        <w:rPr>
          <w:rFonts w:ascii="Arial" w:hAnsi="Arial" w:cs="Arial"/>
          <w:sz w:val="20"/>
          <w:szCs w:val="20"/>
        </w:rPr>
        <w:t xml:space="preserve">, </w:t>
      </w:r>
      <w:r w:rsidRPr="00BD658C">
        <w:rPr>
          <w:rFonts w:ascii="Arial" w:hAnsi="Arial" w:cs="Arial"/>
          <w:sz w:val="20"/>
          <w:szCs w:val="20"/>
        </w:rPr>
        <w:t xml:space="preserve">veicinot uzņēmējdarbību, </w:t>
      </w:r>
      <w:r>
        <w:rPr>
          <w:rFonts w:ascii="Arial" w:hAnsi="Arial" w:cs="Arial"/>
          <w:sz w:val="20"/>
          <w:szCs w:val="20"/>
        </w:rPr>
        <w:t>Valmieras novada p</w:t>
      </w:r>
      <w:r w:rsidRPr="00BD658C">
        <w:rPr>
          <w:rFonts w:ascii="Arial" w:hAnsi="Arial" w:cs="Arial"/>
          <w:sz w:val="20"/>
          <w:szCs w:val="20"/>
        </w:rPr>
        <w:t>ašvaldība</w:t>
      </w:r>
      <w:r>
        <w:rPr>
          <w:rFonts w:ascii="Arial" w:hAnsi="Arial" w:cs="Arial"/>
          <w:sz w:val="20"/>
          <w:szCs w:val="20"/>
        </w:rPr>
        <w:t xml:space="preserve"> (turpmāk Pašvaldība)</w:t>
      </w:r>
      <w:r w:rsidRPr="00BD658C">
        <w:rPr>
          <w:rFonts w:ascii="Arial" w:hAnsi="Arial" w:cs="Arial"/>
          <w:sz w:val="20"/>
          <w:szCs w:val="20"/>
        </w:rPr>
        <w:t xml:space="preserve"> nodrošinās ekonomisko cikliskumu un  atgriezenisko finansiālo saiti – ražošanas darbības izaugsm</w:t>
      </w:r>
      <w:r>
        <w:rPr>
          <w:rFonts w:ascii="Arial" w:hAnsi="Arial" w:cs="Arial"/>
          <w:sz w:val="20"/>
          <w:szCs w:val="20"/>
        </w:rPr>
        <w:t>i</w:t>
      </w:r>
      <w:r w:rsidRPr="00BD658C">
        <w:rPr>
          <w:rFonts w:ascii="Arial" w:hAnsi="Arial" w:cs="Arial"/>
          <w:sz w:val="20"/>
          <w:szCs w:val="20"/>
        </w:rPr>
        <w:t xml:space="preserve"> un augstāka atalgojuma veidošan</w:t>
      </w:r>
      <w:r>
        <w:rPr>
          <w:rFonts w:ascii="Arial" w:hAnsi="Arial" w:cs="Arial"/>
          <w:sz w:val="20"/>
          <w:szCs w:val="20"/>
        </w:rPr>
        <w:t>o</w:t>
      </w:r>
      <w:r w:rsidRPr="00BD658C">
        <w:rPr>
          <w:rFonts w:ascii="Arial" w:hAnsi="Arial" w:cs="Arial"/>
          <w:sz w:val="20"/>
          <w:szCs w:val="20"/>
        </w:rPr>
        <w:t>s (darba produktivitātes paaugstināšan</w:t>
      </w:r>
      <w:r>
        <w:rPr>
          <w:rFonts w:ascii="Arial" w:hAnsi="Arial" w:cs="Arial"/>
          <w:sz w:val="20"/>
          <w:szCs w:val="20"/>
        </w:rPr>
        <w:t>u</w:t>
      </w:r>
      <w:r w:rsidRPr="00BD658C">
        <w:rPr>
          <w:rFonts w:ascii="Arial" w:hAnsi="Arial" w:cs="Arial"/>
          <w:sz w:val="20"/>
          <w:szCs w:val="20"/>
        </w:rPr>
        <w:t>)</w:t>
      </w:r>
      <w:r>
        <w:rPr>
          <w:rFonts w:ascii="Arial" w:hAnsi="Arial" w:cs="Arial"/>
          <w:sz w:val="20"/>
          <w:szCs w:val="20"/>
        </w:rPr>
        <w:t>,</w:t>
      </w:r>
      <w:r w:rsidRPr="00BD658C">
        <w:rPr>
          <w:rFonts w:ascii="Arial" w:hAnsi="Arial" w:cs="Arial"/>
          <w:sz w:val="20"/>
          <w:szCs w:val="20"/>
        </w:rPr>
        <w:t xml:space="preserve"> veicinās ieņēmumu no nodokļiem paaugstināšanos, piesaistīs papildu cilvēkresursus un ārvalstu investīcijas.</w:t>
      </w:r>
    </w:p>
    <w:p w14:paraId="34B37042" w14:textId="77777777" w:rsidR="00BD658C" w:rsidRPr="00BD658C" w:rsidRDefault="00BD658C" w:rsidP="00BD658C">
      <w:pPr>
        <w:spacing w:after="0" w:line="360" w:lineRule="auto"/>
        <w:ind w:firstLine="360"/>
        <w:jc w:val="both"/>
        <w:rPr>
          <w:rFonts w:ascii="Arial" w:hAnsi="Arial" w:cs="Arial"/>
          <w:sz w:val="20"/>
          <w:szCs w:val="20"/>
        </w:rPr>
      </w:pPr>
      <w:r w:rsidRPr="00BD658C">
        <w:rPr>
          <w:rFonts w:ascii="Arial" w:hAnsi="Arial" w:cs="Arial"/>
          <w:sz w:val="20"/>
          <w:szCs w:val="20"/>
        </w:rPr>
        <w:t xml:space="preserve">Darbu pie nacionālas nozīmes industriālā parka izveides projekta Valmieras </w:t>
      </w:r>
      <w:r>
        <w:rPr>
          <w:rFonts w:ascii="Arial" w:hAnsi="Arial" w:cs="Arial"/>
          <w:sz w:val="20"/>
          <w:szCs w:val="20"/>
        </w:rPr>
        <w:t xml:space="preserve">pilsētas </w:t>
      </w:r>
      <w:r w:rsidRPr="00BD658C">
        <w:rPr>
          <w:rFonts w:ascii="Arial" w:hAnsi="Arial" w:cs="Arial"/>
          <w:sz w:val="20"/>
          <w:szCs w:val="20"/>
        </w:rPr>
        <w:t xml:space="preserve">pašvaldība uzsāka jau 2015. gadā, meklējot lielu vienlaidu teritoriju tiešā satiksmes infrastruktūras (autoceļu, dzelzceļa) tuvumā loģistikas vajadzībām, kur iespējama inženierkomunikāciju infrastruktūras pieslēgumu izveide. Jaunā nacionālas nozīmes industriālā parka teritorija atrodas pie Valmieras apvedceļa P18 </w:t>
      </w:r>
      <w:r w:rsidR="00256546">
        <w:rPr>
          <w:rFonts w:ascii="Arial" w:hAnsi="Arial" w:cs="Arial"/>
          <w:sz w:val="20"/>
          <w:szCs w:val="20"/>
        </w:rPr>
        <w:t xml:space="preserve">(Valmiera- Smiltene) </w:t>
      </w:r>
      <w:r w:rsidRPr="00BD658C">
        <w:rPr>
          <w:rFonts w:ascii="Arial" w:hAnsi="Arial" w:cs="Arial"/>
          <w:sz w:val="20"/>
          <w:szCs w:val="20"/>
        </w:rPr>
        <w:t>un valsts reģionālā autoceļa P20</w:t>
      </w:r>
      <w:r w:rsidR="00256546">
        <w:rPr>
          <w:rFonts w:ascii="Arial" w:hAnsi="Arial" w:cs="Arial"/>
          <w:sz w:val="20"/>
          <w:szCs w:val="20"/>
        </w:rPr>
        <w:t xml:space="preserve"> (Valmiera- Cēsis- Drabeši)</w:t>
      </w:r>
      <w:r w:rsidRPr="00BD658C">
        <w:rPr>
          <w:rFonts w:ascii="Arial" w:hAnsi="Arial" w:cs="Arial"/>
          <w:sz w:val="20"/>
          <w:szCs w:val="20"/>
        </w:rPr>
        <w:t xml:space="preserve">, </w:t>
      </w:r>
      <w:r w:rsidR="00441DD9">
        <w:rPr>
          <w:rFonts w:ascii="Arial" w:hAnsi="Arial" w:cs="Arial"/>
          <w:sz w:val="20"/>
          <w:szCs w:val="20"/>
        </w:rPr>
        <w:t xml:space="preserve">kā arī vietējas nozīmes autoceļa V184 (Dumbrāji- Zeiboti), </w:t>
      </w:r>
      <w:r w:rsidRPr="00BD658C">
        <w:rPr>
          <w:rFonts w:ascii="Arial" w:hAnsi="Arial" w:cs="Arial"/>
          <w:sz w:val="20"/>
          <w:szCs w:val="20"/>
        </w:rPr>
        <w:t>un to šķērso dzelzceļš.</w:t>
      </w:r>
    </w:p>
    <w:p w14:paraId="62E66DD0" w14:textId="14AED019" w:rsidR="00BD658C" w:rsidRPr="00BD658C" w:rsidRDefault="00BD658C" w:rsidP="00BD658C">
      <w:pPr>
        <w:spacing w:after="0" w:line="360" w:lineRule="auto"/>
        <w:ind w:firstLine="360"/>
        <w:jc w:val="both"/>
        <w:rPr>
          <w:rFonts w:ascii="Arial" w:hAnsi="Arial" w:cs="Arial"/>
          <w:sz w:val="20"/>
          <w:szCs w:val="20"/>
        </w:rPr>
      </w:pPr>
      <w:r w:rsidRPr="00BD658C">
        <w:rPr>
          <w:rFonts w:ascii="Arial" w:hAnsi="Arial" w:cs="Arial"/>
          <w:sz w:val="20"/>
          <w:szCs w:val="20"/>
        </w:rPr>
        <w:t>2017. gadā V</w:t>
      </w:r>
      <w:r w:rsidR="002C2999">
        <w:rPr>
          <w:rFonts w:ascii="Arial" w:hAnsi="Arial" w:cs="Arial"/>
          <w:sz w:val="20"/>
          <w:szCs w:val="20"/>
        </w:rPr>
        <w:t>IP</w:t>
      </w:r>
      <w:r w:rsidRPr="00BD658C">
        <w:rPr>
          <w:rFonts w:ascii="Arial" w:hAnsi="Arial" w:cs="Arial"/>
          <w:sz w:val="20"/>
          <w:szCs w:val="20"/>
        </w:rPr>
        <w:t xml:space="preserve"> izveidei paredzētā teritorija ar likumu  nodota pašvaldībai infrastruktūras izveidei, tajā skaitā būvniecībai, lai veicinātu inovatīvu produktu ražošanu un attīstību, sekmētu jaunu</w:t>
      </w:r>
      <w:r w:rsidR="00781B66">
        <w:rPr>
          <w:rFonts w:ascii="Arial" w:hAnsi="Arial" w:cs="Arial"/>
          <w:sz w:val="20"/>
          <w:szCs w:val="20"/>
        </w:rPr>
        <w:t xml:space="preserve"> u</w:t>
      </w:r>
      <w:r w:rsidRPr="00BD658C">
        <w:rPr>
          <w:rFonts w:ascii="Arial" w:hAnsi="Arial" w:cs="Arial"/>
          <w:sz w:val="20"/>
          <w:szCs w:val="20"/>
        </w:rPr>
        <w:t>zņēmumu darbību, dažādotu reģiona ekonomiku.</w:t>
      </w:r>
      <w:r>
        <w:rPr>
          <w:rStyle w:val="FootnoteReference"/>
          <w:rFonts w:ascii="Arial" w:hAnsi="Arial" w:cs="Arial"/>
          <w:sz w:val="20"/>
          <w:szCs w:val="20"/>
        </w:rPr>
        <w:footnoteReference w:id="1"/>
      </w:r>
    </w:p>
    <w:p w14:paraId="27FEEBFA" w14:textId="68C38319" w:rsidR="00DF53F3" w:rsidRPr="00582A65" w:rsidRDefault="00781B66" w:rsidP="006F1FCE">
      <w:pPr>
        <w:spacing w:after="0" w:line="360" w:lineRule="auto"/>
        <w:ind w:firstLine="360"/>
        <w:jc w:val="both"/>
        <w:rPr>
          <w:rFonts w:ascii="Arial" w:hAnsi="Arial" w:cs="Arial"/>
          <w:sz w:val="20"/>
          <w:szCs w:val="20"/>
        </w:rPr>
      </w:pPr>
      <w:r w:rsidRPr="00582A65">
        <w:rPr>
          <w:rFonts w:ascii="Arial" w:hAnsi="Arial" w:cs="Arial"/>
          <w:sz w:val="20"/>
          <w:szCs w:val="20"/>
        </w:rPr>
        <w:t xml:space="preserve">Teritorija, kurā </w:t>
      </w:r>
      <w:r w:rsidR="00EF1B8F" w:rsidRPr="00582A65">
        <w:rPr>
          <w:rFonts w:ascii="Arial" w:hAnsi="Arial" w:cs="Arial"/>
          <w:sz w:val="20"/>
          <w:szCs w:val="20"/>
        </w:rPr>
        <w:t xml:space="preserve">pašvaldība plānoja Valmieras industriālā parka izveidi, 2016. gadā tika iekļauta Piesārņoto un potenciāli piesārņoto vietu reģistrā kā ar </w:t>
      </w:r>
      <w:bookmarkStart w:id="0" w:name="_Hlk151725263"/>
      <w:bookmarkStart w:id="1" w:name="_Hlk151724902"/>
      <w:r w:rsidR="00EF1B8F" w:rsidRPr="00582A65">
        <w:rPr>
          <w:rFonts w:ascii="Arial" w:hAnsi="Arial" w:cs="Arial"/>
          <w:sz w:val="20"/>
          <w:szCs w:val="20"/>
        </w:rPr>
        <w:t xml:space="preserve">militāra rakstura sprādzienbīstamiem priekšmetiem un </w:t>
      </w:r>
      <w:r w:rsidR="00E125D4" w:rsidRPr="00582A65">
        <w:rPr>
          <w:rFonts w:ascii="Arial" w:hAnsi="Arial" w:cs="Arial"/>
          <w:sz w:val="20"/>
          <w:szCs w:val="20"/>
        </w:rPr>
        <w:t xml:space="preserve">ar </w:t>
      </w:r>
      <w:r w:rsidR="00EF1B8F" w:rsidRPr="00582A65">
        <w:rPr>
          <w:rFonts w:ascii="Arial" w:hAnsi="Arial" w:cs="Arial"/>
          <w:sz w:val="20"/>
          <w:szCs w:val="20"/>
        </w:rPr>
        <w:t xml:space="preserve">nesprāgušu munīciju </w:t>
      </w:r>
      <w:bookmarkEnd w:id="0"/>
      <w:r w:rsidR="00EF1B8F" w:rsidRPr="00582A65">
        <w:rPr>
          <w:rFonts w:ascii="Arial" w:hAnsi="Arial" w:cs="Arial"/>
          <w:sz w:val="20"/>
          <w:szCs w:val="20"/>
        </w:rPr>
        <w:t xml:space="preserve">piesārņota </w:t>
      </w:r>
      <w:r w:rsidR="00E125D4" w:rsidRPr="00582A65">
        <w:rPr>
          <w:rFonts w:ascii="Arial" w:hAnsi="Arial" w:cs="Arial"/>
          <w:sz w:val="20"/>
          <w:szCs w:val="20"/>
        </w:rPr>
        <w:t>viet</w:t>
      </w:r>
      <w:r w:rsidR="00EF1B8F" w:rsidRPr="00582A65">
        <w:rPr>
          <w:rFonts w:ascii="Arial" w:hAnsi="Arial" w:cs="Arial"/>
          <w:sz w:val="20"/>
          <w:szCs w:val="20"/>
        </w:rPr>
        <w:t>a</w:t>
      </w:r>
      <w:bookmarkEnd w:id="1"/>
      <w:r w:rsidR="00225A2B" w:rsidRPr="00582A65">
        <w:rPr>
          <w:rFonts w:ascii="Arial" w:hAnsi="Arial" w:cs="Arial"/>
          <w:sz w:val="20"/>
          <w:szCs w:val="20"/>
        </w:rPr>
        <w:t xml:space="preserve"> (reģistrācijas Nr. 96015/5502)</w:t>
      </w:r>
      <w:r w:rsidR="00EF1B8F" w:rsidRPr="00582A65">
        <w:rPr>
          <w:rFonts w:ascii="Arial" w:hAnsi="Arial" w:cs="Arial"/>
          <w:sz w:val="20"/>
          <w:szCs w:val="20"/>
        </w:rPr>
        <w:t>. Lai rad</w:t>
      </w:r>
      <w:r w:rsidR="00310206" w:rsidRPr="00582A65">
        <w:rPr>
          <w:rFonts w:ascii="Arial" w:hAnsi="Arial" w:cs="Arial"/>
          <w:sz w:val="20"/>
          <w:szCs w:val="20"/>
        </w:rPr>
        <w:t>ī</w:t>
      </w:r>
      <w:r w:rsidR="00EF1B8F" w:rsidRPr="00582A65">
        <w:rPr>
          <w:rFonts w:ascii="Arial" w:hAnsi="Arial" w:cs="Arial"/>
          <w:sz w:val="20"/>
          <w:szCs w:val="20"/>
        </w:rPr>
        <w:t xml:space="preserve">tu drošu vidi teritorijas </w:t>
      </w:r>
      <w:r w:rsidR="00310206" w:rsidRPr="00582A65">
        <w:rPr>
          <w:rFonts w:ascii="Arial" w:hAnsi="Arial" w:cs="Arial"/>
          <w:sz w:val="20"/>
          <w:szCs w:val="20"/>
        </w:rPr>
        <w:t>turpmākajai attīstībai un saimnieciskajai izmantošanai, novērstu draudus cilvēku veselībai un dzīvībai, bija nepieciešams veikt piesārņot</w:t>
      </w:r>
      <w:r w:rsidR="00E125D4" w:rsidRPr="00582A65">
        <w:rPr>
          <w:rFonts w:ascii="Arial" w:hAnsi="Arial" w:cs="Arial"/>
          <w:sz w:val="20"/>
          <w:szCs w:val="20"/>
        </w:rPr>
        <w:t>ā</w:t>
      </w:r>
      <w:r w:rsidR="00310206" w:rsidRPr="00582A65">
        <w:rPr>
          <w:rFonts w:ascii="Arial" w:hAnsi="Arial" w:cs="Arial"/>
          <w:sz w:val="20"/>
          <w:szCs w:val="20"/>
        </w:rPr>
        <w:t xml:space="preserve">s teritorijas sanāciju. </w:t>
      </w:r>
      <w:r w:rsidR="008B134B" w:rsidRPr="00582A65">
        <w:rPr>
          <w:rFonts w:ascii="Arial" w:hAnsi="Arial" w:cs="Arial"/>
          <w:sz w:val="20"/>
          <w:szCs w:val="20"/>
        </w:rPr>
        <w:t>Saskaņā ar</w:t>
      </w:r>
      <w:r w:rsidR="00310206" w:rsidRPr="00582A65">
        <w:rPr>
          <w:rFonts w:ascii="Arial" w:hAnsi="Arial" w:cs="Arial"/>
          <w:sz w:val="20"/>
          <w:szCs w:val="20"/>
        </w:rPr>
        <w:t xml:space="preserve"> Valsts vides dienestā 2022. gada 16. februārī saskaņot</w:t>
      </w:r>
      <w:r w:rsidR="008B134B" w:rsidRPr="00582A65">
        <w:rPr>
          <w:rFonts w:ascii="Arial" w:hAnsi="Arial" w:cs="Arial"/>
          <w:sz w:val="20"/>
          <w:szCs w:val="20"/>
        </w:rPr>
        <w:t>o</w:t>
      </w:r>
      <w:r w:rsidR="00310206" w:rsidRPr="00582A65">
        <w:rPr>
          <w:rFonts w:ascii="Arial" w:hAnsi="Arial" w:cs="Arial"/>
          <w:sz w:val="20"/>
          <w:szCs w:val="20"/>
        </w:rPr>
        <w:t xml:space="preserve"> sanācijas darbu programm</w:t>
      </w:r>
      <w:r w:rsidR="008B134B" w:rsidRPr="00582A65">
        <w:rPr>
          <w:rFonts w:ascii="Arial" w:hAnsi="Arial" w:cs="Arial"/>
          <w:sz w:val="20"/>
          <w:szCs w:val="20"/>
        </w:rPr>
        <w:t>u</w:t>
      </w:r>
      <w:r w:rsidR="00310206" w:rsidRPr="00582A65">
        <w:rPr>
          <w:rFonts w:ascii="Arial" w:hAnsi="Arial" w:cs="Arial"/>
          <w:sz w:val="20"/>
          <w:szCs w:val="20"/>
        </w:rPr>
        <w:t>, lai nodrošin</w:t>
      </w:r>
      <w:r w:rsidR="00103C7E" w:rsidRPr="00582A65">
        <w:rPr>
          <w:rFonts w:ascii="Arial" w:hAnsi="Arial" w:cs="Arial"/>
          <w:sz w:val="20"/>
          <w:szCs w:val="20"/>
        </w:rPr>
        <w:t>ā</w:t>
      </w:r>
      <w:r w:rsidR="00310206" w:rsidRPr="00582A65">
        <w:rPr>
          <w:rFonts w:ascii="Arial" w:hAnsi="Arial" w:cs="Arial"/>
          <w:sz w:val="20"/>
          <w:szCs w:val="20"/>
        </w:rPr>
        <w:t>t</w:t>
      </w:r>
      <w:r w:rsidR="00103C7E" w:rsidRPr="00582A65">
        <w:rPr>
          <w:rFonts w:ascii="Arial" w:hAnsi="Arial" w:cs="Arial"/>
          <w:sz w:val="20"/>
          <w:szCs w:val="20"/>
        </w:rPr>
        <w:t>u</w:t>
      </w:r>
      <w:r w:rsidR="00310206" w:rsidRPr="00582A65">
        <w:rPr>
          <w:rFonts w:ascii="Arial" w:hAnsi="Arial" w:cs="Arial"/>
          <w:sz w:val="20"/>
          <w:szCs w:val="20"/>
        </w:rPr>
        <w:t xml:space="preserve"> teritorijas attīrīšanu pietiekamā dziļumā</w:t>
      </w:r>
      <w:r w:rsidR="008B134B" w:rsidRPr="00582A65">
        <w:rPr>
          <w:rFonts w:ascii="Arial" w:hAnsi="Arial" w:cs="Arial"/>
          <w:sz w:val="20"/>
          <w:szCs w:val="20"/>
        </w:rPr>
        <w:t xml:space="preserve">, vienlaikus ar sanācijas darbiem bija nepieciešams veikt teritorijas atmežošanu. </w:t>
      </w:r>
      <w:r w:rsidR="00E125D4" w:rsidRPr="00582A65">
        <w:rPr>
          <w:rFonts w:ascii="Arial" w:hAnsi="Arial" w:cs="Arial"/>
          <w:sz w:val="20"/>
          <w:szCs w:val="20"/>
        </w:rPr>
        <w:t xml:space="preserve">Zemes atmežošanai, lai veiktu ar militāra rakstura sprādzienbīstamiem priekšmetiem un ar nesprāgušu munīciju piesārņotas sanāciju, rūpnieciskās teritorijas ierīkošanai pēc sanācijas darbu pabeigšanas un zemes atmežošanas Valsts vides dienests veica ietekmes uz vidi sākotnējo izvērtējumu un paredzētās darbības īstenošanai izsniedza tehniskos noteikumus. Pirms meža zemes atmežošanas un koku ciršanas Valsts meža dienestā </w:t>
      </w:r>
      <w:r w:rsidR="00103C7E" w:rsidRPr="00582A65">
        <w:rPr>
          <w:rFonts w:ascii="Arial" w:hAnsi="Arial" w:cs="Arial"/>
          <w:sz w:val="20"/>
          <w:szCs w:val="20"/>
        </w:rPr>
        <w:t xml:space="preserve">tika </w:t>
      </w:r>
      <w:r w:rsidR="00E125D4" w:rsidRPr="00582A65">
        <w:rPr>
          <w:rFonts w:ascii="Arial" w:hAnsi="Arial" w:cs="Arial"/>
          <w:sz w:val="20"/>
          <w:szCs w:val="20"/>
        </w:rPr>
        <w:t>saņemt</w:t>
      </w:r>
      <w:r w:rsidR="00103C7E" w:rsidRPr="00582A65">
        <w:rPr>
          <w:rFonts w:ascii="Arial" w:hAnsi="Arial" w:cs="Arial"/>
          <w:sz w:val="20"/>
          <w:szCs w:val="20"/>
        </w:rPr>
        <w:t>s</w:t>
      </w:r>
      <w:r w:rsidR="006D5E3D" w:rsidRPr="00582A65">
        <w:rPr>
          <w:rFonts w:ascii="Arial" w:hAnsi="Arial" w:cs="Arial"/>
          <w:sz w:val="20"/>
          <w:szCs w:val="20"/>
        </w:rPr>
        <w:t xml:space="preserve"> koku ciršanas apliecinājum</w:t>
      </w:r>
      <w:r w:rsidR="00103C7E" w:rsidRPr="00582A65">
        <w:rPr>
          <w:rFonts w:ascii="Arial" w:hAnsi="Arial" w:cs="Arial"/>
          <w:sz w:val="20"/>
          <w:szCs w:val="20"/>
        </w:rPr>
        <w:t>s</w:t>
      </w:r>
      <w:r w:rsidR="006D5E3D" w:rsidRPr="00582A65">
        <w:rPr>
          <w:rFonts w:ascii="Arial" w:hAnsi="Arial" w:cs="Arial"/>
          <w:sz w:val="20"/>
          <w:szCs w:val="20"/>
        </w:rPr>
        <w:t>.</w:t>
      </w:r>
      <w:r w:rsidR="00103C7E" w:rsidRPr="00582A65">
        <w:rPr>
          <w:rFonts w:ascii="Arial" w:hAnsi="Arial" w:cs="Arial"/>
          <w:sz w:val="20"/>
          <w:szCs w:val="20"/>
        </w:rPr>
        <w:t xml:space="preserve"> Izsludinātas divas atsavināmās koksnes izsoles atmežošanai cirtēs 57,55 ha un 26 ha platībā. Atmežošanas rezultātā iegūto</w:t>
      </w:r>
      <w:r w:rsidR="00CB2E2B" w:rsidRPr="00582A65">
        <w:rPr>
          <w:rFonts w:ascii="Arial" w:hAnsi="Arial" w:cs="Arial"/>
          <w:sz w:val="20"/>
          <w:szCs w:val="20"/>
        </w:rPr>
        <w:t xml:space="preserve"> </w:t>
      </w:r>
      <w:r w:rsidR="00103C7E" w:rsidRPr="00582A65">
        <w:rPr>
          <w:rFonts w:ascii="Arial" w:hAnsi="Arial" w:cs="Arial"/>
          <w:sz w:val="20"/>
          <w:szCs w:val="20"/>
        </w:rPr>
        <w:t>līdzekļu</w:t>
      </w:r>
      <w:r w:rsidR="00CB2E2B" w:rsidRPr="00582A65">
        <w:rPr>
          <w:rFonts w:ascii="Arial" w:hAnsi="Arial" w:cs="Arial"/>
          <w:sz w:val="20"/>
          <w:szCs w:val="20"/>
        </w:rPr>
        <w:t xml:space="preserve"> izlietojuma paredzētais mērķis -</w:t>
      </w:r>
      <w:r w:rsidR="00103C7E" w:rsidRPr="00582A65">
        <w:rPr>
          <w:rFonts w:ascii="Arial" w:hAnsi="Arial" w:cs="Arial"/>
          <w:sz w:val="20"/>
          <w:szCs w:val="20"/>
        </w:rPr>
        <w:t xml:space="preserve"> izmantot industriālā parka infrastruktūras izveidei.</w:t>
      </w:r>
      <w:r w:rsidR="00CB2E2B" w:rsidRPr="00582A65">
        <w:rPr>
          <w:rFonts w:ascii="Arial" w:hAnsi="Arial" w:cs="Arial"/>
          <w:sz w:val="20"/>
          <w:szCs w:val="20"/>
        </w:rPr>
        <w:t xml:space="preserve"> Teritorijas sanācija, atmežošana un rūpnieciskās teritorijas ierīkošana paredzēta atbilstoši Valmieras pilsētas teritorijas plānojumam no 2017. gada. Noslēgušies ar militāra rakstura </w:t>
      </w:r>
      <w:r w:rsidR="00CB2E2B" w:rsidRPr="00582A65">
        <w:rPr>
          <w:rFonts w:ascii="Arial" w:hAnsi="Arial" w:cs="Arial"/>
          <w:sz w:val="20"/>
          <w:szCs w:val="20"/>
        </w:rPr>
        <w:lastRenderedPageBreak/>
        <w:t xml:space="preserve">sprādzienbīstamiem priekšmetiem un ar nesprāgušu munīciju piesārņotas teritorijas sanācija </w:t>
      </w:r>
      <w:r w:rsidR="001635D4" w:rsidRPr="00582A65">
        <w:rPr>
          <w:rFonts w:ascii="Arial" w:hAnsi="Arial" w:cs="Arial"/>
          <w:sz w:val="20"/>
          <w:szCs w:val="20"/>
        </w:rPr>
        <w:t xml:space="preserve">un atmežošana zemes vienībās (ar kadastra apzīmējumiem 96620020613 un 96620030137), kur plānota Valmieras industriālā parka izveide. Valsts vides dienests, izvērtējot iesniegto pārskatu par veiktajiem sanācijas darbiem, </w:t>
      </w:r>
      <w:r w:rsidR="00225A2B" w:rsidRPr="00582A65">
        <w:rPr>
          <w:rFonts w:ascii="Arial" w:hAnsi="Arial" w:cs="Arial"/>
          <w:sz w:val="20"/>
          <w:szCs w:val="20"/>
        </w:rPr>
        <w:t xml:space="preserve">07.09.2023. </w:t>
      </w:r>
      <w:r w:rsidR="001635D4" w:rsidRPr="00582A65">
        <w:rPr>
          <w:rFonts w:ascii="Arial" w:hAnsi="Arial" w:cs="Arial"/>
          <w:sz w:val="20"/>
          <w:szCs w:val="20"/>
        </w:rPr>
        <w:t>pieņēm</w:t>
      </w:r>
      <w:r w:rsidR="00225A2B" w:rsidRPr="00582A65">
        <w:rPr>
          <w:rFonts w:ascii="Arial" w:hAnsi="Arial" w:cs="Arial"/>
          <w:sz w:val="20"/>
          <w:szCs w:val="20"/>
        </w:rPr>
        <w:t>a</w:t>
      </w:r>
      <w:r w:rsidR="001635D4" w:rsidRPr="00582A65">
        <w:rPr>
          <w:rFonts w:ascii="Arial" w:hAnsi="Arial" w:cs="Arial"/>
          <w:sz w:val="20"/>
          <w:szCs w:val="20"/>
        </w:rPr>
        <w:t xml:space="preserve"> lēmumu par iepriekš minētās zemes vienībās reģistrētai piesārņotai vietai piešķirtās kategorijas maiņu: no 1.kategorijas “Piesārņota vieta” uz 3.kategoriju “Nav piesārņota vieta</w:t>
      </w:r>
      <w:r w:rsidR="00225A2B" w:rsidRPr="00582A65">
        <w:rPr>
          <w:rFonts w:ascii="Arial" w:hAnsi="Arial" w:cs="Arial"/>
          <w:sz w:val="20"/>
          <w:szCs w:val="20"/>
        </w:rPr>
        <w:t>”. Atbilstoši Valsts vides dienesta lēmumam Valsts SIA “Latvijas Vides, ģeoloģijas un meteoroloģijas centrs” 12.09.2023. secīgi veica izmaiņas Piesārņoto un potenciāli piesārņoto vietu reģistrā.</w:t>
      </w:r>
      <w:r w:rsidR="00DF53F3" w:rsidRPr="00582A65">
        <w:rPr>
          <w:rFonts w:ascii="Arial" w:hAnsi="Arial" w:cs="Arial"/>
          <w:sz w:val="20"/>
          <w:szCs w:val="20"/>
        </w:rPr>
        <w:t xml:space="preserve"> Veikto darbu rezultātā Pašvaldība var </w:t>
      </w:r>
      <w:r w:rsidR="00181624" w:rsidRPr="00582A65">
        <w:rPr>
          <w:rFonts w:ascii="Arial" w:hAnsi="Arial" w:cs="Arial"/>
          <w:sz w:val="20"/>
          <w:szCs w:val="20"/>
        </w:rPr>
        <w:t xml:space="preserve">turpināt </w:t>
      </w:r>
      <w:r w:rsidR="00DF53F3" w:rsidRPr="00582A65">
        <w:rPr>
          <w:rFonts w:ascii="Arial" w:hAnsi="Arial" w:cs="Arial"/>
          <w:sz w:val="20"/>
          <w:szCs w:val="20"/>
        </w:rPr>
        <w:t>Valmieras industriālā parka izveid</w:t>
      </w:r>
      <w:r w:rsidR="00181624" w:rsidRPr="00582A65">
        <w:rPr>
          <w:rFonts w:ascii="Arial" w:hAnsi="Arial" w:cs="Arial"/>
          <w:sz w:val="20"/>
          <w:szCs w:val="20"/>
        </w:rPr>
        <w:t>es un attīstības ieceres īstenošanu.</w:t>
      </w:r>
    </w:p>
    <w:p w14:paraId="1FC312F9" w14:textId="77777777" w:rsidR="00437DE7" w:rsidRPr="00437DE7" w:rsidRDefault="00BD658C" w:rsidP="00CC2B29">
      <w:pPr>
        <w:spacing w:after="0" w:line="360" w:lineRule="auto"/>
        <w:ind w:firstLine="360"/>
        <w:jc w:val="both"/>
        <w:rPr>
          <w:rFonts w:ascii="Arial" w:hAnsi="Arial" w:cs="Arial"/>
          <w:sz w:val="20"/>
          <w:szCs w:val="20"/>
        </w:rPr>
      </w:pPr>
      <w:r w:rsidRPr="00BD658C">
        <w:rPr>
          <w:rFonts w:ascii="Arial" w:hAnsi="Arial" w:cs="Arial"/>
          <w:sz w:val="20"/>
          <w:szCs w:val="20"/>
        </w:rPr>
        <w:t>2022.gadā</w:t>
      </w:r>
      <w:r w:rsidR="006F1FCE">
        <w:rPr>
          <w:rFonts w:ascii="Arial" w:hAnsi="Arial" w:cs="Arial"/>
          <w:sz w:val="20"/>
          <w:szCs w:val="20"/>
        </w:rPr>
        <w:t xml:space="preserve"> Pašvaldības</w:t>
      </w:r>
      <w:r w:rsidRPr="00BD658C">
        <w:rPr>
          <w:rFonts w:ascii="Arial" w:hAnsi="Arial" w:cs="Arial"/>
          <w:sz w:val="20"/>
          <w:szCs w:val="20"/>
        </w:rPr>
        <w:t xml:space="preserve"> iecere attīstīt industriālo parku sabiedrībai prezentēta Valmieras novada ilgtspējīgas attīstības stratēģijas 2022.–20</w:t>
      </w:r>
      <w:r w:rsidR="006F1FCE">
        <w:rPr>
          <w:rFonts w:ascii="Arial" w:hAnsi="Arial" w:cs="Arial"/>
          <w:sz w:val="20"/>
          <w:szCs w:val="20"/>
        </w:rPr>
        <w:t>3</w:t>
      </w:r>
      <w:r w:rsidRPr="00BD658C">
        <w:rPr>
          <w:rFonts w:ascii="Arial" w:hAnsi="Arial" w:cs="Arial"/>
          <w:sz w:val="20"/>
          <w:szCs w:val="20"/>
        </w:rPr>
        <w:t>8. gadam</w:t>
      </w:r>
      <w:r w:rsidR="00437DE7">
        <w:rPr>
          <w:rFonts w:ascii="Arial" w:hAnsi="Arial" w:cs="Arial"/>
          <w:sz w:val="20"/>
          <w:szCs w:val="20"/>
        </w:rPr>
        <w:t xml:space="preserve"> (turpmāk- Stratēģija)</w:t>
      </w:r>
      <w:r w:rsidRPr="00BD658C">
        <w:rPr>
          <w:rFonts w:ascii="Arial" w:hAnsi="Arial" w:cs="Arial"/>
          <w:sz w:val="20"/>
          <w:szCs w:val="20"/>
        </w:rPr>
        <w:t xml:space="preserve"> un Attīstības programmas 2022.–2028. gadam</w:t>
      </w:r>
      <w:r w:rsidR="00437DE7">
        <w:rPr>
          <w:rFonts w:ascii="Arial" w:hAnsi="Arial" w:cs="Arial"/>
          <w:sz w:val="20"/>
          <w:szCs w:val="20"/>
        </w:rPr>
        <w:t xml:space="preserve"> (turpmāk- Attīstības programma)</w:t>
      </w:r>
      <w:r w:rsidRPr="00BD658C">
        <w:rPr>
          <w:rFonts w:ascii="Arial" w:hAnsi="Arial" w:cs="Arial"/>
          <w:sz w:val="20"/>
          <w:szCs w:val="20"/>
        </w:rPr>
        <w:t xml:space="preserve"> publiskajās apspriešanās.</w:t>
      </w:r>
      <w:r w:rsidR="00437DE7">
        <w:rPr>
          <w:rFonts w:ascii="Arial" w:hAnsi="Arial" w:cs="Arial"/>
          <w:sz w:val="20"/>
          <w:szCs w:val="20"/>
        </w:rPr>
        <w:t xml:space="preserve"> Attīstības plānošanas dokumentos</w:t>
      </w:r>
      <w:r w:rsidR="00437DE7">
        <w:rPr>
          <w:rStyle w:val="FootnoteReference"/>
          <w:rFonts w:ascii="Arial" w:hAnsi="Arial" w:cs="Arial"/>
          <w:sz w:val="20"/>
          <w:szCs w:val="20"/>
        </w:rPr>
        <w:footnoteReference w:id="2"/>
      </w:r>
      <w:r w:rsidR="00437DE7">
        <w:rPr>
          <w:rFonts w:ascii="Arial" w:hAnsi="Arial" w:cs="Arial"/>
          <w:sz w:val="20"/>
          <w:szCs w:val="20"/>
        </w:rPr>
        <w:t xml:space="preserve"> iekļauta iecere attīstīt VIP. Šī iecere sasaucas ar attīstības </w:t>
      </w:r>
      <w:r w:rsidR="00437DE7" w:rsidRPr="00E3347C">
        <w:rPr>
          <w:rFonts w:ascii="Arial" w:hAnsi="Arial" w:cs="Arial"/>
          <w:b/>
          <w:bCs/>
          <w:sz w:val="20"/>
          <w:szCs w:val="20"/>
        </w:rPr>
        <w:t>vīziju-</w:t>
      </w:r>
      <w:r w:rsidR="00437DE7">
        <w:rPr>
          <w:rFonts w:ascii="Arial" w:hAnsi="Arial" w:cs="Arial"/>
          <w:sz w:val="20"/>
          <w:szCs w:val="20"/>
        </w:rPr>
        <w:t xml:space="preserve"> </w:t>
      </w:r>
      <w:r w:rsidR="00437DE7" w:rsidRPr="00437DE7">
        <w:rPr>
          <w:rFonts w:ascii="Arial" w:hAnsi="Arial" w:cs="Arial"/>
          <w:sz w:val="20"/>
          <w:szCs w:val="20"/>
        </w:rPr>
        <w:t>Valmieras valstspilsēta - nacionālās nozīmes attīstības centrs, vadošais ekonomikas</w:t>
      </w:r>
      <w:r w:rsidR="00437DE7">
        <w:rPr>
          <w:rFonts w:ascii="Arial" w:hAnsi="Arial" w:cs="Arial"/>
          <w:sz w:val="20"/>
          <w:szCs w:val="20"/>
        </w:rPr>
        <w:t xml:space="preserve"> </w:t>
      </w:r>
      <w:r w:rsidR="00437DE7" w:rsidRPr="00437DE7">
        <w:rPr>
          <w:rFonts w:ascii="Arial" w:hAnsi="Arial" w:cs="Arial"/>
          <w:sz w:val="20"/>
          <w:szCs w:val="20"/>
        </w:rPr>
        <w:t>dzinējspēks Vidzemē, industriālās attīstības, starptautiska un nacionāla mēroga sporta,</w:t>
      </w:r>
      <w:r w:rsidR="00437DE7">
        <w:rPr>
          <w:rFonts w:ascii="Arial" w:hAnsi="Arial" w:cs="Arial"/>
          <w:sz w:val="20"/>
          <w:szCs w:val="20"/>
        </w:rPr>
        <w:t xml:space="preserve"> </w:t>
      </w:r>
      <w:r w:rsidR="00437DE7" w:rsidRPr="00437DE7">
        <w:rPr>
          <w:rFonts w:ascii="Arial" w:hAnsi="Arial" w:cs="Arial"/>
          <w:sz w:val="20"/>
          <w:szCs w:val="20"/>
        </w:rPr>
        <w:t>kultūras, izglītības un inovāciju centrs</w:t>
      </w:r>
      <w:r w:rsidR="00CC2B29">
        <w:rPr>
          <w:rFonts w:ascii="Arial" w:hAnsi="Arial" w:cs="Arial"/>
          <w:sz w:val="20"/>
          <w:szCs w:val="20"/>
        </w:rPr>
        <w:t xml:space="preserve">, </w:t>
      </w:r>
      <w:r w:rsidR="00CC2B29" w:rsidRPr="00E3347C">
        <w:rPr>
          <w:rFonts w:ascii="Arial" w:hAnsi="Arial" w:cs="Arial"/>
          <w:b/>
          <w:bCs/>
          <w:sz w:val="20"/>
          <w:szCs w:val="20"/>
        </w:rPr>
        <w:t xml:space="preserve">ilgtermiņa prioritāti IP3 </w:t>
      </w:r>
      <w:r w:rsidR="00E3347C">
        <w:rPr>
          <w:rFonts w:ascii="Arial" w:hAnsi="Arial" w:cs="Arial"/>
          <w:b/>
          <w:bCs/>
          <w:sz w:val="20"/>
          <w:szCs w:val="20"/>
        </w:rPr>
        <w:t>“</w:t>
      </w:r>
      <w:r w:rsidR="00CC2B29" w:rsidRPr="00E3347C">
        <w:rPr>
          <w:rFonts w:ascii="Arial" w:hAnsi="Arial" w:cs="Arial"/>
          <w:b/>
          <w:bCs/>
          <w:sz w:val="20"/>
          <w:szCs w:val="20"/>
        </w:rPr>
        <w:t>Rosīga ekonomika</w:t>
      </w:r>
      <w:r w:rsidR="00E3347C">
        <w:rPr>
          <w:rFonts w:ascii="Arial" w:hAnsi="Arial" w:cs="Arial"/>
          <w:b/>
          <w:bCs/>
          <w:sz w:val="20"/>
          <w:szCs w:val="20"/>
        </w:rPr>
        <w:t>”</w:t>
      </w:r>
      <w:r w:rsidR="00CC2B29" w:rsidRPr="00E3347C">
        <w:rPr>
          <w:rFonts w:ascii="Arial" w:hAnsi="Arial" w:cs="Arial"/>
          <w:b/>
          <w:bCs/>
          <w:sz w:val="20"/>
          <w:szCs w:val="20"/>
        </w:rPr>
        <w:t xml:space="preserve">, vidēja termiņa prioritāti VP3 </w:t>
      </w:r>
      <w:r w:rsidR="00E3347C">
        <w:rPr>
          <w:rFonts w:ascii="Arial" w:hAnsi="Arial" w:cs="Arial"/>
          <w:b/>
          <w:bCs/>
          <w:sz w:val="20"/>
          <w:szCs w:val="20"/>
        </w:rPr>
        <w:t>“</w:t>
      </w:r>
      <w:r w:rsidR="00CC2B29" w:rsidRPr="00E3347C">
        <w:rPr>
          <w:rFonts w:ascii="Arial" w:hAnsi="Arial" w:cs="Arial"/>
          <w:b/>
          <w:bCs/>
          <w:sz w:val="20"/>
          <w:szCs w:val="20"/>
        </w:rPr>
        <w:t>Industrializācija un modernizācija</w:t>
      </w:r>
      <w:r w:rsidR="00E3347C">
        <w:rPr>
          <w:rFonts w:ascii="Arial" w:hAnsi="Arial" w:cs="Arial"/>
          <w:b/>
          <w:bCs/>
          <w:sz w:val="20"/>
          <w:szCs w:val="20"/>
        </w:rPr>
        <w:t>”</w:t>
      </w:r>
      <w:r w:rsidR="00CC2B29">
        <w:rPr>
          <w:rFonts w:ascii="Arial" w:hAnsi="Arial" w:cs="Arial"/>
          <w:sz w:val="20"/>
          <w:szCs w:val="20"/>
        </w:rPr>
        <w:t xml:space="preserve">, </w:t>
      </w:r>
      <w:r w:rsidR="00CC2B29" w:rsidRPr="00CC2B29">
        <w:rPr>
          <w:rFonts w:ascii="Arial" w:hAnsi="Arial" w:cs="Arial"/>
          <w:sz w:val="20"/>
          <w:szCs w:val="20"/>
        </w:rPr>
        <w:t>kura ir vērsta uz nacionāla un</w:t>
      </w:r>
      <w:r w:rsidR="00CC2B29">
        <w:rPr>
          <w:rFonts w:ascii="Arial" w:hAnsi="Arial" w:cs="Arial"/>
          <w:sz w:val="20"/>
          <w:szCs w:val="20"/>
        </w:rPr>
        <w:t xml:space="preserve"> </w:t>
      </w:r>
      <w:r w:rsidR="00CC2B29" w:rsidRPr="00CC2B29">
        <w:rPr>
          <w:rFonts w:ascii="Arial" w:hAnsi="Arial" w:cs="Arial"/>
          <w:sz w:val="20"/>
          <w:szCs w:val="20"/>
        </w:rPr>
        <w:t>reģionāla līmeņa industriālo parku un industriālo teritoriju infrastruktūras attīstību un</w:t>
      </w:r>
      <w:r w:rsidR="00CC2B29">
        <w:rPr>
          <w:rFonts w:ascii="Arial" w:hAnsi="Arial" w:cs="Arial"/>
          <w:sz w:val="20"/>
          <w:szCs w:val="20"/>
        </w:rPr>
        <w:t xml:space="preserve"> </w:t>
      </w:r>
      <w:r w:rsidR="00CC2B29" w:rsidRPr="00CC2B29">
        <w:rPr>
          <w:rFonts w:ascii="Arial" w:hAnsi="Arial" w:cs="Arial"/>
          <w:sz w:val="20"/>
          <w:szCs w:val="20"/>
        </w:rPr>
        <w:t>teritoriju sagatavošanu uzņēmējdarbības attīstībai, piesaistot ilgtspējīgas investīcijas.</w:t>
      </w:r>
    </w:p>
    <w:p w14:paraId="19BBA8AF" w14:textId="77777777" w:rsidR="00BD658C" w:rsidRPr="00BD658C" w:rsidRDefault="00BD658C" w:rsidP="006F1FCE">
      <w:pPr>
        <w:spacing w:after="0" w:line="360" w:lineRule="auto"/>
        <w:ind w:firstLine="360"/>
        <w:jc w:val="both"/>
        <w:rPr>
          <w:rFonts w:ascii="Arial" w:hAnsi="Arial" w:cs="Arial"/>
          <w:sz w:val="20"/>
          <w:szCs w:val="20"/>
        </w:rPr>
      </w:pPr>
      <w:r w:rsidRPr="00BD658C">
        <w:rPr>
          <w:rFonts w:ascii="Arial" w:hAnsi="Arial" w:cs="Arial"/>
          <w:sz w:val="20"/>
          <w:szCs w:val="20"/>
        </w:rPr>
        <w:t>  Valmieras pilsētas teritorijas plānojumam ir veikts stratēģiskais ietekmes uz vidi novērtējums un izstrādāts Vides pārskats, kura ietvaros atsevišķi vērtēta arī plānotā industriālā parka izveide.</w:t>
      </w:r>
      <w:r w:rsidRPr="00BD658C">
        <w:rPr>
          <w:rFonts w:ascii="Arial" w:hAnsi="Arial" w:cs="Arial"/>
          <w:sz w:val="20"/>
          <w:szCs w:val="20"/>
        </w:rPr>
        <w:br/>
        <w:t>2023.</w:t>
      </w:r>
      <w:r w:rsidR="006F1FCE">
        <w:rPr>
          <w:rFonts w:ascii="Arial" w:hAnsi="Arial" w:cs="Arial"/>
          <w:sz w:val="20"/>
          <w:szCs w:val="20"/>
        </w:rPr>
        <w:t xml:space="preserve"> </w:t>
      </w:r>
      <w:r w:rsidRPr="00BD658C">
        <w:rPr>
          <w:rFonts w:ascii="Arial" w:hAnsi="Arial" w:cs="Arial"/>
          <w:sz w:val="20"/>
          <w:szCs w:val="20"/>
        </w:rPr>
        <w:t>gadā notiek ar militāra rakstura sprādzienbīstamiem priekšmetiem un ar nesprāgušu munīciju piesārņotas teritorijas sanācija, kas  nepieciešama, lai novērstu draudus cilvēku veselībai un dzīvībai</w:t>
      </w:r>
      <w:r w:rsidR="006F1FCE">
        <w:rPr>
          <w:rFonts w:ascii="Arial" w:hAnsi="Arial" w:cs="Arial"/>
          <w:sz w:val="20"/>
          <w:szCs w:val="20"/>
        </w:rPr>
        <w:t>,</w:t>
      </w:r>
      <w:r w:rsidRPr="00BD658C">
        <w:rPr>
          <w:rFonts w:ascii="Arial" w:hAnsi="Arial" w:cs="Arial"/>
          <w:sz w:val="20"/>
          <w:szCs w:val="20"/>
        </w:rPr>
        <w:t xml:space="preserve"> un radītu drošu vidi teritorijas turpmākai saimnieciskajai izmantošanai.</w:t>
      </w:r>
    </w:p>
    <w:p w14:paraId="4F430D53" w14:textId="77777777" w:rsidR="00BD658C" w:rsidRPr="00BD658C" w:rsidRDefault="00BD658C" w:rsidP="006F1FCE">
      <w:pPr>
        <w:spacing w:after="0" w:line="360" w:lineRule="auto"/>
        <w:ind w:firstLine="360"/>
        <w:jc w:val="both"/>
        <w:rPr>
          <w:rFonts w:ascii="Arial" w:hAnsi="Arial" w:cs="Arial"/>
          <w:sz w:val="20"/>
          <w:szCs w:val="20"/>
        </w:rPr>
      </w:pPr>
      <w:r w:rsidRPr="00BD658C">
        <w:rPr>
          <w:rFonts w:ascii="Arial" w:hAnsi="Arial" w:cs="Arial"/>
          <w:sz w:val="20"/>
          <w:szCs w:val="20"/>
        </w:rPr>
        <w:t>Potenciālajiem investoriem tiks piedāvāta pilnībā sagatavota teritorija ražošanas ēku izvietošanai, kur būs nodrošinātas nepieciešamās inženierkomunikācijas un enerģijas jaudas. Videi draudzīgi risinājumi ļaus izveidot modernu, videi un sabiedrības dzīves kvalitātei atbilstošu industriālo teritoriju uzņēmējdarbības attīstībai, kas radīs jaunas darba vietas.</w:t>
      </w:r>
    </w:p>
    <w:p w14:paraId="32756DB0" w14:textId="67833AB9" w:rsidR="00582A65" w:rsidRPr="00BD658C" w:rsidRDefault="00BD658C" w:rsidP="006F1FCE">
      <w:pPr>
        <w:spacing w:after="0" w:line="360" w:lineRule="auto"/>
        <w:ind w:firstLine="360"/>
        <w:jc w:val="both"/>
        <w:rPr>
          <w:rFonts w:ascii="Arial" w:hAnsi="Arial" w:cs="Arial"/>
          <w:sz w:val="20"/>
          <w:szCs w:val="20"/>
        </w:rPr>
      </w:pPr>
      <w:r w:rsidRPr="00BD658C">
        <w:rPr>
          <w:rFonts w:ascii="Arial" w:hAnsi="Arial" w:cs="Arial"/>
          <w:sz w:val="20"/>
          <w:szCs w:val="20"/>
        </w:rPr>
        <w:t>No reģionālās ekonomikas attīstības perspektīvas pozitīvi ietekmējošs efekts rodas tad, kad šādi ārvalstu investori un piesaistītie jaunie darbinieki izmanto pakalpojumus un iegādājas produktus no vietējiem uzņēmumiem, tādējādi paaugstina nodarbinātības un ieņēmumi līmeni partneruzņēmumos. Savukārt, jo vairāk ārvalstu uzņēmumi integrējas vietējās vērtību ķēdēs, jo vairāk tiek radīta netiešā pozitīvā ietekme. Tiešās sekas rodas, pateicoties algām, peļņas un nodokļu ieņēmumiem, jo uzņēmumi veic jaunus darījumus vai uztur esošo uzņēmējdarbību pašvaldībā. Pēc noteiktiem zinātniskiem aprēķiniem viena ārvalstu investīciju piesaistes rezultātā radīta darba vieta parasti rada vismaz divas citas darba vietas. Turklāt viens ārvalstu tiešo investīciju eiro, kas šeit tiek ieguldīts netieši, rada trīs papildu eiro.</w:t>
      </w:r>
    </w:p>
    <w:p w14:paraId="272291A8" w14:textId="481D19CB" w:rsidR="00634765" w:rsidRDefault="00634765">
      <w:pPr>
        <w:rPr>
          <w:rFonts w:ascii="Arial" w:hAnsi="Arial" w:cs="Arial"/>
          <w:sz w:val="20"/>
          <w:szCs w:val="20"/>
        </w:rPr>
      </w:pPr>
      <w:r>
        <w:rPr>
          <w:rFonts w:ascii="Arial" w:hAnsi="Arial" w:cs="Arial"/>
          <w:sz w:val="20"/>
          <w:szCs w:val="20"/>
        </w:rPr>
        <w:br w:type="page"/>
      </w:r>
    </w:p>
    <w:p w14:paraId="743AAE8C" w14:textId="77777777" w:rsidR="00AF43B8" w:rsidRPr="00AF43B8" w:rsidRDefault="00AF43B8" w:rsidP="00AF43B8">
      <w:pPr>
        <w:pStyle w:val="ListParagraph"/>
        <w:numPr>
          <w:ilvl w:val="1"/>
          <w:numId w:val="5"/>
        </w:numPr>
        <w:spacing w:after="0" w:line="240" w:lineRule="auto"/>
        <w:jc w:val="center"/>
        <w:rPr>
          <w:rFonts w:ascii="Arial" w:hAnsi="Arial" w:cs="Arial"/>
          <w:b/>
          <w:bCs/>
          <w:sz w:val="20"/>
          <w:szCs w:val="20"/>
        </w:rPr>
      </w:pPr>
      <w:r w:rsidRPr="00AF43B8">
        <w:rPr>
          <w:rFonts w:ascii="Arial" w:hAnsi="Arial" w:cs="Arial"/>
          <w:b/>
          <w:bCs/>
          <w:sz w:val="20"/>
          <w:szCs w:val="20"/>
        </w:rPr>
        <w:lastRenderedPageBreak/>
        <w:t>Pašvaldības kapacitāte uzņēmējdarbības plānošanas un atbalsta jomā</w:t>
      </w:r>
    </w:p>
    <w:p w14:paraId="0A472CDF" w14:textId="77777777" w:rsidR="00AF43B8" w:rsidRDefault="00AF43B8" w:rsidP="00AF43B8">
      <w:pPr>
        <w:spacing w:after="0" w:line="240" w:lineRule="auto"/>
        <w:jc w:val="both"/>
        <w:rPr>
          <w:rFonts w:ascii="Arial" w:hAnsi="Arial" w:cs="Arial"/>
          <w:b/>
          <w:bCs/>
          <w:sz w:val="20"/>
          <w:szCs w:val="20"/>
        </w:rPr>
      </w:pPr>
    </w:p>
    <w:p w14:paraId="67910BCD" w14:textId="77777777" w:rsidR="00944BAB" w:rsidRDefault="00944BAB" w:rsidP="00944BAB">
      <w:pPr>
        <w:spacing w:after="0" w:line="240" w:lineRule="auto"/>
        <w:jc w:val="both"/>
        <w:rPr>
          <w:rFonts w:ascii="Arial" w:hAnsi="Arial" w:cs="Arial"/>
          <w:sz w:val="20"/>
          <w:szCs w:val="20"/>
        </w:rPr>
      </w:pPr>
    </w:p>
    <w:p w14:paraId="427E986E" w14:textId="77777777" w:rsidR="00664E58" w:rsidRDefault="009137FD" w:rsidP="001C23D4">
      <w:pPr>
        <w:spacing w:after="0" w:line="360" w:lineRule="auto"/>
        <w:ind w:firstLine="360"/>
        <w:jc w:val="both"/>
        <w:rPr>
          <w:rFonts w:ascii="Arial" w:hAnsi="Arial" w:cs="Arial"/>
          <w:sz w:val="20"/>
          <w:szCs w:val="20"/>
        </w:rPr>
      </w:pPr>
      <w:r w:rsidRPr="00944BAB">
        <w:rPr>
          <w:rFonts w:ascii="Arial" w:hAnsi="Arial" w:cs="Arial"/>
          <w:sz w:val="20"/>
          <w:szCs w:val="20"/>
        </w:rPr>
        <w:t>2021.</w:t>
      </w:r>
      <w:r w:rsidR="00AF43B8">
        <w:rPr>
          <w:rFonts w:ascii="Arial" w:hAnsi="Arial" w:cs="Arial"/>
          <w:sz w:val="20"/>
          <w:szCs w:val="20"/>
        </w:rPr>
        <w:t xml:space="preserve"> </w:t>
      </w:r>
      <w:r w:rsidRPr="00944BAB">
        <w:rPr>
          <w:rFonts w:ascii="Arial" w:hAnsi="Arial" w:cs="Arial"/>
          <w:sz w:val="20"/>
          <w:szCs w:val="20"/>
        </w:rPr>
        <w:t xml:space="preserve">gadā īstenotās </w:t>
      </w:r>
      <w:r w:rsidR="00AF43B8">
        <w:rPr>
          <w:rFonts w:ascii="Arial" w:hAnsi="Arial" w:cs="Arial"/>
          <w:sz w:val="20"/>
          <w:szCs w:val="20"/>
        </w:rPr>
        <w:t>a</w:t>
      </w:r>
      <w:r w:rsidRPr="00944BAB">
        <w:rPr>
          <w:rFonts w:ascii="Arial" w:hAnsi="Arial" w:cs="Arial"/>
          <w:sz w:val="20"/>
          <w:szCs w:val="20"/>
        </w:rPr>
        <w:t>dministratīvi teritoriālās reformas rezultātā</w:t>
      </w:r>
      <w:r w:rsidR="00AF43B8">
        <w:rPr>
          <w:rFonts w:ascii="Arial" w:hAnsi="Arial" w:cs="Arial"/>
          <w:sz w:val="20"/>
          <w:szCs w:val="20"/>
        </w:rPr>
        <w:t xml:space="preserve"> </w:t>
      </w:r>
      <w:r w:rsidR="000E0C95" w:rsidRPr="000E0C95">
        <w:rPr>
          <w:rFonts w:ascii="Arial" w:hAnsi="Arial" w:cs="Arial"/>
          <w:sz w:val="20"/>
          <w:szCs w:val="20"/>
        </w:rPr>
        <w:t>Valmieras novada pašvaldībā ir apvienotas Valmieras pilsētas, Beverīnas novada, Burtnieku novada, Kocēnu novada, Mazsalacas novada, Naukšēnu novada, Rūjienas novada un Strenču novada pašvaldība</w:t>
      </w:r>
      <w:r w:rsidR="000E0C95">
        <w:rPr>
          <w:rFonts w:ascii="Arial" w:hAnsi="Arial" w:cs="Arial"/>
          <w:sz w:val="20"/>
          <w:szCs w:val="20"/>
        </w:rPr>
        <w:t>s.</w:t>
      </w:r>
      <w:r w:rsidR="001C23D4">
        <w:rPr>
          <w:rFonts w:ascii="Arial" w:hAnsi="Arial" w:cs="Arial"/>
          <w:sz w:val="20"/>
          <w:szCs w:val="20"/>
        </w:rPr>
        <w:t xml:space="preserve"> I</w:t>
      </w:r>
      <w:r w:rsidRPr="00944BAB">
        <w:rPr>
          <w:rFonts w:ascii="Arial" w:hAnsi="Arial" w:cs="Arial"/>
          <w:sz w:val="20"/>
          <w:szCs w:val="20"/>
        </w:rPr>
        <w:t xml:space="preserve">zvērtējot Valmieras pilsētas </w:t>
      </w:r>
      <w:r w:rsidR="001C23D4">
        <w:rPr>
          <w:rFonts w:ascii="Arial" w:hAnsi="Arial" w:cs="Arial"/>
          <w:sz w:val="20"/>
          <w:szCs w:val="20"/>
        </w:rPr>
        <w:t xml:space="preserve">un bijušo novadu </w:t>
      </w:r>
      <w:r w:rsidRPr="00944BAB">
        <w:rPr>
          <w:rFonts w:ascii="Arial" w:hAnsi="Arial" w:cs="Arial"/>
          <w:sz w:val="20"/>
          <w:szCs w:val="20"/>
        </w:rPr>
        <w:t>attīstības ieceres</w:t>
      </w:r>
      <w:r w:rsidRPr="00944BAB">
        <w:rPr>
          <w:rStyle w:val="FootnoteReference"/>
          <w:rFonts w:ascii="Arial" w:hAnsi="Arial" w:cs="Arial"/>
          <w:sz w:val="20"/>
          <w:szCs w:val="20"/>
        </w:rPr>
        <w:footnoteReference w:id="3"/>
      </w:r>
      <w:r w:rsidR="001C23D4">
        <w:rPr>
          <w:rFonts w:ascii="Arial" w:hAnsi="Arial" w:cs="Arial"/>
          <w:sz w:val="20"/>
          <w:szCs w:val="20"/>
        </w:rPr>
        <w:t xml:space="preserve"> un </w:t>
      </w:r>
      <w:r w:rsidR="00664E58" w:rsidRPr="00944BAB">
        <w:rPr>
          <w:rFonts w:ascii="Arial" w:hAnsi="Arial" w:cs="Arial"/>
          <w:sz w:val="20"/>
          <w:szCs w:val="20"/>
        </w:rPr>
        <w:t>saglabājot</w:t>
      </w:r>
      <w:r w:rsidR="001C23D4">
        <w:rPr>
          <w:rFonts w:ascii="Arial" w:hAnsi="Arial" w:cs="Arial"/>
          <w:sz w:val="20"/>
          <w:szCs w:val="20"/>
        </w:rPr>
        <w:t xml:space="preserve"> </w:t>
      </w:r>
      <w:r w:rsidR="00664E58" w:rsidRPr="00944BAB">
        <w:rPr>
          <w:rFonts w:ascii="Arial" w:hAnsi="Arial" w:cs="Arial"/>
          <w:sz w:val="20"/>
          <w:szCs w:val="20"/>
        </w:rPr>
        <w:t>pašvaldības kopēj</w:t>
      </w:r>
      <w:r w:rsidR="001C23D4">
        <w:rPr>
          <w:rFonts w:ascii="Arial" w:hAnsi="Arial" w:cs="Arial"/>
          <w:sz w:val="20"/>
          <w:szCs w:val="20"/>
        </w:rPr>
        <w:t>o</w:t>
      </w:r>
      <w:r w:rsidR="00664E58" w:rsidRPr="00944BAB">
        <w:rPr>
          <w:rFonts w:ascii="Arial" w:hAnsi="Arial" w:cs="Arial"/>
          <w:sz w:val="20"/>
          <w:szCs w:val="20"/>
        </w:rPr>
        <w:t xml:space="preserve"> prioritāt</w:t>
      </w:r>
      <w:r w:rsidR="001C23D4">
        <w:rPr>
          <w:rFonts w:ascii="Arial" w:hAnsi="Arial" w:cs="Arial"/>
          <w:sz w:val="20"/>
          <w:szCs w:val="20"/>
        </w:rPr>
        <w:t>i-</w:t>
      </w:r>
      <w:r w:rsidRPr="00944BAB">
        <w:rPr>
          <w:rFonts w:ascii="Arial" w:hAnsi="Arial" w:cs="Arial"/>
          <w:sz w:val="20"/>
          <w:szCs w:val="20"/>
        </w:rPr>
        <w:t xml:space="preserve"> uzņēmējdarbības veicināšan</w:t>
      </w:r>
      <w:r w:rsidR="001C23D4">
        <w:rPr>
          <w:rFonts w:ascii="Arial" w:hAnsi="Arial" w:cs="Arial"/>
          <w:sz w:val="20"/>
          <w:szCs w:val="20"/>
        </w:rPr>
        <w:t>u</w:t>
      </w:r>
      <w:r w:rsidR="00664E58" w:rsidRPr="00944BAB">
        <w:rPr>
          <w:rStyle w:val="FootnoteReference"/>
          <w:rFonts w:ascii="Arial" w:hAnsi="Arial" w:cs="Arial"/>
          <w:sz w:val="20"/>
          <w:szCs w:val="20"/>
        </w:rPr>
        <w:footnoteReference w:id="4"/>
      </w:r>
      <w:r w:rsidRPr="00944BAB">
        <w:rPr>
          <w:rFonts w:ascii="Arial" w:hAnsi="Arial" w:cs="Arial"/>
          <w:sz w:val="20"/>
          <w:szCs w:val="20"/>
        </w:rPr>
        <w:t xml:space="preserve">, </w:t>
      </w:r>
      <w:r w:rsidR="001C23D4">
        <w:rPr>
          <w:rFonts w:ascii="Arial" w:hAnsi="Arial" w:cs="Arial"/>
          <w:sz w:val="20"/>
          <w:szCs w:val="20"/>
        </w:rPr>
        <w:t>tai skaitā</w:t>
      </w:r>
      <w:r w:rsidRPr="00944BAB">
        <w:rPr>
          <w:rFonts w:ascii="Arial" w:hAnsi="Arial" w:cs="Arial"/>
          <w:sz w:val="20"/>
          <w:szCs w:val="20"/>
        </w:rPr>
        <w:t xml:space="preserve"> industriālo teritoriju attīstību</w:t>
      </w:r>
      <w:r w:rsidR="001C23D4">
        <w:rPr>
          <w:rFonts w:ascii="Arial" w:hAnsi="Arial" w:cs="Arial"/>
          <w:sz w:val="20"/>
          <w:szCs w:val="20"/>
        </w:rPr>
        <w:t xml:space="preserve">, </w:t>
      </w:r>
      <w:r w:rsidR="00664E58" w:rsidRPr="00944BAB">
        <w:rPr>
          <w:rFonts w:ascii="Arial" w:hAnsi="Arial" w:cs="Arial"/>
          <w:sz w:val="20"/>
          <w:szCs w:val="20"/>
        </w:rPr>
        <w:t xml:space="preserve">tika izveidota </w:t>
      </w:r>
      <w:r w:rsidR="001C23D4" w:rsidRPr="001C23D4">
        <w:rPr>
          <w:rFonts w:ascii="Arial" w:hAnsi="Arial" w:cs="Arial"/>
          <w:b/>
          <w:bCs/>
          <w:sz w:val="20"/>
          <w:szCs w:val="20"/>
        </w:rPr>
        <w:t>Valmieras novada Kapitāla pārvaldības un uzņēmējdarbības atbalsta nodaļa</w:t>
      </w:r>
      <w:r w:rsidR="00A22351">
        <w:rPr>
          <w:rFonts w:ascii="Arial" w:hAnsi="Arial" w:cs="Arial"/>
          <w:b/>
          <w:bCs/>
          <w:sz w:val="20"/>
          <w:szCs w:val="20"/>
        </w:rPr>
        <w:t xml:space="preserve"> (KPUA)</w:t>
      </w:r>
      <w:r w:rsidR="001C23D4">
        <w:rPr>
          <w:rFonts w:ascii="Arial" w:hAnsi="Arial" w:cs="Arial"/>
          <w:sz w:val="20"/>
          <w:szCs w:val="20"/>
        </w:rPr>
        <w:t>, kas veic g</w:t>
      </w:r>
      <w:r w:rsidR="000F7579" w:rsidRPr="00944BAB">
        <w:rPr>
          <w:rFonts w:ascii="Arial" w:hAnsi="Arial" w:cs="Arial"/>
          <w:sz w:val="20"/>
          <w:szCs w:val="20"/>
        </w:rPr>
        <w:t xml:space="preserve">alveno </w:t>
      </w:r>
      <w:r w:rsidR="001C23D4">
        <w:rPr>
          <w:rFonts w:ascii="Arial" w:hAnsi="Arial" w:cs="Arial"/>
          <w:sz w:val="20"/>
          <w:szCs w:val="20"/>
        </w:rPr>
        <w:t>u</w:t>
      </w:r>
      <w:r w:rsidR="00664E58" w:rsidRPr="00944BAB">
        <w:rPr>
          <w:rFonts w:ascii="Arial" w:hAnsi="Arial" w:cs="Arial"/>
          <w:sz w:val="20"/>
          <w:szCs w:val="20"/>
        </w:rPr>
        <w:t xml:space="preserve">zņēmējdarbības </w:t>
      </w:r>
      <w:r w:rsidR="008A28C4" w:rsidRPr="00944BAB">
        <w:rPr>
          <w:rFonts w:ascii="Arial" w:hAnsi="Arial" w:cs="Arial"/>
          <w:sz w:val="20"/>
          <w:szCs w:val="20"/>
        </w:rPr>
        <w:t>atbalsta, investīciju piesaistes un esošo un jauno industriālo parku atbalsta funkcij</w:t>
      </w:r>
      <w:r w:rsidR="001C23D4">
        <w:rPr>
          <w:rFonts w:ascii="Arial" w:hAnsi="Arial" w:cs="Arial"/>
          <w:sz w:val="20"/>
          <w:szCs w:val="20"/>
        </w:rPr>
        <w:t xml:space="preserve">u. </w:t>
      </w:r>
      <w:r w:rsidR="00D754F0">
        <w:rPr>
          <w:rFonts w:ascii="Arial" w:hAnsi="Arial" w:cs="Arial"/>
          <w:sz w:val="20"/>
          <w:szCs w:val="20"/>
        </w:rPr>
        <w:t xml:space="preserve">KPUA </w:t>
      </w:r>
      <w:r w:rsidR="00D754F0" w:rsidRPr="00D754F0">
        <w:rPr>
          <w:rFonts w:ascii="Arial" w:hAnsi="Arial" w:cs="Arial"/>
          <w:sz w:val="20"/>
          <w:szCs w:val="20"/>
        </w:rPr>
        <w:t>funkcijas ietver</w:t>
      </w:r>
      <w:r w:rsidR="00D754F0">
        <w:rPr>
          <w:rFonts w:ascii="Arial" w:hAnsi="Arial" w:cs="Arial"/>
          <w:sz w:val="20"/>
          <w:szCs w:val="20"/>
        </w:rPr>
        <w:t xml:space="preserve"> arī </w:t>
      </w:r>
      <w:r w:rsidR="00D754F0" w:rsidRPr="00D754F0">
        <w:rPr>
          <w:rFonts w:ascii="Arial" w:hAnsi="Arial" w:cs="Arial"/>
          <w:sz w:val="20"/>
          <w:szCs w:val="20"/>
        </w:rPr>
        <w:t>pašvaldības sadarbības veicināšanu ar uzņēmējiem, uzņēmējdarbības atbalsta institūcijām, valsts un pašvaldību iestādēm, kā arī uzņēmēju interešu pārstāvniecības nodrošināšanu forumos un sanāksmēs</w:t>
      </w:r>
      <w:r w:rsidR="00D754F0">
        <w:rPr>
          <w:rFonts w:ascii="Arial" w:hAnsi="Arial" w:cs="Arial"/>
          <w:sz w:val="20"/>
          <w:szCs w:val="20"/>
        </w:rPr>
        <w:t xml:space="preserve">, </w:t>
      </w:r>
      <w:r w:rsidR="00D754F0" w:rsidRPr="00D754F0">
        <w:rPr>
          <w:rFonts w:ascii="Arial" w:hAnsi="Arial" w:cs="Arial"/>
          <w:sz w:val="20"/>
          <w:szCs w:val="20"/>
        </w:rPr>
        <w:t>uzņēmējdarbības vides uzlabošanu un nodarbinātības veicināšanu sadarbībā ar Nodarbinātības valsts aģentūru un uzņēmēju organizācijām</w:t>
      </w:r>
      <w:r w:rsidR="00D754F0">
        <w:rPr>
          <w:rFonts w:ascii="Arial" w:hAnsi="Arial" w:cs="Arial"/>
          <w:sz w:val="20"/>
          <w:szCs w:val="20"/>
        </w:rPr>
        <w:t xml:space="preserve">, </w:t>
      </w:r>
      <w:r w:rsidR="00D754F0" w:rsidRPr="00D754F0">
        <w:rPr>
          <w:rFonts w:ascii="Arial" w:hAnsi="Arial" w:cs="Arial"/>
          <w:sz w:val="20"/>
          <w:szCs w:val="20"/>
        </w:rPr>
        <w:t>prakšu vietu izveides uzņēmumos koordinēšanu sadarbībā ar uzņēmējiem</w:t>
      </w:r>
      <w:r w:rsidR="00D754F0">
        <w:rPr>
          <w:rFonts w:ascii="Arial" w:hAnsi="Arial" w:cs="Arial"/>
          <w:sz w:val="20"/>
          <w:szCs w:val="20"/>
        </w:rPr>
        <w:t xml:space="preserve"> u.c. </w:t>
      </w:r>
    </w:p>
    <w:p w14:paraId="0DAA8F74" w14:textId="77777777" w:rsidR="00466FC6" w:rsidRDefault="00466FC6" w:rsidP="001C23D4">
      <w:pPr>
        <w:spacing w:after="0" w:line="360" w:lineRule="auto"/>
        <w:ind w:firstLine="360"/>
        <w:jc w:val="both"/>
        <w:rPr>
          <w:rFonts w:ascii="Arial" w:hAnsi="Arial" w:cs="Arial"/>
          <w:sz w:val="20"/>
          <w:szCs w:val="20"/>
        </w:rPr>
      </w:pPr>
      <w:r>
        <w:rPr>
          <w:rFonts w:ascii="Arial" w:hAnsi="Arial" w:cs="Arial"/>
          <w:sz w:val="20"/>
          <w:szCs w:val="20"/>
        </w:rPr>
        <w:t xml:space="preserve">Pašvaldība ir biedrs biedrībā “Valmieras Attīstības aģentūra”, kuras darbības virzieni arī ir uzņēmējdarbības vides attīstīšana, industriālo teritoriju attīstīšana un investīciju piesaiste. </w:t>
      </w:r>
    </w:p>
    <w:p w14:paraId="634E004C" w14:textId="77777777" w:rsidR="00EB5B2C" w:rsidRDefault="00242B1F" w:rsidP="00706768">
      <w:pPr>
        <w:spacing w:after="0" w:line="360" w:lineRule="auto"/>
        <w:ind w:firstLine="360"/>
        <w:jc w:val="both"/>
        <w:rPr>
          <w:rFonts w:ascii="Arial" w:hAnsi="Arial" w:cs="Arial"/>
          <w:sz w:val="20"/>
          <w:szCs w:val="20"/>
        </w:rPr>
      </w:pPr>
      <w:r w:rsidRPr="00242B1F">
        <w:rPr>
          <w:rFonts w:ascii="Arial" w:hAnsi="Arial" w:cs="Arial"/>
          <w:sz w:val="20"/>
          <w:szCs w:val="20"/>
        </w:rPr>
        <w:t>Valmieras novadā pastāvīgi tiek īstenotas plašas uzņēmēju atbalsta un uzņēmējdarbības</w:t>
      </w:r>
      <w:r w:rsidR="00706768">
        <w:rPr>
          <w:rFonts w:ascii="Arial" w:hAnsi="Arial" w:cs="Arial"/>
          <w:sz w:val="20"/>
          <w:szCs w:val="20"/>
        </w:rPr>
        <w:t xml:space="preserve"> </w:t>
      </w:r>
      <w:r w:rsidRPr="00242B1F">
        <w:rPr>
          <w:rFonts w:ascii="Arial" w:hAnsi="Arial" w:cs="Arial"/>
          <w:sz w:val="20"/>
          <w:szCs w:val="20"/>
        </w:rPr>
        <w:t>vides veicināšanas aktivitātes. 2019. gadā tika izstrādāta un pastāvīgi tiek īstenota</w:t>
      </w:r>
      <w:r w:rsidR="0005478F">
        <w:rPr>
          <w:rFonts w:ascii="Arial" w:hAnsi="Arial" w:cs="Arial"/>
          <w:sz w:val="20"/>
          <w:szCs w:val="20"/>
        </w:rPr>
        <w:t xml:space="preserve"> </w:t>
      </w:r>
      <w:r w:rsidRPr="00242B1F">
        <w:rPr>
          <w:rFonts w:ascii="Arial" w:hAnsi="Arial" w:cs="Arial"/>
          <w:sz w:val="20"/>
          <w:szCs w:val="20"/>
        </w:rPr>
        <w:t>industriālo teritoriju attīstības koncepcija, kuru 2022./2023. gadā mikropilsētu kategorijā</w:t>
      </w:r>
      <w:r w:rsidR="0005478F">
        <w:rPr>
          <w:rFonts w:ascii="Arial" w:hAnsi="Arial" w:cs="Arial"/>
          <w:sz w:val="20"/>
          <w:szCs w:val="20"/>
        </w:rPr>
        <w:t xml:space="preserve"> </w:t>
      </w:r>
      <w:r w:rsidRPr="00242B1F">
        <w:rPr>
          <w:rFonts w:ascii="Arial" w:hAnsi="Arial" w:cs="Arial"/>
          <w:sz w:val="20"/>
          <w:szCs w:val="20"/>
        </w:rPr>
        <w:t>Financial Times novērtēja ar 1. vietu Eiropā.116 Stratēģijā definētās teritorijas tiek</w:t>
      </w:r>
      <w:r w:rsidR="0005478F">
        <w:rPr>
          <w:rFonts w:ascii="Arial" w:hAnsi="Arial" w:cs="Arial"/>
          <w:sz w:val="20"/>
          <w:szCs w:val="20"/>
        </w:rPr>
        <w:t xml:space="preserve"> </w:t>
      </w:r>
      <w:r w:rsidRPr="00242B1F">
        <w:rPr>
          <w:rFonts w:ascii="Arial" w:hAnsi="Arial" w:cs="Arial"/>
          <w:sz w:val="20"/>
          <w:szCs w:val="20"/>
        </w:rPr>
        <w:t>attīstītas, un tām tiek piesaistīti nomnieki.</w:t>
      </w:r>
      <w:r w:rsidR="001F34AA">
        <w:rPr>
          <w:rFonts w:ascii="Arial" w:hAnsi="Arial" w:cs="Arial"/>
          <w:sz w:val="20"/>
          <w:szCs w:val="20"/>
        </w:rPr>
        <w:t xml:space="preserve"> </w:t>
      </w:r>
      <w:r w:rsidRPr="00242B1F">
        <w:rPr>
          <w:rFonts w:ascii="Arial" w:hAnsi="Arial" w:cs="Arial"/>
          <w:sz w:val="20"/>
          <w:szCs w:val="20"/>
        </w:rPr>
        <w:t>Novadā tiek īstenotas arī dažādas atbalsta programmas uzņēmumiem un biznesa ideju</w:t>
      </w:r>
      <w:r w:rsidR="001F34AA">
        <w:rPr>
          <w:rFonts w:ascii="Arial" w:hAnsi="Arial" w:cs="Arial"/>
          <w:sz w:val="20"/>
          <w:szCs w:val="20"/>
        </w:rPr>
        <w:t xml:space="preserve"> </w:t>
      </w:r>
      <w:r w:rsidRPr="00242B1F">
        <w:rPr>
          <w:rFonts w:ascii="Arial" w:hAnsi="Arial" w:cs="Arial"/>
          <w:sz w:val="20"/>
          <w:szCs w:val="20"/>
        </w:rPr>
        <w:t>autoriem, īpaši programmas ZĪLE inovācijām un ZĪLE startam, kā arī LIAA biznesa</w:t>
      </w:r>
      <w:r w:rsidR="001F34AA">
        <w:rPr>
          <w:rFonts w:ascii="Arial" w:hAnsi="Arial" w:cs="Arial"/>
          <w:sz w:val="20"/>
          <w:szCs w:val="20"/>
        </w:rPr>
        <w:t xml:space="preserve"> </w:t>
      </w:r>
      <w:r w:rsidRPr="00242B1F">
        <w:rPr>
          <w:rFonts w:ascii="Arial" w:hAnsi="Arial" w:cs="Arial"/>
          <w:sz w:val="20"/>
          <w:szCs w:val="20"/>
        </w:rPr>
        <w:t>inkubācijas un pirmsinkubācijas programmas. Uzņēmēji un biznesa ideju autori reizi</w:t>
      </w:r>
      <w:r w:rsidR="001F34AA">
        <w:rPr>
          <w:rFonts w:ascii="Arial" w:hAnsi="Arial" w:cs="Arial"/>
          <w:sz w:val="20"/>
          <w:szCs w:val="20"/>
        </w:rPr>
        <w:t xml:space="preserve"> </w:t>
      </w:r>
      <w:r w:rsidRPr="00242B1F">
        <w:rPr>
          <w:rFonts w:ascii="Arial" w:hAnsi="Arial" w:cs="Arial"/>
          <w:sz w:val="20"/>
          <w:szCs w:val="20"/>
        </w:rPr>
        <w:t>mēnesī saņem jaunumu izsūtni ar mērķa grupai aktuāliem jaunumiem. Regulāri notiek</w:t>
      </w:r>
      <w:r w:rsidR="001F34AA">
        <w:rPr>
          <w:rFonts w:ascii="Arial" w:hAnsi="Arial" w:cs="Arial"/>
          <w:sz w:val="20"/>
          <w:szCs w:val="20"/>
        </w:rPr>
        <w:t xml:space="preserve"> </w:t>
      </w:r>
      <w:r w:rsidRPr="00242B1F">
        <w:rPr>
          <w:rFonts w:ascii="Arial" w:hAnsi="Arial" w:cs="Arial"/>
          <w:sz w:val="20"/>
          <w:szCs w:val="20"/>
        </w:rPr>
        <w:t>uzņēmēju tīklošanās un diskusiju pasākumi, piemēram, “Pēcpusdiena ar mēru”, “Māksla</w:t>
      </w:r>
      <w:r w:rsidR="001F34AA">
        <w:rPr>
          <w:rFonts w:ascii="Arial" w:hAnsi="Arial" w:cs="Arial"/>
          <w:sz w:val="20"/>
          <w:szCs w:val="20"/>
        </w:rPr>
        <w:t xml:space="preserve"> </w:t>
      </w:r>
      <w:r w:rsidRPr="00242B1F">
        <w:rPr>
          <w:rFonts w:ascii="Arial" w:hAnsi="Arial" w:cs="Arial"/>
          <w:sz w:val="20"/>
          <w:szCs w:val="20"/>
        </w:rPr>
        <w:t>būt uzņēmējam”, IT nozares profesionāļu konference “Share IT”. Nereti tiek organizēti</w:t>
      </w:r>
      <w:r w:rsidR="001F34AA">
        <w:rPr>
          <w:rFonts w:ascii="Arial" w:hAnsi="Arial" w:cs="Arial"/>
          <w:sz w:val="20"/>
          <w:szCs w:val="20"/>
        </w:rPr>
        <w:t xml:space="preserve"> </w:t>
      </w:r>
      <w:r w:rsidRPr="00242B1F">
        <w:rPr>
          <w:rFonts w:ascii="Arial" w:hAnsi="Arial" w:cs="Arial"/>
          <w:sz w:val="20"/>
          <w:szCs w:val="20"/>
        </w:rPr>
        <w:t>nacionāla un starptautiska līmeņa pasākumi, tai skaitā Pasaules latviešu ekonomikas un</w:t>
      </w:r>
      <w:r w:rsidR="001F34AA">
        <w:rPr>
          <w:rFonts w:ascii="Arial" w:hAnsi="Arial" w:cs="Arial"/>
          <w:sz w:val="20"/>
          <w:szCs w:val="20"/>
        </w:rPr>
        <w:t xml:space="preserve"> </w:t>
      </w:r>
      <w:r w:rsidRPr="00242B1F">
        <w:rPr>
          <w:rFonts w:ascii="Arial" w:hAnsi="Arial" w:cs="Arial"/>
          <w:sz w:val="20"/>
          <w:szCs w:val="20"/>
        </w:rPr>
        <w:t>inovāciju forums, dažādi diasporas pasākumi, Climathon hakatons, Daibe Zero hakatons,</w:t>
      </w:r>
      <w:r w:rsidR="001F34AA">
        <w:rPr>
          <w:rFonts w:ascii="Arial" w:hAnsi="Arial" w:cs="Arial"/>
          <w:sz w:val="20"/>
          <w:szCs w:val="20"/>
        </w:rPr>
        <w:t xml:space="preserve"> </w:t>
      </w:r>
      <w:r w:rsidRPr="00242B1F">
        <w:rPr>
          <w:rFonts w:ascii="Arial" w:hAnsi="Arial" w:cs="Arial"/>
          <w:sz w:val="20"/>
          <w:szCs w:val="20"/>
        </w:rPr>
        <w:t>Latvijas Tirdzniecības un rūpniecības kameras pasākumi, LIAA Biznesa inkubatora</w:t>
      </w:r>
      <w:r w:rsidR="001F34AA">
        <w:rPr>
          <w:rFonts w:ascii="Arial" w:hAnsi="Arial" w:cs="Arial"/>
          <w:sz w:val="20"/>
          <w:szCs w:val="20"/>
        </w:rPr>
        <w:t xml:space="preserve"> </w:t>
      </w:r>
      <w:r w:rsidRPr="00242B1F">
        <w:rPr>
          <w:rFonts w:ascii="Arial" w:hAnsi="Arial" w:cs="Arial"/>
          <w:sz w:val="20"/>
          <w:szCs w:val="20"/>
        </w:rPr>
        <w:t>apmācības un pasākumi u.c.</w:t>
      </w:r>
    </w:p>
    <w:p w14:paraId="426E556D" w14:textId="77777777" w:rsidR="000F56DB" w:rsidRPr="000F56DB" w:rsidRDefault="000F56DB" w:rsidP="000F56DB">
      <w:pPr>
        <w:spacing w:after="0" w:line="360" w:lineRule="auto"/>
        <w:ind w:firstLine="360"/>
        <w:jc w:val="both"/>
        <w:rPr>
          <w:rFonts w:ascii="Arial" w:hAnsi="Arial" w:cs="Arial"/>
          <w:sz w:val="20"/>
          <w:szCs w:val="20"/>
        </w:rPr>
      </w:pPr>
      <w:r w:rsidRPr="000F56DB">
        <w:rPr>
          <w:rFonts w:ascii="Arial" w:hAnsi="Arial" w:cs="Arial"/>
          <w:sz w:val="20"/>
          <w:szCs w:val="20"/>
        </w:rPr>
        <w:t>Valmiera ir starptautiskā UNESCO Izglītības pilsētu sadarbības tīkla dalībniece (UNESCO Global Network of Learning Cities), kā arī Valmieras pilsēta iesaistījusies Baltijas pilsētu savienības (UBC) izglītības pilsētu darba grupā, kas atbalsta jauniešu nodarbinātību un labklājību. Visaptveroša izglītības sistēma ir Valmieras novada inovāciju un uzņēmējdarbības pamatā. Novadā pirmsskolas izglītību nodrošina 28 iestādes un struktūrvienības, tostarp, profesionālo izglītību – 2 iestādes, augstāko izglītību – Vidzemes augstskola, Juridiskās koledžas filiāle un Grāmatvedības un finanšu koledžas filiāle.  Valmieras pilsēta aktīvi sadarbojas ar tās teritorijā izvietotajām visa līmeņa izglītības iestādēm savā ziņā veidojot lokālu inovācijas un zināšanu platformu, kas jau patreiz  sekmē ciešāku (ikdienas) sadarbību starp vidējās profesionālās izglītības (pamatā Valmieras Tehnikums), augstākās izglītības (Vidzemes Augstskola</w:t>
      </w:r>
      <w:r>
        <w:rPr>
          <w:rFonts w:ascii="Arial" w:hAnsi="Arial" w:cs="Arial"/>
          <w:sz w:val="20"/>
          <w:szCs w:val="20"/>
        </w:rPr>
        <w:t xml:space="preserve">, </w:t>
      </w:r>
      <w:r w:rsidRPr="000F56DB">
        <w:rPr>
          <w:rFonts w:ascii="Arial" w:hAnsi="Arial" w:cs="Arial"/>
          <w:sz w:val="20"/>
          <w:szCs w:val="20"/>
        </w:rPr>
        <w:t>t</w:t>
      </w:r>
      <w:r w:rsidR="00E10746">
        <w:rPr>
          <w:rFonts w:ascii="Arial" w:hAnsi="Arial" w:cs="Arial"/>
          <w:sz w:val="20"/>
          <w:szCs w:val="20"/>
        </w:rPr>
        <w:t>ai skaitā</w:t>
      </w:r>
      <w:r w:rsidRPr="000F56DB">
        <w:rPr>
          <w:rFonts w:ascii="Arial" w:hAnsi="Arial" w:cs="Arial"/>
          <w:sz w:val="20"/>
          <w:szCs w:val="20"/>
        </w:rPr>
        <w:t xml:space="preserve"> Informācijas tehnoloģijas, Mehatronikas, Inženierzinātņu fakultāti, Ilgtspējīga ēku būvniecība)</w:t>
      </w:r>
      <w:r>
        <w:rPr>
          <w:rFonts w:ascii="Arial" w:hAnsi="Arial" w:cs="Arial"/>
          <w:sz w:val="20"/>
          <w:szCs w:val="20"/>
        </w:rPr>
        <w:t xml:space="preserve"> </w:t>
      </w:r>
      <w:r w:rsidRPr="000F56DB">
        <w:rPr>
          <w:rFonts w:ascii="Arial" w:hAnsi="Arial" w:cs="Arial"/>
          <w:sz w:val="20"/>
          <w:szCs w:val="20"/>
        </w:rPr>
        <w:t>un tās pētniecības centru HESPI.</w:t>
      </w:r>
    </w:p>
    <w:p w14:paraId="1DD00D11" w14:textId="77777777" w:rsidR="000F56DB" w:rsidRDefault="000F56DB" w:rsidP="000F56DB">
      <w:pPr>
        <w:spacing w:after="0" w:line="360" w:lineRule="auto"/>
        <w:ind w:firstLine="360"/>
        <w:jc w:val="both"/>
        <w:rPr>
          <w:rFonts w:ascii="Arial" w:hAnsi="Arial" w:cs="Arial"/>
          <w:sz w:val="20"/>
          <w:szCs w:val="20"/>
        </w:rPr>
      </w:pPr>
      <w:r w:rsidRPr="000F56DB">
        <w:rPr>
          <w:rFonts w:ascii="Arial" w:hAnsi="Arial" w:cs="Arial"/>
          <w:sz w:val="20"/>
          <w:szCs w:val="20"/>
        </w:rPr>
        <w:lastRenderedPageBreak/>
        <w:t>Šāda sadarbība  veicina zināšanu un tehnoloģiju pārnesi starp profesionālās izglītības, augstākās izglītības un pētniecības institūcijām un industriju, un sekmē pašvaldības reģiona ekonomiskās specializācijas attīstību, kā arī sniedz atbalstu uzņēmējiem investīciju projektu sagatavošanā un ieviešanā,</w:t>
      </w:r>
      <w:r w:rsidR="00D24968">
        <w:rPr>
          <w:rFonts w:ascii="Arial" w:hAnsi="Arial" w:cs="Arial"/>
          <w:sz w:val="20"/>
          <w:szCs w:val="20"/>
        </w:rPr>
        <w:t xml:space="preserve"> lai</w:t>
      </w:r>
      <w:r w:rsidRPr="000F56DB">
        <w:rPr>
          <w:rFonts w:ascii="Arial" w:hAnsi="Arial" w:cs="Arial"/>
          <w:sz w:val="20"/>
          <w:szCs w:val="20"/>
        </w:rPr>
        <w:t xml:space="preserve"> palīdzētu tiem piekļūt pētniecības un inovācijas resursiem un infrastruktūrai, kā arī iekļauties nacionālos, starptautiskos inovācij</w:t>
      </w:r>
      <w:r w:rsidR="00D24968">
        <w:rPr>
          <w:rFonts w:ascii="Arial" w:hAnsi="Arial" w:cs="Arial"/>
          <w:sz w:val="20"/>
          <w:szCs w:val="20"/>
        </w:rPr>
        <w:t>u</w:t>
      </w:r>
      <w:r w:rsidRPr="000F56DB">
        <w:rPr>
          <w:rFonts w:ascii="Arial" w:hAnsi="Arial" w:cs="Arial"/>
          <w:sz w:val="20"/>
          <w:szCs w:val="20"/>
        </w:rPr>
        <w:t xml:space="preserve"> tīklos (klasteros). Veicina darba tirgus (prakses) un izglītības ciešāku sasaisti, pielāgojot izglītības</w:t>
      </w:r>
      <w:r w:rsidR="00E10746">
        <w:rPr>
          <w:rFonts w:ascii="Arial" w:hAnsi="Arial" w:cs="Arial"/>
          <w:sz w:val="20"/>
          <w:szCs w:val="20"/>
        </w:rPr>
        <w:t xml:space="preserve">, </w:t>
      </w:r>
      <w:r w:rsidRPr="000F56DB">
        <w:rPr>
          <w:rFonts w:ascii="Arial" w:hAnsi="Arial" w:cs="Arial"/>
          <w:sz w:val="20"/>
          <w:szCs w:val="20"/>
        </w:rPr>
        <w:t>tai skaitā pieaugušo izglītības un profesionālās izglītības piedāvājumu tautsaimniecības pieprasījumam un aktuālajām nodarbinātības tendencēm.</w:t>
      </w:r>
    </w:p>
    <w:p w14:paraId="5192102E" w14:textId="77777777" w:rsidR="00C05E46" w:rsidRDefault="00C05E46" w:rsidP="00706768">
      <w:pPr>
        <w:spacing w:after="0" w:line="360" w:lineRule="auto"/>
        <w:ind w:firstLine="360"/>
        <w:jc w:val="both"/>
        <w:rPr>
          <w:rFonts w:ascii="Arial" w:hAnsi="Arial" w:cs="Arial"/>
          <w:sz w:val="20"/>
          <w:szCs w:val="20"/>
        </w:rPr>
      </w:pPr>
      <w:r>
        <w:rPr>
          <w:rFonts w:ascii="Arial" w:hAnsi="Arial" w:cs="Arial"/>
          <w:sz w:val="20"/>
          <w:szCs w:val="20"/>
        </w:rPr>
        <w:t>2021. gada 25. novembrī ir pieņemti Valmieras novada pašvaldības</w:t>
      </w:r>
      <w:r w:rsidR="00762974">
        <w:rPr>
          <w:rFonts w:ascii="Arial" w:hAnsi="Arial" w:cs="Arial"/>
          <w:sz w:val="20"/>
          <w:szCs w:val="20"/>
        </w:rPr>
        <w:t xml:space="preserve"> saistošie noteikumi “</w:t>
      </w:r>
      <w:r w:rsidR="00762974" w:rsidRPr="00762974">
        <w:rPr>
          <w:rFonts w:ascii="Arial" w:hAnsi="Arial" w:cs="Arial"/>
          <w:sz w:val="20"/>
          <w:szCs w:val="20"/>
        </w:rPr>
        <w:t>Nekustamā īpašuma nodokļa atvieglojumu piešķiršanas kārtība Valmieras novadā</w:t>
      </w:r>
      <w:r w:rsidR="00762974">
        <w:rPr>
          <w:rFonts w:ascii="Arial" w:hAnsi="Arial" w:cs="Arial"/>
          <w:sz w:val="20"/>
          <w:szCs w:val="20"/>
        </w:rPr>
        <w:t xml:space="preserve">”, kuros ir ietverti arī </w:t>
      </w:r>
      <w:r w:rsidR="00044160">
        <w:rPr>
          <w:rFonts w:ascii="Arial" w:hAnsi="Arial" w:cs="Arial"/>
          <w:sz w:val="20"/>
          <w:szCs w:val="20"/>
        </w:rPr>
        <w:t>n</w:t>
      </w:r>
      <w:r w:rsidR="00044160" w:rsidRPr="00044160">
        <w:rPr>
          <w:rFonts w:ascii="Arial" w:hAnsi="Arial" w:cs="Arial"/>
          <w:sz w:val="20"/>
          <w:szCs w:val="20"/>
        </w:rPr>
        <w:t>ekustamā īpašuma nodokļa atvieglojumi nodokļa maksātāju kategorijām par īpašumiem, kuros tiek veikta saimnieciskā darbība</w:t>
      </w:r>
      <w:r w:rsidR="00044160">
        <w:rPr>
          <w:rFonts w:ascii="Arial" w:hAnsi="Arial" w:cs="Arial"/>
          <w:sz w:val="20"/>
          <w:szCs w:val="20"/>
        </w:rPr>
        <w:t>.</w:t>
      </w:r>
      <w:r w:rsidR="00044160">
        <w:rPr>
          <w:rStyle w:val="FootnoteReference"/>
          <w:rFonts w:ascii="Arial" w:hAnsi="Arial" w:cs="Arial"/>
          <w:sz w:val="20"/>
          <w:szCs w:val="20"/>
        </w:rPr>
        <w:footnoteReference w:id="5"/>
      </w:r>
    </w:p>
    <w:p w14:paraId="253689C6" w14:textId="77777777" w:rsidR="00135D62" w:rsidRDefault="00135D62" w:rsidP="0005478F">
      <w:pPr>
        <w:spacing w:after="0" w:line="360" w:lineRule="auto"/>
        <w:jc w:val="both"/>
        <w:rPr>
          <w:rFonts w:ascii="Arial" w:hAnsi="Arial" w:cs="Arial"/>
          <w:sz w:val="20"/>
          <w:szCs w:val="20"/>
        </w:rPr>
      </w:pPr>
    </w:p>
    <w:p w14:paraId="38504620" w14:textId="77777777" w:rsidR="00EB5B2C" w:rsidRPr="00EB5B2C" w:rsidRDefault="00EB5B2C" w:rsidP="00C352FF">
      <w:pPr>
        <w:pStyle w:val="ListParagraph"/>
        <w:numPr>
          <w:ilvl w:val="0"/>
          <w:numId w:val="5"/>
        </w:numPr>
        <w:spacing w:after="0" w:line="360" w:lineRule="auto"/>
        <w:jc w:val="center"/>
        <w:rPr>
          <w:rFonts w:ascii="Arial" w:hAnsi="Arial" w:cs="Arial"/>
          <w:b/>
          <w:bCs/>
          <w:sz w:val="20"/>
          <w:szCs w:val="20"/>
        </w:rPr>
      </w:pPr>
      <w:r w:rsidRPr="00EB5B2C">
        <w:rPr>
          <w:rFonts w:ascii="Arial" w:hAnsi="Arial" w:cs="Arial"/>
          <w:b/>
          <w:bCs/>
          <w:sz w:val="20"/>
          <w:szCs w:val="20"/>
        </w:rPr>
        <w:t>Industriālās zonas pārvaldības modelis</w:t>
      </w:r>
    </w:p>
    <w:p w14:paraId="7A9F0141" w14:textId="77777777" w:rsidR="00414C95" w:rsidRDefault="00414C95" w:rsidP="00AF43B8">
      <w:pPr>
        <w:spacing w:after="0" w:line="360" w:lineRule="auto"/>
        <w:jc w:val="both"/>
        <w:rPr>
          <w:rFonts w:ascii="Arial" w:hAnsi="Arial" w:cs="Arial"/>
          <w:b/>
          <w:bCs/>
          <w:sz w:val="20"/>
          <w:szCs w:val="20"/>
        </w:rPr>
      </w:pPr>
      <w:bookmarkStart w:id="2" w:name="_Hlk127373282"/>
    </w:p>
    <w:p w14:paraId="41000D54" w14:textId="77777777" w:rsidR="00414C95" w:rsidRDefault="00414C95" w:rsidP="00414C95">
      <w:pPr>
        <w:spacing w:after="0" w:line="360" w:lineRule="auto"/>
        <w:ind w:firstLine="360"/>
        <w:jc w:val="both"/>
        <w:rPr>
          <w:rFonts w:ascii="Arial" w:hAnsi="Arial" w:cs="Arial"/>
          <w:sz w:val="20"/>
          <w:szCs w:val="20"/>
        </w:rPr>
      </w:pPr>
      <w:r>
        <w:rPr>
          <w:rFonts w:ascii="Arial" w:hAnsi="Arial" w:cs="Arial"/>
          <w:sz w:val="20"/>
          <w:szCs w:val="20"/>
        </w:rPr>
        <w:t>V</w:t>
      </w:r>
      <w:r w:rsidR="002C2999">
        <w:rPr>
          <w:rFonts w:ascii="Arial" w:hAnsi="Arial" w:cs="Arial"/>
          <w:sz w:val="20"/>
          <w:szCs w:val="20"/>
        </w:rPr>
        <w:t>IP</w:t>
      </w:r>
      <w:r w:rsidRPr="00414C95">
        <w:rPr>
          <w:rFonts w:ascii="Arial" w:hAnsi="Arial" w:cs="Arial"/>
          <w:sz w:val="20"/>
          <w:szCs w:val="20"/>
        </w:rPr>
        <w:t xml:space="preserve"> pārvaldīšanu, Eiropas Savienības Atveseļošanas un noturības mehānisma plāna 3.1. reformu un investīciju virziena “Reģionālā politika” 3.1.1.3.i. projektā uzbūvētās infrastruktūras uzturēšanu </w:t>
      </w:r>
      <w:r>
        <w:rPr>
          <w:rFonts w:ascii="Arial" w:hAnsi="Arial" w:cs="Arial"/>
          <w:sz w:val="20"/>
          <w:szCs w:val="20"/>
        </w:rPr>
        <w:t>veiks Pašvaldība. Ir izveidota spēcīga ekspertu komanda:</w:t>
      </w:r>
    </w:p>
    <w:p w14:paraId="3A0C2CF4" w14:textId="77777777" w:rsidR="00414C95" w:rsidRPr="00414C95" w:rsidRDefault="00414C95" w:rsidP="00414C95">
      <w:pPr>
        <w:spacing w:after="0" w:line="360" w:lineRule="auto"/>
        <w:ind w:firstLine="360"/>
        <w:jc w:val="both"/>
        <w:rPr>
          <w:rFonts w:ascii="Arial" w:hAnsi="Arial" w:cs="Arial"/>
          <w:sz w:val="20"/>
          <w:szCs w:val="20"/>
        </w:rPr>
      </w:pPr>
    </w:p>
    <w:p w14:paraId="00255387" w14:textId="77777777" w:rsidR="0048310F" w:rsidRPr="00414C95" w:rsidRDefault="0048310F" w:rsidP="00414C95">
      <w:pPr>
        <w:pStyle w:val="ListParagraph"/>
        <w:numPr>
          <w:ilvl w:val="0"/>
          <w:numId w:val="7"/>
        </w:numPr>
        <w:spacing w:after="0" w:line="360" w:lineRule="auto"/>
        <w:jc w:val="both"/>
        <w:rPr>
          <w:rFonts w:ascii="Arial" w:hAnsi="Arial" w:cs="Arial"/>
          <w:sz w:val="20"/>
          <w:szCs w:val="20"/>
        </w:rPr>
      </w:pPr>
      <w:r w:rsidRPr="00414C95">
        <w:rPr>
          <w:rFonts w:ascii="Arial" w:hAnsi="Arial" w:cs="Arial"/>
          <w:b/>
          <w:bCs/>
          <w:sz w:val="20"/>
          <w:szCs w:val="20"/>
        </w:rPr>
        <w:t>Valmieras novada Kapitāla pārvaldības un uzņēmējdarbības atbalsta nodaļa</w:t>
      </w:r>
      <w:bookmarkEnd w:id="2"/>
      <w:r w:rsidRPr="00414C95">
        <w:rPr>
          <w:rFonts w:ascii="Arial" w:hAnsi="Arial" w:cs="Arial"/>
          <w:b/>
          <w:bCs/>
          <w:sz w:val="20"/>
          <w:szCs w:val="20"/>
        </w:rPr>
        <w:t xml:space="preserve"> </w:t>
      </w:r>
      <w:r w:rsidRPr="00414C95">
        <w:rPr>
          <w:rFonts w:ascii="Arial" w:hAnsi="Arial" w:cs="Arial"/>
          <w:sz w:val="20"/>
          <w:szCs w:val="20"/>
        </w:rPr>
        <w:t>(</w:t>
      </w:r>
      <w:r w:rsidR="002C548D" w:rsidRPr="00414C95">
        <w:rPr>
          <w:rFonts w:ascii="Arial" w:hAnsi="Arial" w:cs="Arial"/>
          <w:sz w:val="20"/>
          <w:szCs w:val="20"/>
        </w:rPr>
        <w:t xml:space="preserve">nozīmētie eksperti : </w:t>
      </w:r>
      <w:r w:rsidRPr="00414C95">
        <w:rPr>
          <w:rFonts w:ascii="Arial" w:hAnsi="Arial" w:cs="Arial"/>
          <w:sz w:val="20"/>
          <w:szCs w:val="20"/>
        </w:rPr>
        <w:t xml:space="preserve">4 </w:t>
      </w:r>
      <w:r w:rsidR="00F3091B" w:rsidRPr="00414C95">
        <w:rPr>
          <w:rFonts w:ascii="Arial" w:hAnsi="Arial" w:cs="Arial"/>
          <w:sz w:val="20"/>
          <w:szCs w:val="20"/>
        </w:rPr>
        <w:t>amata vietas,</w:t>
      </w:r>
      <w:r w:rsidRPr="00414C95">
        <w:rPr>
          <w:rFonts w:ascii="Arial" w:hAnsi="Arial" w:cs="Arial"/>
          <w:sz w:val="20"/>
          <w:szCs w:val="20"/>
        </w:rPr>
        <w:t xml:space="preserve"> iekļauj</w:t>
      </w:r>
      <w:r w:rsidR="00F3091B" w:rsidRPr="00414C95">
        <w:rPr>
          <w:rFonts w:ascii="Arial" w:hAnsi="Arial" w:cs="Arial"/>
          <w:sz w:val="20"/>
          <w:szCs w:val="20"/>
        </w:rPr>
        <w:t>o</w:t>
      </w:r>
      <w:r w:rsidRPr="00414C95">
        <w:rPr>
          <w:rFonts w:ascii="Arial" w:hAnsi="Arial" w:cs="Arial"/>
          <w:sz w:val="20"/>
          <w:szCs w:val="20"/>
        </w:rPr>
        <w:t>t vadītāju)</w:t>
      </w:r>
      <w:r w:rsidR="00994024">
        <w:rPr>
          <w:rFonts w:ascii="Arial" w:hAnsi="Arial" w:cs="Arial"/>
          <w:sz w:val="20"/>
          <w:szCs w:val="20"/>
        </w:rPr>
        <w:t>;</w:t>
      </w:r>
    </w:p>
    <w:p w14:paraId="33020F13" w14:textId="77777777" w:rsidR="002C548D" w:rsidRPr="00994024" w:rsidRDefault="00572AA7" w:rsidP="00AF43B8">
      <w:pPr>
        <w:pStyle w:val="ListParagraph"/>
        <w:numPr>
          <w:ilvl w:val="0"/>
          <w:numId w:val="7"/>
        </w:numPr>
        <w:spacing w:after="0" w:line="360" w:lineRule="auto"/>
        <w:jc w:val="both"/>
        <w:rPr>
          <w:rFonts w:ascii="Arial" w:hAnsi="Arial" w:cs="Arial"/>
          <w:sz w:val="20"/>
          <w:szCs w:val="20"/>
        </w:rPr>
      </w:pPr>
      <w:r w:rsidRPr="00414C95">
        <w:rPr>
          <w:rFonts w:ascii="Arial" w:hAnsi="Arial" w:cs="Arial"/>
          <w:sz w:val="20"/>
          <w:szCs w:val="20"/>
        </w:rPr>
        <w:t>Tā kā industriālo parku attīstības pasākumos liela loma tiek piešķirta publiskās infrastruktūras</w:t>
      </w:r>
      <w:r w:rsidR="0048310F" w:rsidRPr="00414C95">
        <w:rPr>
          <w:rFonts w:ascii="Arial" w:hAnsi="Arial" w:cs="Arial"/>
          <w:sz w:val="20"/>
          <w:szCs w:val="20"/>
        </w:rPr>
        <w:t xml:space="preserve"> izbūves pasākumiem, tostarp, tādiem, kas saistīti ar ceļu infrastruktūras, inženiertehnisko komunikāciju izbūves darbiem, kam pakārtoti ir ar zemes darījumiem saistīti jautājumi, kurus Valmieras novada pašvaldībā īsteno:</w:t>
      </w:r>
      <w:r w:rsidR="00994024">
        <w:rPr>
          <w:rFonts w:ascii="Arial" w:hAnsi="Arial" w:cs="Arial"/>
          <w:sz w:val="20"/>
          <w:szCs w:val="20"/>
        </w:rPr>
        <w:t xml:space="preserve"> </w:t>
      </w:r>
      <w:r w:rsidR="002C548D" w:rsidRPr="00994024">
        <w:rPr>
          <w:rFonts w:ascii="Arial" w:hAnsi="Arial" w:cs="Arial"/>
          <w:b/>
          <w:bCs/>
          <w:sz w:val="20"/>
          <w:szCs w:val="20"/>
        </w:rPr>
        <w:t>Īpašuma un infrastruktūras apsaimniekošanas nodaļa</w:t>
      </w:r>
      <w:r w:rsidR="009B1B96" w:rsidRPr="00994024">
        <w:rPr>
          <w:rFonts w:ascii="Arial" w:hAnsi="Arial" w:cs="Arial"/>
          <w:b/>
          <w:bCs/>
          <w:sz w:val="20"/>
          <w:szCs w:val="20"/>
        </w:rPr>
        <w:t xml:space="preserve"> (nozīmētie eksperti</w:t>
      </w:r>
      <w:r w:rsidR="009B1B96" w:rsidRPr="00994024">
        <w:rPr>
          <w:rFonts w:ascii="Arial" w:hAnsi="Arial" w:cs="Arial"/>
          <w:sz w:val="20"/>
          <w:szCs w:val="20"/>
        </w:rPr>
        <w:t>: 4 amata vietas)</w:t>
      </w:r>
      <w:r w:rsidR="00994024">
        <w:rPr>
          <w:rFonts w:ascii="Arial" w:hAnsi="Arial" w:cs="Arial"/>
          <w:sz w:val="20"/>
          <w:szCs w:val="20"/>
        </w:rPr>
        <w:t>;</w:t>
      </w:r>
    </w:p>
    <w:p w14:paraId="71092C1C" w14:textId="77777777" w:rsidR="009B1B96" w:rsidRPr="00994024" w:rsidRDefault="009B1B96" w:rsidP="00AF43B8">
      <w:pPr>
        <w:pStyle w:val="ListParagraph"/>
        <w:numPr>
          <w:ilvl w:val="0"/>
          <w:numId w:val="7"/>
        </w:numPr>
        <w:spacing w:after="0" w:line="360" w:lineRule="auto"/>
        <w:jc w:val="both"/>
        <w:rPr>
          <w:rFonts w:ascii="Arial" w:hAnsi="Arial" w:cs="Arial"/>
          <w:sz w:val="20"/>
          <w:szCs w:val="20"/>
        </w:rPr>
      </w:pPr>
      <w:r w:rsidRPr="00994024">
        <w:rPr>
          <w:rFonts w:ascii="Arial" w:hAnsi="Arial" w:cs="Arial"/>
          <w:sz w:val="20"/>
          <w:szCs w:val="20"/>
        </w:rPr>
        <w:t>Valmieras Industriālā parka projekta mērķis ir jaunas industriālās teritorijas izveide, kas viennozīmīgi iekļauj daudzus ar vides aizsardzības, ilgtspējīgas dabas resursu pārvaldības, saistītus pasākumus, attiecīgā projektā jau no tā sākuma stadijas un uz regulārās bāzes ir iekļauts:</w:t>
      </w:r>
      <w:r w:rsidR="00994024">
        <w:rPr>
          <w:rFonts w:ascii="Arial" w:hAnsi="Arial" w:cs="Arial"/>
          <w:sz w:val="20"/>
          <w:szCs w:val="20"/>
        </w:rPr>
        <w:t xml:space="preserve"> </w:t>
      </w:r>
      <w:r w:rsidRPr="00994024">
        <w:rPr>
          <w:rFonts w:ascii="Arial" w:hAnsi="Arial" w:cs="Arial"/>
          <w:b/>
          <w:bCs/>
          <w:sz w:val="20"/>
          <w:szCs w:val="20"/>
        </w:rPr>
        <w:t>Dabas resursu pārvaldības nodaļa</w:t>
      </w:r>
      <w:r w:rsidRPr="00994024">
        <w:rPr>
          <w:rFonts w:ascii="Arial" w:hAnsi="Arial" w:cs="Arial"/>
          <w:sz w:val="20"/>
          <w:szCs w:val="20"/>
        </w:rPr>
        <w:t xml:space="preserve"> (nozīmētie eksperti:  1 amata vieta)</w:t>
      </w:r>
      <w:r w:rsidR="00994024">
        <w:rPr>
          <w:rFonts w:ascii="Arial" w:hAnsi="Arial" w:cs="Arial"/>
          <w:sz w:val="20"/>
          <w:szCs w:val="20"/>
        </w:rPr>
        <w:t>;</w:t>
      </w:r>
    </w:p>
    <w:p w14:paraId="07EE1F18" w14:textId="77777777" w:rsidR="00346CB0" w:rsidRPr="00994024" w:rsidRDefault="0048310F" w:rsidP="00AF43B8">
      <w:pPr>
        <w:pStyle w:val="ListParagraph"/>
        <w:numPr>
          <w:ilvl w:val="0"/>
          <w:numId w:val="7"/>
        </w:numPr>
        <w:spacing w:after="0" w:line="360" w:lineRule="auto"/>
        <w:jc w:val="both"/>
        <w:rPr>
          <w:rFonts w:ascii="Arial" w:hAnsi="Arial" w:cs="Arial"/>
          <w:sz w:val="20"/>
          <w:szCs w:val="20"/>
        </w:rPr>
      </w:pPr>
      <w:r w:rsidRPr="00994024">
        <w:rPr>
          <w:rFonts w:ascii="Arial" w:hAnsi="Arial" w:cs="Arial"/>
          <w:sz w:val="20"/>
          <w:szCs w:val="20"/>
        </w:rPr>
        <w:t xml:space="preserve">Investīciju piesaistes jautājumos būtiska ir efektīva sadarbība ar nacionāla līmeņa iestādēm (Latvijas Investīciju un attīstības aģentūra, tās Valmieras filiāle), organizācijām Ārvalstu Investoru padome, kā arī finansējuma </w:t>
      </w:r>
      <w:r w:rsidR="00346CB0" w:rsidRPr="00994024">
        <w:rPr>
          <w:rFonts w:ascii="Arial" w:hAnsi="Arial" w:cs="Arial"/>
          <w:sz w:val="20"/>
          <w:szCs w:val="20"/>
        </w:rPr>
        <w:t>piesaistei visām ar industriālo teritoriju saistīto aspektu attīstībai (publiskā infrastruktūra, izglītība, nodarbinātība, transporta sistēma u.c.), kur būtisks dialogs jau sākotnēji sekmīgai projektu īstenošanai ir sadarbība ar atbilstošas kompetences valsts institūcijām. To Valmieras novada pašvaldības ietvarā pilda:</w:t>
      </w:r>
      <w:r w:rsidR="00994024">
        <w:rPr>
          <w:rFonts w:ascii="Arial" w:hAnsi="Arial" w:cs="Arial"/>
          <w:sz w:val="20"/>
          <w:szCs w:val="20"/>
        </w:rPr>
        <w:t xml:space="preserve"> </w:t>
      </w:r>
      <w:r w:rsidR="00F3091B" w:rsidRPr="00994024">
        <w:rPr>
          <w:rFonts w:ascii="Arial" w:hAnsi="Arial" w:cs="Arial"/>
          <w:b/>
          <w:bCs/>
          <w:sz w:val="20"/>
          <w:szCs w:val="20"/>
        </w:rPr>
        <w:t>iestāde “Valmieras pārstāvniecība Rīgā”</w:t>
      </w:r>
      <w:r w:rsidR="00F3091B" w:rsidRPr="00994024">
        <w:rPr>
          <w:rFonts w:ascii="Arial" w:hAnsi="Arial" w:cs="Arial"/>
          <w:sz w:val="20"/>
          <w:szCs w:val="20"/>
        </w:rPr>
        <w:t xml:space="preserve"> (</w:t>
      </w:r>
      <w:r w:rsidR="002C548D" w:rsidRPr="00994024">
        <w:rPr>
          <w:rFonts w:ascii="Arial" w:hAnsi="Arial" w:cs="Arial"/>
          <w:sz w:val="20"/>
          <w:szCs w:val="20"/>
        </w:rPr>
        <w:t>nozīmētie eksperti:</w:t>
      </w:r>
      <w:r w:rsidR="00F3091B" w:rsidRPr="00994024">
        <w:rPr>
          <w:rFonts w:ascii="Arial" w:hAnsi="Arial" w:cs="Arial"/>
          <w:sz w:val="20"/>
          <w:szCs w:val="20"/>
        </w:rPr>
        <w:t xml:space="preserve"> 2 amata vietas, iekļaujot vadītāju)</w:t>
      </w:r>
      <w:r w:rsidR="00994024">
        <w:rPr>
          <w:rFonts w:ascii="Arial" w:hAnsi="Arial" w:cs="Arial"/>
          <w:sz w:val="20"/>
          <w:szCs w:val="20"/>
        </w:rPr>
        <w:t>;</w:t>
      </w:r>
    </w:p>
    <w:p w14:paraId="552B8501" w14:textId="77777777" w:rsidR="000F7579" w:rsidRPr="00994024" w:rsidRDefault="000F7579" w:rsidP="00AF43B8">
      <w:pPr>
        <w:pStyle w:val="ListParagraph"/>
        <w:numPr>
          <w:ilvl w:val="0"/>
          <w:numId w:val="7"/>
        </w:numPr>
        <w:spacing w:after="0" w:line="360" w:lineRule="auto"/>
        <w:jc w:val="both"/>
        <w:rPr>
          <w:rFonts w:ascii="Arial" w:hAnsi="Arial" w:cs="Arial"/>
          <w:sz w:val="20"/>
          <w:szCs w:val="20"/>
        </w:rPr>
      </w:pPr>
      <w:r w:rsidRPr="00994024">
        <w:rPr>
          <w:rFonts w:ascii="Arial" w:hAnsi="Arial" w:cs="Arial"/>
          <w:sz w:val="20"/>
          <w:szCs w:val="20"/>
        </w:rPr>
        <w:t>Savukārt, ar projekta saistīto attīstības plānojumu un projekta pieteikumu sagatavošanu ir piesaistīti:</w:t>
      </w:r>
      <w:r w:rsidR="00994024">
        <w:rPr>
          <w:rFonts w:ascii="Arial" w:hAnsi="Arial" w:cs="Arial"/>
          <w:sz w:val="20"/>
          <w:szCs w:val="20"/>
        </w:rPr>
        <w:t xml:space="preserve"> </w:t>
      </w:r>
      <w:r w:rsidR="00E715A5" w:rsidRPr="00994024">
        <w:rPr>
          <w:rFonts w:ascii="Arial" w:hAnsi="Arial" w:cs="Arial"/>
          <w:b/>
          <w:bCs/>
          <w:sz w:val="20"/>
          <w:szCs w:val="20"/>
        </w:rPr>
        <w:t>Attīstības pārvaldes struktūrvienība “Projektu vadības nodaļa”</w:t>
      </w:r>
      <w:r w:rsidR="00E715A5" w:rsidRPr="00994024">
        <w:rPr>
          <w:rFonts w:ascii="Arial" w:hAnsi="Arial" w:cs="Arial"/>
          <w:sz w:val="20"/>
          <w:szCs w:val="20"/>
        </w:rPr>
        <w:t xml:space="preserve"> (nozīmētie eksperti: 2 amata vietas)</w:t>
      </w:r>
      <w:r w:rsidR="00994024">
        <w:rPr>
          <w:rFonts w:ascii="Arial" w:hAnsi="Arial" w:cs="Arial"/>
          <w:sz w:val="20"/>
          <w:szCs w:val="20"/>
        </w:rPr>
        <w:t>.</w:t>
      </w:r>
    </w:p>
    <w:p w14:paraId="019A546E" w14:textId="77777777" w:rsidR="00994024" w:rsidRDefault="00994024" w:rsidP="00AF43B8">
      <w:pPr>
        <w:tabs>
          <w:tab w:val="right" w:pos="8306"/>
        </w:tabs>
        <w:spacing w:after="0" w:line="360" w:lineRule="auto"/>
        <w:jc w:val="both"/>
        <w:rPr>
          <w:rFonts w:ascii="Arial" w:hAnsi="Arial" w:cs="Arial"/>
          <w:sz w:val="20"/>
          <w:szCs w:val="20"/>
        </w:rPr>
      </w:pPr>
    </w:p>
    <w:p w14:paraId="18A5A401" w14:textId="77777777" w:rsidR="002C548D" w:rsidRPr="00944BAB" w:rsidRDefault="00994024" w:rsidP="00AF43B8">
      <w:pPr>
        <w:tabs>
          <w:tab w:val="right" w:pos="8306"/>
        </w:tabs>
        <w:spacing w:after="0" w:line="360" w:lineRule="auto"/>
        <w:jc w:val="both"/>
        <w:rPr>
          <w:rFonts w:ascii="Arial" w:hAnsi="Arial" w:cs="Arial"/>
          <w:sz w:val="20"/>
          <w:szCs w:val="20"/>
        </w:rPr>
      </w:pPr>
      <w:r>
        <w:rPr>
          <w:rFonts w:ascii="Arial" w:hAnsi="Arial" w:cs="Arial"/>
          <w:sz w:val="20"/>
          <w:szCs w:val="20"/>
        </w:rPr>
        <w:lastRenderedPageBreak/>
        <w:tab/>
        <w:t xml:space="preserve">       </w:t>
      </w:r>
      <w:r w:rsidR="002C548D" w:rsidRPr="00944BAB">
        <w:rPr>
          <w:rFonts w:ascii="Arial" w:hAnsi="Arial" w:cs="Arial"/>
          <w:sz w:val="20"/>
          <w:szCs w:val="20"/>
        </w:rPr>
        <w:t>V</w:t>
      </w:r>
      <w:r w:rsidR="002C2999">
        <w:rPr>
          <w:rFonts w:ascii="Arial" w:hAnsi="Arial" w:cs="Arial"/>
          <w:sz w:val="20"/>
          <w:szCs w:val="20"/>
        </w:rPr>
        <w:t>IP</w:t>
      </w:r>
      <w:r w:rsidR="002C548D" w:rsidRPr="00944BAB">
        <w:rPr>
          <w:rFonts w:ascii="Arial" w:hAnsi="Arial" w:cs="Arial"/>
          <w:sz w:val="20"/>
          <w:szCs w:val="20"/>
        </w:rPr>
        <w:t xml:space="preserve"> projekta sekmīgai sagatavošanai, tostarp, pasākumiem, kas</w:t>
      </w:r>
      <w:r w:rsidR="009B1B96" w:rsidRPr="00944BAB">
        <w:rPr>
          <w:rFonts w:ascii="Arial" w:hAnsi="Arial" w:cs="Arial"/>
          <w:sz w:val="20"/>
          <w:szCs w:val="20"/>
        </w:rPr>
        <w:t xml:space="preserve"> saistīti ar tehnisko projektu izstrādi un perspektīvē būvniecību ar 2022.gada</w:t>
      </w:r>
      <w:r w:rsidR="00944BAB" w:rsidRPr="00944BAB">
        <w:rPr>
          <w:rFonts w:ascii="Arial" w:hAnsi="Arial" w:cs="Arial"/>
          <w:sz w:val="20"/>
          <w:szCs w:val="20"/>
        </w:rPr>
        <w:t xml:space="preserve"> 19. decembra rīkojumu Nr.4.1.1/22/312</w:t>
      </w:r>
      <w:r w:rsidR="009B1B96" w:rsidRPr="00944BAB">
        <w:rPr>
          <w:rFonts w:ascii="Arial" w:hAnsi="Arial" w:cs="Arial"/>
          <w:sz w:val="20"/>
          <w:szCs w:val="20"/>
        </w:rPr>
        <w:t xml:space="preserve"> </w:t>
      </w:r>
      <w:r w:rsidR="00944BAB" w:rsidRPr="00944BAB">
        <w:rPr>
          <w:rFonts w:ascii="Arial" w:hAnsi="Arial" w:cs="Arial"/>
          <w:sz w:val="20"/>
          <w:szCs w:val="20"/>
        </w:rPr>
        <w:t>“Par darba grupas izveidi Valmieras Industriālā parka projekta darbības īstenošanai” ir likumiski nostiprināta jau 2021.gadā aizsāktā V</w:t>
      </w:r>
      <w:r w:rsidR="002C2999">
        <w:rPr>
          <w:rFonts w:ascii="Arial" w:hAnsi="Arial" w:cs="Arial"/>
          <w:sz w:val="20"/>
          <w:szCs w:val="20"/>
        </w:rPr>
        <w:t>IP</w:t>
      </w:r>
      <w:r w:rsidR="00944BAB" w:rsidRPr="00944BAB">
        <w:rPr>
          <w:rFonts w:ascii="Arial" w:hAnsi="Arial" w:cs="Arial"/>
          <w:sz w:val="20"/>
          <w:szCs w:val="20"/>
        </w:rPr>
        <w:t xml:space="preserve"> projektā iesaistīto pašvaldības darbinieku loks.</w:t>
      </w:r>
    </w:p>
    <w:p w14:paraId="25917C01" w14:textId="77777777" w:rsidR="00944BAB" w:rsidRDefault="00994024" w:rsidP="00AF43B8">
      <w:pPr>
        <w:tabs>
          <w:tab w:val="right" w:pos="8306"/>
        </w:tabs>
        <w:spacing w:after="0" w:line="360" w:lineRule="auto"/>
        <w:jc w:val="both"/>
        <w:rPr>
          <w:rFonts w:ascii="Arial" w:hAnsi="Arial" w:cs="Arial"/>
          <w:sz w:val="20"/>
          <w:szCs w:val="20"/>
        </w:rPr>
      </w:pPr>
      <w:r>
        <w:rPr>
          <w:rFonts w:ascii="Arial" w:hAnsi="Arial" w:cs="Arial"/>
          <w:sz w:val="20"/>
          <w:szCs w:val="20"/>
        </w:rPr>
        <w:tab/>
        <w:t xml:space="preserve">      </w:t>
      </w:r>
      <w:r w:rsidR="00944BAB" w:rsidRPr="00944BAB">
        <w:rPr>
          <w:rFonts w:ascii="Arial" w:hAnsi="Arial" w:cs="Arial"/>
          <w:sz w:val="20"/>
          <w:szCs w:val="20"/>
        </w:rPr>
        <w:t>Pakārtoti pēc Valmieras Industriālā parka izveides ar kvalifikācijas, izglītības un nodarbinātību (ciktāl to pieļauj noteiktā kompetence) mārketinga saistīto atbalstu īstenos</w:t>
      </w:r>
      <w:r w:rsidR="001632A2">
        <w:rPr>
          <w:rFonts w:ascii="Arial" w:hAnsi="Arial" w:cs="Arial"/>
          <w:sz w:val="20"/>
          <w:szCs w:val="20"/>
        </w:rPr>
        <w:t xml:space="preserve"> biedrība “</w:t>
      </w:r>
      <w:r w:rsidR="00944BAB" w:rsidRPr="00944BAB">
        <w:rPr>
          <w:rFonts w:ascii="Arial" w:hAnsi="Arial" w:cs="Arial"/>
          <w:sz w:val="20"/>
          <w:szCs w:val="20"/>
        </w:rPr>
        <w:t xml:space="preserve"> Valmieras Attīstības </w:t>
      </w:r>
      <w:r w:rsidR="00447C81">
        <w:rPr>
          <w:rFonts w:ascii="Arial" w:hAnsi="Arial" w:cs="Arial"/>
          <w:sz w:val="20"/>
          <w:szCs w:val="20"/>
        </w:rPr>
        <w:t>a</w:t>
      </w:r>
      <w:r w:rsidR="00944BAB" w:rsidRPr="00944BAB">
        <w:rPr>
          <w:rFonts w:ascii="Arial" w:hAnsi="Arial" w:cs="Arial"/>
          <w:sz w:val="20"/>
          <w:szCs w:val="20"/>
        </w:rPr>
        <w:t>ģentūra</w:t>
      </w:r>
      <w:r w:rsidR="001632A2">
        <w:rPr>
          <w:rFonts w:ascii="Arial" w:hAnsi="Arial" w:cs="Arial"/>
          <w:sz w:val="20"/>
          <w:szCs w:val="20"/>
        </w:rPr>
        <w:t>”</w:t>
      </w:r>
      <w:r w:rsidR="00944BAB" w:rsidRPr="00944BAB">
        <w:rPr>
          <w:rFonts w:ascii="Arial" w:hAnsi="Arial" w:cs="Arial"/>
          <w:sz w:val="20"/>
          <w:szCs w:val="20"/>
        </w:rPr>
        <w:t>, kura jau 2020.gadā izstrādāja Valmieras industriālo teritoriju attīstības koncepciju.</w:t>
      </w:r>
    </w:p>
    <w:p w14:paraId="594EF5D6" w14:textId="77777777" w:rsidR="00CA733C" w:rsidRDefault="00CA733C" w:rsidP="00AF43B8">
      <w:pPr>
        <w:tabs>
          <w:tab w:val="right" w:pos="8306"/>
        </w:tabs>
        <w:spacing w:after="0" w:line="360" w:lineRule="auto"/>
        <w:jc w:val="both"/>
        <w:rPr>
          <w:rFonts w:ascii="Arial" w:hAnsi="Arial" w:cs="Arial"/>
          <w:sz w:val="20"/>
          <w:szCs w:val="20"/>
        </w:rPr>
      </w:pPr>
    </w:p>
    <w:p w14:paraId="6AF54578" w14:textId="77777777" w:rsidR="00C352FF" w:rsidRDefault="002C2999" w:rsidP="00C352FF">
      <w:pPr>
        <w:pStyle w:val="ListParagraph"/>
        <w:numPr>
          <w:ilvl w:val="0"/>
          <w:numId w:val="5"/>
        </w:numPr>
        <w:tabs>
          <w:tab w:val="right" w:pos="8306"/>
        </w:tabs>
        <w:spacing w:after="0" w:line="360" w:lineRule="auto"/>
        <w:jc w:val="center"/>
        <w:rPr>
          <w:rFonts w:ascii="Arial" w:hAnsi="Arial" w:cs="Arial"/>
          <w:b/>
          <w:bCs/>
          <w:sz w:val="20"/>
          <w:szCs w:val="20"/>
        </w:rPr>
      </w:pPr>
      <w:r>
        <w:rPr>
          <w:rFonts w:ascii="Arial" w:hAnsi="Arial" w:cs="Arial"/>
          <w:b/>
          <w:bCs/>
          <w:sz w:val="20"/>
          <w:szCs w:val="20"/>
        </w:rPr>
        <w:t>VIP</w:t>
      </w:r>
      <w:r w:rsidR="00C352FF" w:rsidRPr="00C352FF">
        <w:rPr>
          <w:rFonts w:ascii="Arial" w:hAnsi="Arial" w:cs="Arial"/>
          <w:b/>
          <w:bCs/>
          <w:sz w:val="20"/>
          <w:szCs w:val="20"/>
        </w:rPr>
        <w:t xml:space="preserve"> rezultātu ilgtspējas nodrošināšana</w:t>
      </w:r>
    </w:p>
    <w:p w14:paraId="5E76FF88" w14:textId="77777777" w:rsidR="002D115C" w:rsidRDefault="002D115C" w:rsidP="00C05E46">
      <w:pPr>
        <w:tabs>
          <w:tab w:val="right" w:pos="8306"/>
        </w:tabs>
        <w:spacing w:after="0" w:line="360" w:lineRule="auto"/>
        <w:jc w:val="both"/>
        <w:rPr>
          <w:rFonts w:ascii="Arial" w:hAnsi="Arial" w:cs="Arial"/>
          <w:sz w:val="20"/>
          <w:szCs w:val="20"/>
        </w:rPr>
      </w:pPr>
    </w:p>
    <w:p w14:paraId="1635F6D3" w14:textId="77777777" w:rsidR="002C2999" w:rsidRDefault="002D115C" w:rsidP="00C05E46">
      <w:pPr>
        <w:tabs>
          <w:tab w:val="right" w:pos="8306"/>
        </w:tabs>
        <w:spacing w:after="0" w:line="360" w:lineRule="auto"/>
        <w:jc w:val="both"/>
        <w:rPr>
          <w:rFonts w:ascii="Arial" w:hAnsi="Arial" w:cs="Arial"/>
          <w:sz w:val="20"/>
          <w:szCs w:val="20"/>
        </w:rPr>
      </w:pPr>
      <w:r>
        <w:rPr>
          <w:rFonts w:ascii="Arial" w:hAnsi="Arial" w:cs="Arial"/>
          <w:sz w:val="20"/>
          <w:szCs w:val="20"/>
        </w:rPr>
        <w:t xml:space="preserve">    VIP </w:t>
      </w:r>
      <w:r w:rsidRPr="002D115C">
        <w:rPr>
          <w:rFonts w:ascii="Arial" w:hAnsi="Arial" w:cs="Arial"/>
          <w:sz w:val="20"/>
          <w:szCs w:val="20"/>
        </w:rPr>
        <w:t>projekta mērķis ir palielināt privāto (ārvalstu un vietējo) investīciju apjomu Valmieras novada pašvaldībā, veicot ieguldījumus komercdarbības attīstībai nepieciešamajā publiskajā infrastruktūrā, kā rezultātā tiek izveidota pilnvērtīgi un neatkarīgi darboties spējīga industriālā teritorija.</w:t>
      </w:r>
      <w:r w:rsidR="002C2999">
        <w:rPr>
          <w:rFonts w:ascii="Arial" w:hAnsi="Arial" w:cs="Arial"/>
          <w:sz w:val="20"/>
          <w:szCs w:val="20"/>
        </w:rPr>
        <w:tab/>
        <w:t xml:space="preserve">      </w:t>
      </w:r>
    </w:p>
    <w:p w14:paraId="2F4ABE24" w14:textId="77777777" w:rsidR="00C05E46" w:rsidRDefault="002C2999" w:rsidP="00C05E46">
      <w:pPr>
        <w:tabs>
          <w:tab w:val="right" w:pos="8306"/>
        </w:tabs>
        <w:spacing w:after="0" w:line="360" w:lineRule="auto"/>
        <w:jc w:val="both"/>
        <w:rPr>
          <w:rFonts w:ascii="Arial" w:hAnsi="Arial" w:cs="Arial"/>
          <w:sz w:val="20"/>
          <w:szCs w:val="20"/>
        </w:rPr>
      </w:pPr>
      <w:r>
        <w:rPr>
          <w:rFonts w:ascii="Arial" w:hAnsi="Arial" w:cs="Arial"/>
          <w:sz w:val="20"/>
          <w:szCs w:val="20"/>
        </w:rPr>
        <w:tab/>
        <w:t xml:space="preserve">     </w:t>
      </w:r>
      <w:r w:rsidR="00C05E46" w:rsidRPr="00C05E46">
        <w:rPr>
          <w:rFonts w:ascii="Arial" w:hAnsi="Arial" w:cs="Arial"/>
          <w:sz w:val="20"/>
          <w:szCs w:val="20"/>
        </w:rPr>
        <w:t>Pilnvērtīga</w:t>
      </w:r>
      <w:r>
        <w:rPr>
          <w:rFonts w:ascii="Arial" w:hAnsi="Arial" w:cs="Arial"/>
          <w:sz w:val="20"/>
          <w:szCs w:val="20"/>
        </w:rPr>
        <w:t>i</w:t>
      </w:r>
      <w:r w:rsidR="00C05E46" w:rsidRPr="00C05E46">
        <w:rPr>
          <w:rFonts w:ascii="Arial" w:hAnsi="Arial" w:cs="Arial"/>
          <w:sz w:val="20"/>
          <w:szCs w:val="20"/>
        </w:rPr>
        <w:t xml:space="preserve"> V</w:t>
      </w:r>
      <w:r>
        <w:rPr>
          <w:rFonts w:ascii="Arial" w:hAnsi="Arial" w:cs="Arial"/>
          <w:sz w:val="20"/>
          <w:szCs w:val="20"/>
        </w:rPr>
        <w:t>IP</w:t>
      </w:r>
      <w:r w:rsidR="00C05E46" w:rsidRPr="00C05E46">
        <w:rPr>
          <w:rFonts w:ascii="Arial" w:hAnsi="Arial" w:cs="Arial"/>
          <w:sz w:val="20"/>
          <w:szCs w:val="20"/>
        </w:rPr>
        <w:t xml:space="preserve"> darbībai tiek izstrādāts apsaimniekošanas plāns. Jāatzīmē, ka ārvalstu investīciju piesaistes jomā šis ir būtisks faktors, jo investori sagaida starptautiski pieņemtu praksi šādu parku apkalpošanā. Par labu VIP izvēl</w:t>
      </w:r>
      <w:r w:rsidR="009062AB">
        <w:rPr>
          <w:rFonts w:ascii="Arial" w:hAnsi="Arial" w:cs="Arial"/>
          <w:sz w:val="20"/>
          <w:szCs w:val="20"/>
        </w:rPr>
        <w:t>ei</w:t>
      </w:r>
      <w:r w:rsidR="00C05E46" w:rsidRPr="00C05E46">
        <w:rPr>
          <w:rFonts w:ascii="Arial" w:hAnsi="Arial" w:cs="Arial"/>
          <w:sz w:val="20"/>
          <w:szCs w:val="20"/>
        </w:rPr>
        <w:t xml:space="preserve"> kalpo tā jauni veidotais statuss, kas ļauj jau sākotnēji izstrādāt tehniski viedu, uz “zaļiem” risinājumiem būvētu un loģisku struktūru jau paredzot nepieciešamos uzturēšanas pakalpojumus ilgtspējīgai tā darbībai.</w:t>
      </w:r>
    </w:p>
    <w:p w14:paraId="616D3B79" w14:textId="77777777" w:rsidR="009062AB" w:rsidRDefault="009062AB" w:rsidP="00142057">
      <w:pPr>
        <w:tabs>
          <w:tab w:val="right" w:pos="8306"/>
        </w:tabs>
        <w:spacing w:after="0" w:line="360" w:lineRule="auto"/>
        <w:jc w:val="both"/>
        <w:rPr>
          <w:rFonts w:ascii="Arial" w:hAnsi="Arial" w:cs="Arial"/>
          <w:sz w:val="20"/>
          <w:szCs w:val="20"/>
        </w:rPr>
      </w:pPr>
      <w:r>
        <w:rPr>
          <w:rFonts w:ascii="Arial" w:hAnsi="Arial" w:cs="Arial"/>
          <w:sz w:val="20"/>
          <w:szCs w:val="20"/>
        </w:rPr>
        <w:t xml:space="preserve">    Attīstības programmas uzraudzības rādītājos iekļautie demogrāfiskie rādītāji, par kuriem pašvaldības prognoze līdz 2028. gadam ir “saglabājas vai pieaug”, lielā mērā ir balstīti tieši uz VIP labvēlīgo ietekmi, jo saskaņā ar Ekonomikas ministrijas demogrāfiskajām tendencēm</w:t>
      </w:r>
      <w:r>
        <w:rPr>
          <w:rStyle w:val="FootnoteReference"/>
          <w:rFonts w:ascii="Arial" w:hAnsi="Arial" w:cs="Arial"/>
          <w:sz w:val="20"/>
          <w:szCs w:val="20"/>
        </w:rPr>
        <w:footnoteReference w:id="6"/>
      </w:r>
      <w:r w:rsidR="00C35AB5">
        <w:rPr>
          <w:rFonts w:ascii="Arial" w:hAnsi="Arial" w:cs="Arial"/>
          <w:sz w:val="20"/>
          <w:szCs w:val="20"/>
        </w:rPr>
        <w:t xml:space="preserve"> </w:t>
      </w:r>
      <w:r w:rsidR="0046745A">
        <w:rPr>
          <w:rFonts w:ascii="Arial" w:hAnsi="Arial" w:cs="Arial"/>
          <w:sz w:val="20"/>
          <w:szCs w:val="20"/>
        </w:rPr>
        <w:t>L</w:t>
      </w:r>
      <w:r w:rsidR="00C35AB5">
        <w:rPr>
          <w:rFonts w:ascii="Arial" w:hAnsi="Arial" w:cs="Arial"/>
          <w:sz w:val="20"/>
          <w:szCs w:val="20"/>
        </w:rPr>
        <w:t>atvijā tiek prognozēts iedzīvotāju skaita sarukums.</w:t>
      </w:r>
      <w:r w:rsidR="00142057">
        <w:rPr>
          <w:rFonts w:ascii="Arial" w:hAnsi="Arial" w:cs="Arial"/>
          <w:sz w:val="20"/>
          <w:szCs w:val="20"/>
        </w:rPr>
        <w:t xml:space="preserve"> Tādiem uzraudzības rādītājiem kā n</w:t>
      </w:r>
      <w:r w:rsidR="00142057" w:rsidRPr="00142057">
        <w:rPr>
          <w:rFonts w:ascii="Arial" w:hAnsi="Arial" w:cs="Arial"/>
          <w:sz w:val="20"/>
          <w:szCs w:val="20"/>
        </w:rPr>
        <w:t>odarbināto iedzīvotāju</w:t>
      </w:r>
      <w:r w:rsidR="00142057">
        <w:rPr>
          <w:rFonts w:ascii="Arial" w:hAnsi="Arial" w:cs="Arial"/>
          <w:sz w:val="20"/>
          <w:szCs w:val="20"/>
        </w:rPr>
        <w:t xml:space="preserve"> </w:t>
      </w:r>
      <w:r w:rsidR="00142057" w:rsidRPr="00142057">
        <w:rPr>
          <w:rFonts w:ascii="Arial" w:hAnsi="Arial" w:cs="Arial"/>
          <w:sz w:val="20"/>
          <w:szCs w:val="20"/>
        </w:rPr>
        <w:t>skaits</w:t>
      </w:r>
      <w:r w:rsidR="00142057">
        <w:rPr>
          <w:rFonts w:ascii="Arial" w:hAnsi="Arial" w:cs="Arial"/>
          <w:sz w:val="20"/>
          <w:szCs w:val="20"/>
        </w:rPr>
        <w:t>, ekonomiski aktīvie uzņēmumi, s</w:t>
      </w:r>
      <w:r w:rsidR="00142057" w:rsidRPr="00142057">
        <w:rPr>
          <w:rFonts w:ascii="Arial" w:hAnsi="Arial" w:cs="Arial"/>
          <w:sz w:val="20"/>
          <w:szCs w:val="20"/>
        </w:rPr>
        <w:t>trādājošo vidējā darba samaksa bruto</w:t>
      </w:r>
      <w:r w:rsidR="0073516D">
        <w:rPr>
          <w:rFonts w:ascii="Arial" w:hAnsi="Arial" w:cs="Arial"/>
          <w:sz w:val="20"/>
          <w:szCs w:val="20"/>
        </w:rPr>
        <w:t xml:space="preserve"> Attīstības programmā ir norādīta prognoze palielināties, bezdarba līmenim samazināties. </w:t>
      </w:r>
    </w:p>
    <w:p w14:paraId="368F8D57" w14:textId="77777777" w:rsidR="00F97CC3" w:rsidRPr="00C05E46" w:rsidRDefault="00F97CC3" w:rsidP="00142057">
      <w:pPr>
        <w:tabs>
          <w:tab w:val="right" w:pos="8306"/>
        </w:tabs>
        <w:spacing w:after="0" w:line="360" w:lineRule="auto"/>
        <w:jc w:val="both"/>
        <w:rPr>
          <w:rFonts w:ascii="Arial" w:hAnsi="Arial" w:cs="Arial"/>
          <w:sz w:val="20"/>
          <w:szCs w:val="20"/>
        </w:rPr>
      </w:pPr>
      <w:r>
        <w:rPr>
          <w:rFonts w:ascii="Arial" w:hAnsi="Arial" w:cs="Arial"/>
          <w:sz w:val="20"/>
          <w:szCs w:val="20"/>
        </w:rPr>
        <w:t xml:space="preserve">     </w:t>
      </w:r>
      <w:r w:rsidR="001571BA">
        <w:rPr>
          <w:rFonts w:ascii="Arial" w:hAnsi="Arial" w:cs="Arial"/>
          <w:sz w:val="20"/>
          <w:szCs w:val="20"/>
        </w:rPr>
        <w:t xml:space="preserve">Šobrīd </w:t>
      </w:r>
      <w:r w:rsidR="00C44DB5">
        <w:rPr>
          <w:rFonts w:ascii="Arial" w:hAnsi="Arial" w:cs="Arial"/>
          <w:sz w:val="20"/>
          <w:szCs w:val="20"/>
        </w:rPr>
        <w:t xml:space="preserve">VIP teritorija ir sasniedzamo ar sabiedrisko transportu maršrutā Valmiera- Mūrmuiža, kas darba dienās kursē 8 reizes dienā. </w:t>
      </w:r>
      <w:r>
        <w:rPr>
          <w:rFonts w:ascii="Arial" w:hAnsi="Arial" w:cs="Arial"/>
          <w:sz w:val="20"/>
          <w:szCs w:val="20"/>
        </w:rPr>
        <w:t>VIP teritorija ir Valmieras pilsētas teritorijā un, attīstoties uzņēmējdarbībai, tiks izbūvētas arī pilsētas sabiedriskā transporta pieturas un izveidots jauns Valmieras pilsētas autobusu maršruts, pieskaņojot tā kursēšanas laiku VIP vajadzībām. Arī jaunā Dienvidu maģistrāle</w:t>
      </w:r>
      <w:r w:rsidR="00C77EE8">
        <w:rPr>
          <w:rStyle w:val="FootnoteReference"/>
          <w:rFonts w:ascii="Arial" w:hAnsi="Arial" w:cs="Arial"/>
          <w:sz w:val="20"/>
          <w:szCs w:val="20"/>
        </w:rPr>
        <w:footnoteReference w:id="7"/>
      </w:r>
      <w:r w:rsidR="00C77EE8">
        <w:rPr>
          <w:rFonts w:ascii="Arial" w:hAnsi="Arial" w:cs="Arial"/>
          <w:sz w:val="20"/>
          <w:szCs w:val="20"/>
        </w:rPr>
        <w:t xml:space="preserve"> uzlabos savienojamību ar VIP. </w:t>
      </w:r>
    </w:p>
    <w:p w14:paraId="3C2E0A2A" w14:textId="712CF8D7" w:rsidR="00634765" w:rsidRDefault="00634765">
      <w:pPr>
        <w:rPr>
          <w:rFonts w:ascii="Arial" w:hAnsi="Arial" w:cs="Arial"/>
          <w:b/>
          <w:bCs/>
          <w:sz w:val="20"/>
          <w:szCs w:val="20"/>
        </w:rPr>
      </w:pPr>
      <w:r>
        <w:rPr>
          <w:rFonts w:ascii="Arial" w:hAnsi="Arial" w:cs="Arial"/>
          <w:b/>
          <w:bCs/>
          <w:sz w:val="20"/>
          <w:szCs w:val="20"/>
        </w:rPr>
        <w:br w:type="page"/>
      </w:r>
    </w:p>
    <w:p w14:paraId="78FA1F0F" w14:textId="77777777" w:rsidR="006F1FCE" w:rsidRPr="00C352FF" w:rsidRDefault="006F1FCE" w:rsidP="00C352FF">
      <w:pPr>
        <w:pStyle w:val="ListParagraph"/>
        <w:numPr>
          <w:ilvl w:val="0"/>
          <w:numId w:val="8"/>
        </w:numPr>
        <w:tabs>
          <w:tab w:val="right" w:pos="8306"/>
        </w:tabs>
        <w:spacing w:after="0" w:line="360" w:lineRule="auto"/>
        <w:jc w:val="center"/>
        <w:rPr>
          <w:rFonts w:ascii="Arial" w:hAnsi="Arial" w:cs="Arial"/>
          <w:b/>
          <w:bCs/>
          <w:sz w:val="20"/>
          <w:szCs w:val="20"/>
        </w:rPr>
      </w:pPr>
      <w:r w:rsidRPr="00C352FF">
        <w:rPr>
          <w:rFonts w:ascii="Arial" w:hAnsi="Arial" w:cs="Arial"/>
          <w:b/>
          <w:bCs/>
          <w:sz w:val="20"/>
          <w:szCs w:val="20"/>
        </w:rPr>
        <w:lastRenderedPageBreak/>
        <w:t>Ar industriālā parka attīstību saistītās projektu idejas</w:t>
      </w:r>
    </w:p>
    <w:p w14:paraId="6A1566AC" w14:textId="3070C471" w:rsidR="00634765" w:rsidRDefault="006F1FCE" w:rsidP="00634765">
      <w:pPr>
        <w:tabs>
          <w:tab w:val="right" w:pos="8306"/>
        </w:tabs>
        <w:spacing w:line="360" w:lineRule="auto"/>
        <w:rPr>
          <w:rFonts w:ascii="Arial" w:hAnsi="Arial" w:cs="Arial"/>
          <w:b/>
          <w:bCs/>
          <w:sz w:val="20"/>
          <w:szCs w:val="20"/>
        </w:rPr>
      </w:pPr>
      <w:r>
        <w:rPr>
          <w:rFonts w:ascii="Arial" w:hAnsi="Arial" w:cs="Arial"/>
          <w:sz w:val="20"/>
          <w:szCs w:val="20"/>
        </w:rPr>
        <w:tab/>
        <w:t xml:space="preserve">      </w:t>
      </w:r>
      <w:r w:rsidRPr="006F1FCE">
        <w:rPr>
          <w:rFonts w:ascii="Arial" w:hAnsi="Arial" w:cs="Arial"/>
          <w:sz w:val="20"/>
          <w:szCs w:val="20"/>
        </w:rPr>
        <w:t>V</w:t>
      </w:r>
      <w:r w:rsidR="002C2999">
        <w:rPr>
          <w:rFonts w:ascii="Arial" w:hAnsi="Arial" w:cs="Arial"/>
          <w:sz w:val="20"/>
          <w:szCs w:val="20"/>
        </w:rPr>
        <w:t>IP</w:t>
      </w:r>
      <w:r w:rsidRPr="006F1FCE">
        <w:rPr>
          <w:rFonts w:ascii="Arial" w:hAnsi="Arial" w:cs="Arial"/>
          <w:sz w:val="20"/>
          <w:szCs w:val="20"/>
        </w:rPr>
        <w:t xml:space="preserve"> attīstībai pastāv dažādi priekšnosacījumi tā pilnvērtīgai darbībai, taču viennozīmīgi jāņem vērā, ka atšķirsies potenciālo nomnieku (investoru) profils, to vajadzības un atbalstam nepieciešamās darbības un termiņi. Tā kā projekta īstenošanas  rezultātā apgūstot finansējumu</w:t>
      </w:r>
      <w:r w:rsidR="002C2999">
        <w:rPr>
          <w:rFonts w:ascii="Arial" w:hAnsi="Arial" w:cs="Arial"/>
          <w:sz w:val="20"/>
          <w:szCs w:val="20"/>
        </w:rPr>
        <w:t xml:space="preserve">, </w:t>
      </w:r>
      <w:r w:rsidRPr="006F1FCE">
        <w:rPr>
          <w:rFonts w:ascii="Arial" w:hAnsi="Arial" w:cs="Arial"/>
          <w:sz w:val="20"/>
          <w:szCs w:val="20"/>
        </w:rPr>
        <w:t>būs jādomā ne tikai par industriālo zonu publiskās infrastruktūras un inženiertehnisko tīklu attīstību, bet arī par dažādiem vairāk vai mazāk nesaistītiem mērķa rādītājiem, plānots piesaistīt līdzekļus no pasākumiem, kas tiks organizēti dažādu pasākumu ietvaros. Zemāk iekļauta informācija ES fondu ieguldījumu sadalījumam identificējot prioritāro vajadzību, mērķi un papildu piesaistāmie finansējuma avoti</w:t>
      </w:r>
      <w:r>
        <w:rPr>
          <w:rFonts w:ascii="Arial" w:hAnsi="Arial" w:cs="Arial"/>
          <w:sz w:val="20"/>
          <w:szCs w:val="20"/>
        </w:rPr>
        <w:t>.</w:t>
      </w:r>
    </w:p>
    <w:p w14:paraId="04AEA53C" w14:textId="1064120E" w:rsidR="006F1FCE" w:rsidRPr="00135D62" w:rsidRDefault="006F1FCE" w:rsidP="006F1FCE">
      <w:pPr>
        <w:pStyle w:val="ListParagraph"/>
        <w:tabs>
          <w:tab w:val="right" w:pos="8306"/>
        </w:tabs>
        <w:spacing w:line="360" w:lineRule="auto"/>
        <w:jc w:val="center"/>
        <w:rPr>
          <w:rFonts w:ascii="Arial" w:hAnsi="Arial" w:cs="Arial"/>
          <w:b/>
          <w:bCs/>
          <w:sz w:val="20"/>
          <w:szCs w:val="20"/>
        </w:rPr>
      </w:pPr>
      <w:r w:rsidRPr="00135D62">
        <w:rPr>
          <w:rFonts w:ascii="Arial" w:hAnsi="Arial" w:cs="Arial"/>
          <w:b/>
          <w:bCs/>
          <w:sz w:val="20"/>
          <w:szCs w:val="20"/>
        </w:rPr>
        <w:t>Valmieras Industriālā parka saistīt</w:t>
      </w:r>
      <w:r w:rsidR="00135D62" w:rsidRPr="00135D62">
        <w:rPr>
          <w:rFonts w:ascii="Arial" w:hAnsi="Arial" w:cs="Arial"/>
          <w:b/>
          <w:bCs/>
          <w:sz w:val="20"/>
          <w:szCs w:val="20"/>
        </w:rPr>
        <w:t>ajiem</w:t>
      </w:r>
      <w:r w:rsidRPr="00135D62">
        <w:rPr>
          <w:rFonts w:ascii="Arial" w:hAnsi="Arial" w:cs="Arial"/>
          <w:b/>
          <w:bCs/>
          <w:sz w:val="20"/>
          <w:szCs w:val="20"/>
        </w:rPr>
        <w:t xml:space="preserve"> atbalsta pasākumiem paredzētais finansējums</w:t>
      </w: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701"/>
        <w:gridCol w:w="1673"/>
        <w:gridCol w:w="1902"/>
        <w:gridCol w:w="1890"/>
      </w:tblGrid>
      <w:tr w:rsidR="006F1FCE" w:rsidRPr="004D2A79" w14:paraId="53ED3A5E" w14:textId="77777777" w:rsidTr="003B2C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shd w:val="clear" w:color="auto" w:fill="A6A6A6" w:themeFill="background1" w:themeFillShade="A6"/>
          </w:tcPr>
          <w:p w14:paraId="3B05A4D2"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Atbalsta mērķis</w:t>
            </w:r>
          </w:p>
        </w:tc>
        <w:tc>
          <w:tcPr>
            <w:tcW w:w="1701" w:type="dxa"/>
            <w:shd w:val="clear" w:color="auto" w:fill="A6A6A6" w:themeFill="background1" w:themeFillShade="A6"/>
          </w:tcPr>
          <w:p w14:paraId="6290E4B4" w14:textId="77777777" w:rsidR="006F1FCE" w:rsidRDefault="006F1FCE" w:rsidP="00BD4D5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Plānotais atbalsta mērķis</w:t>
            </w:r>
          </w:p>
        </w:tc>
        <w:tc>
          <w:tcPr>
            <w:tcW w:w="1673" w:type="dxa"/>
            <w:shd w:val="clear" w:color="auto" w:fill="A6A6A6" w:themeFill="background1" w:themeFillShade="A6"/>
          </w:tcPr>
          <w:p w14:paraId="6BA2B41D" w14:textId="77777777" w:rsidR="006F1FCE" w:rsidRPr="004D2A79" w:rsidRDefault="006F1FCE" w:rsidP="00BD4D5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Finansējuma avots</w:t>
            </w:r>
          </w:p>
        </w:tc>
        <w:tc>
          <w:tcPr>
            <w:tcW w:w="1902" w:type="dxa"/>
            <w:shd w:val="clear" w:color="auto" w:fill="A6A6A6" w:themeFill="background1" w:themeFillShade="A6"/>
          </w:tcPr>
          <w:p w14:paraId="5BE4BDDC" w14:textId="77777777" w:rsidR="006F1FCE" w:rsidRPr="004D2A79" w:rsidRDefault="006F1FCE" w:rsidP="00BD4D5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5"/>
                <w:szCs w:val="15"/>
              </w:rPr>
            </w:pPr>
            <w:r w:rsidRPr="004D2A79">
              <w:rPr>
                <w:rFonts w:ascii="Arial" w:hAnsi="Arial" w:cs="Arial"/>
                <w:color w:val="000000"/>
                <w:sz w:val="15"/>
                <w:szCs w:val="15"/>
              </w:rPr>
              <w:t>Nosaukums</w:t>
            </w:r>
          </w:p>
        </w:tc>
        <w:tc>
          <w:tcPr>
            <w:tcW w:w="1890" w:type="dxa"/>
            <w:shd w:val="clear" w:color="auto" w:fill="A6A6A6" w:themeFill="background1" w:themeFillShade="A6"/>
          </w:tcPr>
          <w:p w14:paraId="71548E8A" w14:textId="77777777" w:rsidR="006F1FCE" w:rsidRPr="004D2A79" w:rsidRDefault="006F1FCE" w:rsidP="00BD4D5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Indikatīvais finansējuma saņēmējs /projekta pieteicējs</w:t>
            </w:r>
            <w:r>
              <w:rPr>
                <w:rStyle w:val="FootnoteReference"/>
                <w:rFonts w:ascii="Arial" w:hAnsi="Arial" w:cs="Arial"/>
                <w:color w:val="000000"/>
                <w:sz w:val="15"/>
                <w:szCs w:val="15"/>
              </w:rPr>
              <w:footnoteReference w:id="8"/>
            </w:r>
          </w:p>
        </w:tc>
      </w:tr>
      <w:tr w:rsidR="006F1FCE" w:rsidRPr="00D8764E" w14:paraId="4D3745FD"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shd w:val="clear" w:color="auto" w:fill="F2F2F2" w:themeFill="background1" w:themeFillShade="F2"/>
          </w:tcPr>
          <w:p w14:paraId="4EE51A43" w14:textId="77777777" w:rsidR="006F1FCE" w:rsidRPr="00D8764E" w:rsidRDefault="006F1FCE" w:rsidP="00BD4D53">
            <w:pPr>
              <w:jc w:val="center"/>
              <w:rPr>
                <w:rFonts w:ascii="Arial" w:hAnsi="Arial" w:cs="Arial"/>
                <w:b w:val="0"/>
                <w:bCs w:val="0"/>
                <w:color w:val="000000"/>
                <w:sz w:val="15"/>
                <w:szCs w:val="15"/>
              </w:rPr>
            </w:pPr>
            <w:r w:rsidRPr="00D8764E">
              <w:rPr>
                <w:rFonts w:ascii="Arial" w:hAnsi="Arial" w:cs="Arial"/>
                <w:b w:val="0"/>
                <w:bCs w:val="0"/>
                <w:color w:val="000000"/>
                <w:sz w:val="15"/>
                <w:szCs w:val="15"/>
              </w:rPr>
              <w:t>Dzīvojamais fonds/Mājokļa pieejamība</w:t>
            </w:r>
          </w:p>
        </w:tc>
        <w:tc>
          <w:tcPr>
            <w:tcW w:w="1701" w:type="dxa"/>
            <w:shd w:val="clear" w:color="auto" w:fill="F2F2F2" w:themeFill="background1" w:themeFillShade="F2"/>
          </w:tcPr>
          <w:p w14:paraId="462D6EAE"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Zemas maksas īres māju būvniecība</w:t>
            </w:r>
          </w:p>
        </w:tc>
        <w:tc>
          <w:tcPr>
            <w:tcW w:w="1673" w:type="dxa"/>
            <w:shd w:val="clear" w:color="auto" w:fill="F2F2F2" w:themeFill="background1" w:themeFillShade="F2"/>
          </w:tcPr>
          <w:p w14:paraId="57FBEA18" w14:textId="77777777" w:rsidR="006F1FCE" w:rsidRPr="00D8764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Atveseļošanās un noturības mehānisms (ANM)</w:t>
            </w:r>
          </w:p>
        </w:tc>
        <w:tc>
          <w:tcPr>
            <w:tcW w:w="1902" w:type="dxa"/>
            <w:shd w:val="clear" w:color="auto" w:fill="F2F2F2" w:themeFill="background1" w:themeFillShade="F2"/>
          </w:tcPr>
          <w:p w14:paraId="76506F3C" w14:textId="77777777" w:rsidR="006F1FCE" w:rsidRPr="00D8764E" w:rsidRDefault="006F1FCE" w:rsidP="00BD4D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D8764E">
              <w:rPr>
                <w:rFonts w:ascii="Arial" w:hAnsi="Arial" w:cs="Arial"/>
                <w:color w:val="000000"/>
                <w:sz w:val="15"/>
                <w:szCs w:val="15"/>
              </w:rPr>
              <w:t>Nr.459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p>
        </w:tc>
        <w:tc>
          <w:tcPr>
            <w:tcW w:w="1890" w:type="dxa"/>
            <w:shd w:val="clear" w:color="auto" w:fill="F2F2F2" w:themeFill="background1" w:themeFillShade="F2"/>
          </w:tcPr>
          <w:p w14:paraId="06C84CCF" w14:textId="77777777" w:rsidR="006F1FCE" w:rsidRPr="00D8764E" w:rsidRDefault="006F1FCE" w:rsidP="00BD4D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Pašvaldība vai tās kapitālsabiedrība</w:t>
            </w:r>
          </w:p>
        </w:tc>
      </w:tr>
      <w:tr w:rsidR="006F1FCE" w:rsidRPr="004D2A79" w14:paraId="6FF3AF22"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5C84DBDE" w14:textId="77777777" w:rsidR="006F1FCE" w:rsidRPr="004D2A79" w:rsidRDefault="006F1FCE" w:rsidP="00BD4D53">
            <w:pPr>
              <w:jc w:val="both"/>
              <w:rPr>
                <w:rFonts w:ascii="Arial" w:hAnsi="Arial" w:cs="Arial"/>
                <w:color w:val="000000"/>
                <w:sz w:val="15"/>
                <w:szCs w:val="15"/>
              </w:rPr>
            </w:pPr>
            <w:r>
              <w:rPr>
                <w:rFonts w:ascii="Arial" w:hAnsi="Arial" w:cs="Arial"/>
                <w:color w:val="000000"/>
                <w:sz w:val="15"/>
                <w:szCs w:val="15"/>
              </w:rPr>
              <w:t>Paskaidrojums:</w:t>
            </w:r>
            <w:r w:rsidRPr="0030599E">
              <w:rPr>
                <w:rFonts w:ascii="Arial" w:hAnsi="Arial" w:cs="Arial"/>
                <w:b w:val="0"/>
                <w:bCs w:val="0"/>
                <w:color w:val="000000"/>
                <w:sz w:val="15"/>
                <w:szCs w:val="15"/>
              </w:rPr>
              <w:t xml:space="preserve"> Valmieras </w:t>
            </w:r>
            <w:r>
              <w:rPr>
                <w:rFonts w:ascii="Arial" w:hAnsi="Arial" w:cs="Arial"/>
                <w:b w:val="0"/>
                <w:bCs w:val="0"/>
                <w:color w:val="000000"/>
                <w:sz w:val="15"/>
                <w:szCs w:val="15"/>
              </w:rPr>
              <w:t xml:space="preserve">novada </w:t>
            </w:r>
            <w:r w:rsidRPr="0030599E">
              <w:rPr>
                <w:rFonts w:ascii="Arial" w:hAnsi="Arial" w:cs="Arial"/>
                <w:b w:val="0"/>
                <w:bCs w:val="0"/>
                <w:color w:val="000000"/>
                <w:sz w:val="15"/>
                <w:szCs w:val="15"/>
              </w:rPr>
              <w:t>pašvaldība norāda, ka tieši dzīvojamais fonds Valmieras pilsētā ir tā akūtā nepieciešamība, kas mazina pašvaldību spējas ne tikai sniegt iedzīvotajiem nepieciešamo atbalstu, bet arī bremzē plašākas uzņēmējdarbības veicināšanas iespējas. Pašvaldība uzsver, ka arī šī stratēģiskā objekta mērķis pakārtoti ir paplašināt tās teritorijas sekmīgi īstenoto industrializācijas virzienu, tostarp atzīmējot, ka daudzdzīvokļu dzīvojamā fonda papildināšanai. Indikatīvi konstatējums līdz pat 500 liels dzīvokļu iztrūkums.</w:t>
            </w:r>
          </w:p>
        </w:tc>
      </w:tr>
      <w:tr w:rsidR="006F1FCE" w:rsidRPr="004D2A79" w14:paraId="5AE0C6F1"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7292A33C" w14:textId="77777777" w:rsidR="006F1FCE" w:rsidRPr="00EA3C0A" w:rsidRDefault="006F1FCE" w:rsidP="00BD4D53">
            <w:pPr>
              <w:jc w:val="center"/>
              <w:rPr>
                <w:rFonts w:ascii="Arial" w:hAnsi="Arial" w:cs="Arial"/>
                <w:b w:val="0"/>
                <w:bCs w:val="0"/>
                <w:color w:val="000000"/>
                <w:sz w:val="15"/>
                <w:szCs w:val="15"/>
              </w:rPr>
            </w:pPr>
            <w:r w:rsidRPr="00EA3C0A">
              <w:rPr>
                <w:rFonts w:ascii="Arial" w:hAnsi="Arial" w:cs="Arial"/>
                <w:b w:val="0"/>
                <w:bCs w:val="0"/>
                <w:color w:val="000000"/>
                <w:sz w:val="15"/>
                <w:szCs w:val="15"/>
              </w:rPr>
              <w:t>Inovāciju veidošana</w:t>
            </w:r>
            <w:r w:rsidRPr="00EA3C0A">
              <w:rPr>
                <w:rFonts w:ascii="Arial" w:hAnsi="Arial" w:cs="Arial"/>
                <w:color w:val="000000"/>
                <w:sz w:val="15"/>
                <w:szCs w:val="15"/>
              </w:rPr>
              <w:t xml:space="preserve"> </w:t>
            </w:r>
            <w:r>
              <w:rPr>
                <w:rFonts w:ascii="Arial" w:hAnsi="Arial" w:cs="Arial"/>
                <w:color w:val="000000"/>
                <w:sz w:val="15"/>
                <w:szCs w:val="15"/>
              </w:rPr>
              <w:t xml:space="preserve"> /</w:t>
            </w:r>
            <w:r w:rsidRPr="007A282A">
              <w:rPr>
                <w:rFonts w:ascii="Arial" w:hAnsi="Arial" w:cs="Arial"/>
                <w:b w:val="0"/>
                <w:bCs w:val="0"/>
                <w:color w:val="000000"/>
                <w:sz w:val="15"/>
                <w:szCs w:val="15"/>
              </w:rPr>
              <w:t>Praktiskas ievirzes pētījumi</w:t>
            </w:r>
          </w:p>
        </w:tc>
        <w:tc>
          <w:tcPr>
            <w:tcW w:w="1701" w:type="dxa"/>
          </w:tcPr>
          <w:p w14:paraId="7E8D269C"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R</w:t>
            </w:r>
            <w:r w:rsidRPr="00EA3C0A">
              <w:rPr>
                <w:rFonts w:ascii="Arial" w:hAnsi="Arial" w:cs="Arial"/>
                <w:color w:val="000000"/>
                <w:sz w:val="15"/>
                <w:szCs w:val="15"/>
              </w:rPr>
              <w:t>ūpnieciskie pētījumi, eksperimentālā izstrāde</w:t>
            </w:r>
          </w:p>
        </w:tc>
        <w:tc>
          <w:tcPr>
            <w:tcW w:w="1673" w:type="dxa"/>
          </w:tcPr>
          <w:p w14:paraId="080F2B95"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49079ED0"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1.1.1.3.</w:t>
            </w:r>
          </w:p>
        </w:tc>
        <w:tc>
          <w:tcPr>
            <w:tcW w:w="1890" w:type="dxa"/>
          </w:tcPr>
          <w:p w14:paraId="4464676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Zinātniskā institūcija (indikatīvi Vidzemes Augstskola), komersants</w:t>
            </w:r>
          </w:p>
        </w:tc>
      </w:tr>
      <w:tr w:rsidR="006F1FCE" w:rsidRPr="004D2A79" w14:paraId="4B2431DD"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7C3CFF89" w14:textId="77777777" w:rsidR="006F1FCE" w:rsidRPr="004D2A79" w:rsidRDefault="006F1FCE" w:rsidP="00BD4D53">
            <w:pPr>
              <w:rPr>
                <w:rFonts w:ascii="Arial" w:hAnsi="Arial" w:cs="Arial"/>
                <w:color w:val="000000"/>
                <w:sz w:val="15"/>
                <w:szCs w:val="15"/>
              </w:rPr>
            </w:pPr>
            <w:r>
              <w:rPr>
                <w:rFonts w:ascii="Arial" w:hAnsi="Arial" w:cs="Arial"/>
                <w:color w:val="000000"/>
                <w:sz w:val="15"/>
                <w:szCs w:val="15"/>
              </w:rPr>
              <w:t xml:space="preserve">Paskaidrojums: </w:t>
            </w:r>
          </w:p>
        </w:tc>
      </w:tr>
      <w:tr w:rsidR="006F1FCE" w:rsidRPr="004D2A79" w14:paraId="5814E516"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4699D84E" w14:textId="77777777" w:rsidR="006F1FCE" w:rsidRDefault="006F1FCE" w:rsidP="00BD4D53">
            <w:pPr>
              <w:jc w:val="center"/>
              <w:rPr>
                <w:rFonts w:ascii="Arial" w:hAnsi="Arial" w:cs="Arial"/>
                <w:color w:val="000000"/>
                <w:sz w:val="15"/>
                <w:szCs w:val="15"/>
              </w:rPr>
            </w:pPr>
            <w:r w:rsidRPr="007A282A">
              <w:rPr>
                <w:rFonts w:ascii="Arial" w:hAnsi="Arial" w:cs="Arial"/>
                <w:b w:val="0"/>
                <w:bCs w:val="0"/>
                <w:color w:val="000000"/>
                <w:sz w:val="15"/>
                <w:szCs w:val="15"/>
              </w:rPr>
              <w:t>Inovāciju veidošana</w:t>
            </w:r>
          </w:p>
          <w:p w14:paraId="170C0D31" w14:textId="77777777" w:rsidR="006F1FCE" w:rsidRPr="007A282A" w:rsidRDefault="006F1FCE" w:rsidP="00BD4D53">
            <w:pPr>
              <w:jc w:val="center"/>
              <w:rPr>
                <w:rFonts w:ascii="Arial" w:hAnsi="Arial" w:cs="Arial"/>
                <w:b w:val="0"/>
                <w:bCs w:val="0"/>
                <w:color w:val="000000"/>
                <w:sz w:val="15"/>
                <w:szCs w:val="15"/>
              </w:rPr>
            </w:pPr>
            <w:r>
              <w:rPr>
                <w:rFonts w:ascii="Arial" w:hAnsi="Arial" w:cs="Arial"/>
                <w:b w:val="0"/>
                <w:bCs w:val="0"/>
                <w:color w:val="000000"/>
                <w:sz w:val="15"/>
                <w:szCs w:val="15"/>
              </w:rPr>
              <w:t>Uzņēmēju piesaiste</w:t>
            </w:r>
          </w:p>
        </w:tc>
        <w:tc>
          <w:tcPr>
            <w:tcW w:w="1701" w:type="dxa"/>
          </w:tcPr>
          <w:p w14:paraId="4462D702"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7A282A">
              <w:rPr>
                <w:rFonts w:ascii="Arial" w:hAnsi="Arial" w:cs="Arial"/>
                <w:color w:val="000000"/>
                <w:sz w:val="15"/>
                <w:szCs w:val="15"/>
              </w:rPr>
              <w:t>Inovāciju granti studentiem</w:t>
            </w:r>
          </w:p>
        </w:tc>
        <w:tc>
          <w:tcPr>
            <w:tcW w:w="1673" w:type="dxa"/>
          </w:tcPr>
          <w:p w14:paraId="1EDF4923"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77057C48"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1.1.1.7</w:t>
            </w:r>
          </w:p>
          <w:p w14:paraId="287DDBA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Pašvaldības budžets</w:t>
            </w:r>
          </w:p>
        </w:tc>
        <w:tc>
          <w:tcPr>
            <w:tcW w:w="1890" w:type="dxa"/>
          </w:tcPr>
          <w:p w14:paraId="7F61700F"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Zinātniskā institūcija (indikatīvi Vidzemes Augstskola), pašvaldība, Valmieras attīstības aģentūra</w:t>
            </w:r>
          </w:p>
        </w:tc>
      </w:tr>
      <w:tr w:rsidR="006F1FCE" w:rsidRPr="007A282A" w14:paraId="4FFA090D"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34A55DBA" w14:textId="77777777" w:rsidR="006F1FCE" w:rsidRPr="00C70CA2" w:rsidRDefault="006F1FCE" w:rsidP="00BD4D53">
            <w:pPr>
              <w:jc w:val="both"/>
              <w:rPr>
                <w:rFonts w:ascii="Arial" w:hAnsi="Arial" w:cs="Arial"/>
                <w:b w:val="0"/>
                <w:bCs w:val="0"/>
                <w:color w:val="000000"/>
                <w:sz w:val="15"/>
                <w:szCs w:val="15"/>
              </w:rPr>
            </w:pPr>
            <w:r>
              <w:rPr>
                <w:rFonts w:ascii="Arial" w:hAnsi="Arial" w:cs="Arial"/>
                <w:color w:val="000000"/>
                <w:sz w:val="15"/>
                <w:szCs w:val="15"/>
              </w:rPr>
              <w:t xml:space="preserve">Paskaidrojums: </w:t>
            </w:r>
            <w:r w:rsidRPr="00C70CA2">
              <w:rPr>
                <w:rFonts w:ascii="Arial" w:hAnsi="Arial" w:cs="Arial"/>
                <w:b w:val="0"/>
                <w:bCs w:val="0"/>
                <w:color w:val="000000"/>
                <w:sz w:val="15"/>
                <w:szCs w:val="15"/>
              </w:rPr>
              <w:t>Pašvaldībā</w:t>
            </w:r>
            <w:r>
              <w:rPr>
                <w:rFonts w:ascii="Arial" w:hAnsi="Arial" w:cs="Arial"/>
                <w:b w:val="0"/>
                <w:bCs w:val="0"/>
                <w:color w:val="000000"/>
                <w:sz w:val="15"/>
                <w:szCs w:val="15"/>
              </w:rPr>
              <w:t xml:space="preserve"> (Valmieras Attīstības aģentūra)</w:t>
            </w:r>
            <w:r w:rsidRPr="00C70CA2">
              <w:rPr>
                <w:rFonts w:ascii="Arial" w:hAnsi="Arial" w:cs="Arial"/>
                <w:b w:val="0"/>
                <w:bCs w:val="0"/>
                <w:color w:val="000000"/>
                <w:sz w:val="15"/>
                <w:szCs w:val="15"/>
              </w:rPr>
              <w:t xml:space="preserve"> jau </w:t>
            </w:r>
            <w:r>
              <w:rPr>
                <w:rFonts w:ascii="Arial" w:hAnsi="Arial" w:cs="Arial"/>
                <w:b w:val="0"/>
                <w:bCs w:val="0"/>
                <w:color w:val="000000"/>
                <w:sz w:val="15"/>
                <w:szCs w:val="15"/>
              </w:rPr>
              <w:t xml:space="preserve">patreiz tiek sekmīgi </w:t>
            </w:r>
            <w:r w:rsidRPr="00C70CA2">
              <w:rPr>
                <w:rFonts w:ascii="Arial" w:hAnsi="Arial" w:cs="Arial"/>
                <w:b w:val="0"/>
                <w:bCs w:val="0"/>
                <w:color w:val="000000"/>
                <w:sz w:val="15"/>
                <w:szCs w:val="15"/>
              </w:rPr>
              <w:t>īstenota</w:t>
            </w:r>
            <w:r>
              <w:rPr>
                <w:rFonts w:ascii="Arial" w:hAnsi="Arial" w:cs="Arial"/>
                <w:b w:val="0"/>
                <w:bCs w:val="0"/>
                <w:color w:val="000000"/>
                <w:sz w:val="15"/>
                <w:szCs w:val="15"/>
              </w:rPr>
              <w:t xml:space="preserve"> Inovāciju atbalsta programma “Zīle”</w:t>
            </w:r>
            <w:r>
              <w:rPr>
                <w:rStyle w:val="FootnoteReference"/>
                <w:rFonts w:ascii="Arial" w:hAnsi="Arial" w:cs="Arial"/>
                <w:b w:val="0"/>
                <w:bCs w:val="0"/>
                <w:color w:val="000000"/>
                <w:sz w:val="15"/>
                <w:szCs w:val="15"/>
              </w:rPr>
              <w:footnoteReference w:id="9"/>
            </w:r>
            <w:r>
              <w:rPr>
                <w:rFonts w:ascii="Arial" w:hAnsi="Arial" w:cs="Arial"/>
                <w:b w:val="0"/>
                <w:bCs w:val="0"/>
                <w:color w:val="000000"/>
                <w:sz w:val="15"/>
                <w:szCs w:val="15"/>
              </w:rPr>
              <w:t>.</w:t>
            </w:r>
            <w:r w:rsidRPr="00C70CA2">
              <w:rPr>
                <w:b w:val="0"/>
                <w:bCs w:val="0"/>
              </w:rPr>
              <w:t xml:space="preserve"> </w:t>
            </w:r>
            <w:r w:rsidRPr="00C70CA2">
              <w:rPr>
                <w:rFonts w:ascii="Arial" w:hAnsi="Arial" w:cs="Arial"/>
                <w:b w:val="0"/>
                <w:bCs w:val="0"/>
                <w:color w:val="000000"/>
                <w:sz w:val="15"/>
                <w:szCs w:val="15"/>
              </w:rPr>
              <w:t>Apakšprogrammas ZĪLE INOVĀCIJĀM mērķis ir Valmieras uzņēmumos veicināt jaunu produktu un inovāciju realizēšanu.</w:t>
            </w:r>
          </w:p>
          <w:p w14:paraId="47096F27" w14:textId="77777777" w:rsidR="006F1FCE" w:rsidRPr="007A282A" w:rsidRDefault="006F1FCE" w:rsidP="00BD4D53">
            <w:pPr>
              <w:rPr>
                <w:rFonts w:ascii="Arial" w:hAnsi="Arial" w:cs="Arial"/>
                <w:b w:val="0"/>
                <w:bCs w:val="0"/>
                <w:color w:val="000000"/>
                <w:sz w:val="15"/>
                <w:szCs w:val="15"/>
              </w:rPr>
            </w:pPr>
            <w:r w:rsidRPr="00C70CA2">
              <w:rPr>
                <w:rFonts w:ascii="Arial" w:hAnsi="Arial" w:cs="Arial"/>
                <w:b w:val="0"/>
                <w:bCs w:val="0"/>
                <w:color w:val="000000"/>
                <w:sz w:val="15"/>
                <w:szCs w:val="15"/>
              </w:rPr>
              <w:t>Pakārtotā apakšaktivitāte hakatonu rīkošana industriālā</w:t>
            </w:r>
            <w:r w:rsidRPr="007A282A">
              <w:rPr>
                <w:rFonts w:ascii="Arial" w:hAnsi="Arial" w:cs="Arial"/>
                <w:b w:val="0"/>
                <w:bCs w:val="0"/>
                <w:color w:val="000000"/>
                <w:sz w:val="15"/>
                <w:szCs w:val="15"/>
              </w:rPr>
              <w:t xml:space="preserve"> parkā identificētajiem problēmjautājumiem vai plašākas attīstības iespējām.</w:t>
            </w:r>
          </w:p>
        </w:tc>
      </w:tr>
      <w:tr w:rsidR="006F1FCE" w:rsidRPr="004D2A79" w14:paraId="394CAE6B"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463A286A" w14:textId="77777777" w:rsidR="006F1FCE" w:rsidRPr="00A85846" w:rsidRDefault="006F1FCE" w:rsidP="00BD4D53">
            <w:pPr>
              <w:jc w:val="center"/>
              <w:rPr>
                <w:rFonts w:ascii="Arial" w:hAnsi="Arial" w:cs="Arial"/>
                <w:b w:val="0"/>
                <w:bCs w:val="0"/>
                <w:color w:val="000000"/>
                <w:sz w:val="15"/>
                <w:szCs w:val="15"/>
              </w:rPr>
            </w:pPr>
            <w:r w:rsidRPr="00A85846">
              <w:rPr>
                <w:rFonts w:ascii="Arial" w:hAnsi="Arial" w:cs="Arial"/>
                <w:b w:val="0"/>
                <w:bCs w:val="0"/>
                <w:color w:val="000000"/>
                <w:sz w:val="15"/>
                <w:szCs w:val="15"/>
              </w:rPr>
              <w:t>RIS3 industriālās prasmes</w:t>
            </w:r>
            <w:r>
              <w:rPr>
                <w:rFonts w:ascii="Arial" w:hAnsi="Arial" w:cs="Arial"/>
                <w:b w:val="0"/>
                <w:bCs w:val="0"/>
                <w:color w:val="000000"/>
                <w:sz w:val="15"/>
                <w:szCs w:val="15"/>
              </w:rPr>
              <w:t xml:space="preserve"> (specializētās mācības inovāciju vadības, augsta līmeņa digitalizācijas jomā)</w:t>
            </w:r>
          </w:p>
        </w:tc>
        <w:tc>
          <w:tcPr>
            <w:tcW w:w="1701" w:type="dxa"/>
          </w:tcPr>
          <w:p w14:paraId="402D4B8A"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Kvalitatīva darbaspēka pieejamība/labklājības uzlabošana</w:t>
            </w:r>
          </w:p>
        </w:tc>
        <w:tc>
          <w:tcPr>
            <w:tcW w:w="1673" w:type="dxa"/>
          </w:tcPr>
          <w:p w14:paraId="24B7CF97"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3AA3A142"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 SAM </w:t>
            </w:r>
            <w:r w:rsidRPr="00A85846">
              <w:rPr>
                <w:rFonts w:ascii="Arial" w:hAnsi="Arial" w:cs="Arial"/>
                <w:color w:val="000000"/>
                <w:sz w:val="15"/>
                <w:szCs w:val="15"/>
              </w:rPr>
              <w:t>1.1.2.1.</w:t>
            </w:r>
          </w:p>
          <w:p w14:paraId="326E2CC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Pašvaldība</w:t>
            </w:r>
          </w:p>
        </w:tc>
        <w:tc>
          <w:tcPr>
            <w:tcW w:w="1890" w:type="dxa"/>
          </w:tcPr>
          <w:p w14:paraId="47B9ADC8"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Zinātniskā institūcija (indikatīvi Vidzemes Augstskola), Valmieras Attīstības aģentūra, komersants</w:t>
            </w:r>
          </w:p>
        </w:tc>
      </w:tr>
      <w:tr w:rsidR="006F1FCE" w:rsidRPr="006B596C" w14:paraId="28F504FD"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4DCC13C4" w14:textId="77777777" w:rsidR="006F1FCE" w:rsidRDefault="006F1FCE" w:rsidP="00BD4D53">
            <w:pPr>
              <w:jc w:val="both"/>
              <w:rPr>
                <w:rFonts w:ascii="Arial" w:hAnsi="Arial" w:cs="Arial"/>
                <w:color w:val="000000"/>
                <w:sz w:val="15"/>
                <w:szCs w:val="15"/>
              </w:rPr>
            </w:pPr>
            <w:r>
              <w:rPr>
                <w:rFonts w:ascii="Arial" w:hAnsi="Arial" w:cs="Arial"/>
                <w:color w:val="000000"/>
                <w:sz w:val="15"/>
                <w:szCs w:val="15"/>
              </w:rPr>
              <w:t xml:space="preserve">Paskaidrojums: </w:t>
            </w:r>
            <w:r w:rsidRPr="00593155">
              <w:rPr>
                <w:rFonts w:ascii="Arial" w:hAnsi="Arial" w:cs="Arial"/>
                <w:b w:val="0"/>
                <w:bCs w:val="0"/>
                <w:color w:val="000000"/>
                <w:sz w:val="15"/>
                <w:szCs w:val="15"/>
              </w:rPr>
              <w:t>Pašvaldībā jau patreiz tiek īstenota savstarpēj</w:t>
            </w:r>
            <w:r>
              <w:rPr>
                <w:rFonts w:ascii="Arial" w:hAnsi="Arial" w:cs="Arial"/>
                <w:b w:val="0"/>
                <w:bCs w:val="0"/>
                <w:color w:val="000000"/>
                <w:sz w:val="15"/>
                <w:szCs w:val="15"/>
              </w:rPr>
              <w:t xml:space="preserve">a </w:t>
            </w:r>
            <w:r w:rsidRPr="00593155">
              <w:rPr>
                <w:rFonts w:ascii="Arial" w:hAnsi="Arial" w:cs="Arial"/>
                <w:b w:val="0"/>
                <w:bCs w:val="0"/>
                <w:color w:val="000000"/>
                <w:sz w:val="15"/>
                <w:szCs w:val="15"/>
              </w:rPr>
              <w:t>sadarbīb</w:t>
            </w:r>
            <w:r>
              <w:rPr>
                <w:rFonts w:ascii="Arial" w:hAnsi="Arial" w:cs="Arial"/>
                <w:b w:val="0"/>
                <w:bCs w:val="0"/>
                <w:color w:val="000000"/>
                <w:sz w:val="15"/>
                <w:szCs w:val="15"/>
              </w:rPr>
              <w:t>a</w:t>
            </w:r>
            <w:r w:rsidRPr="00593155">
              <w:rPr>
                <w:rFonts w:ascii="Arial" w:hAnsi="Arial" w:cs="Arial"/>
                <w:b w:val="0"/>
                <w:bCs w:val="0"/>
                <w:color w:val="000000"/>
                <w:sz w:val="15"/>
                <w:szCs w:val="15"/>
              </w:rPr>
              <w:t xml:space="preserve"> uzņēmējdarbības veicināšanas jomā ar pašvaldībā esošām izglītības iestādēm  - primāri Vidzemes Augstskola, Valmieras Tehnikums</w:t>
            </w:r>
            <w:r>
              <w:rPr>
                <w:rFonts w:ascii="Arial" w:hAnsi="Arial" w:cs="Arial"/>
                <w:b w:val="0"/>
                <w:bCs w:val="0"/>
                <w:color w:val="000000"/>
                <w:sz w:val="15"/>
                <w:szCs w:val="15"/>
              </w:rPr>
              <w:t xml:space="preserve">  - organizējot savstarpējas tikšanās ar uzņēmējiem, sniedzot pašvaldības attīstības ieceres noteiktos virzienos, īstenojot un atbalstot elastīgāku mācību un studiju saturu, tai skaitā kvalifikācijas uzlabošanas, pārkvalifikācijas pasākumiem mūžizglītības jomā.</w:t>
            </w:r>
          </w:p>
          <w:p w14:paraId="291F1854" w14:textId="77777777" w:rsidR="006F1FCE" w:rsidRPr="006B596C" w:rsidRDefault="006F1FCE" w:rsidP="00BD4D53">
            <w:pPr>
              <w:jc w:val="both"/>
              <w:rPr>
                <w:rFonts w:ascii="Arial" w:hAnsi="Arial" w:cs="Arial"/>
                <w:b w:val="0"/>
                <w:bCs w:val="0"/>
                <w:color w:val="000000"/>
                <w:sz w:val="15"/>
                <w:szCs w:val="15"/>
              </w:rPr>
            </w:pPr>
            <w:r>
              <w:rPr>
                <w:rFonts w:ascii="Arial" w:hAnsi="Arial" w:cs="Arial"/>
                <w:b w:val="0"/>
                <w:bCs w:val="0"/>
                <w:color w:val="000000"/>
                <w:sz w:val="15"/>
                <w:szCs w:val="15"/>
              </w:rPr>
              <w:t xml:space="preserve">Vienlīdz šī un citu finansējumu ietvaros tiek stiprināta komersantu digitalizācija (prasmes , tehnoloģijas), kam lielu pievienoto dod Valmieras attīstības aģentūras </w:t>
            </w:r>
            <w:r>
              <w:rPr>
                <w:rStyle w:val="FootnoteReference"/>
                <w:rFonts w:ascii="Arial" w:hAnsi="Arial" w:cs="Arial"/>
                <w:b w:val="0"/>
                <w:bCs w:val="0"/>
                <w:color w:val="000000"/>
                <w:sz w:val="15"/>
                <w:szCs w:val="15"/>
              </w:rPr>
              <w:footnoteReference w:id="10"/>
            </w:r>
            <w:r>
              <w:rPr>
                <w:rFonts w:ascii="Arial" w:hAnsi="Arial" w:cs="Arial"/>
                <w:b w:val="0"/>
                <w:bCs w:val="0"/>
                <w:color w:val="000000"/>
                <w:sz w:val="15"/>
                <w:szCs w:val="15"/>
              </w:rPr>
              <w:t xml:space="preserve"> </w:t>
            </w:r>
            <w:r w:rsidRPr="009713CD">
              <w:rPr>
                <w:rFonts w:ascii="Arial" w:hAnsi="Arial" w:cs="Arial"/>
                <w:b w:val="0"/>
                <w:bCs w:val="0"/>
                <w:color w:val="000000"/>
                <w:sz w:val="15"/>
                <w:szCs w:val="15"/>
              </w:rPr>
              <w:t>un Vidzemes Augstskola kā Latvijas Digitālā akseleratora partnerorganizācijas 2022. gada rudenī izveidoj</w:t>
            </w:r>
            <w:r>
              <w:rPr>
                <w:rFonts w:ascii="Arial" w:hAnsi="Arial" w:cs="Arial"/>
                <w:b w:val="0"/>
                <w:bCs w:val="0"/>
                <w:color w:val="000000"/>
                <w:sz w:val="15"/>
                <w:szCs w:val="15"/>
              </w:rPr>
              <w:t>a</w:t>
            </w:r>
            <w:r w:rsidRPr="009713CD">
              <w:rPr>
                <w:rFonts w:ascii="Arial" w:hAnsi="Arial" w:cs="Arial"/>
                <w:b w:val="0"/>
                <w:bCs w:val="0"/>
                <w:color w:val="000000"/>
                <w:sz w:val="15"/>
                <w:szCs w:val="15"/>
              </w:rPr>
              <w:t xml:space="preserve"> Eiropas Digitālo inovāciju centra (EDIC) kontaktpunktu Vidzemes reģionā.</w:t>
            </w:r>
          </w:p>
        </w:tc>
      </w:tr>
      <w:tr w:rsidR="006F1FCE" w:rsidRPr="004D2A79" w14:paraId="6992A03A"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5ACD39C5"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Digitalizācija</w:t>
            </w:r>
          </w:p>
        </w:tc>
        <w:tc>
          <w:tcPr>
            <w:tcW w:w="1701" w:type="dxa"/>
          </w:tcPr>
          <w:p w14:paraId="0E2E2EEF"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Ekonomiskā izaugsme, Efektīva ražošana</w:t>
            </w:r>
          </w:p>
        </w:tc>
        <w:tc>
          <w:tcPr>
            <w:tcW w:w="1673" w:type="dxa"/>
          </w:tcPr>
          <w:p w14:paraId="1CCB3DAD"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3C09C7D3"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1.1.2.2.</w:t>
            </w:r>
          </w:p>
        </w:tc>
        <w:tc>
          <w:tcPr>
            <w:tcW w:w="1890" w:type="dxa"/>
          </w:tcPr>
          <w:p w14:paraId="5E43C969"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EDIC reģionālais kontaktpunkts, komersants</w:t>
            </w:r>
          </w:p>
        </w:tc>
      </w:tr>
      <w:tr w:rsidR="006F1FCE" w:rsidRPr="004D2A79" w14:paraId="63B110B7"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3919BE2B" w14:textId="77777777" w:rsidR="006F1FCE" w:rsidRPr="006A67E4" w:rsidRDefault="006F1FCE" w:rsidP="00BD4D53">
            <w:pPr>
              <w:jc w:val="both"/>
              <w:rPr>
                <w:rFonts w:ascii="Arial" w:hAnsi="Arial" w:cs="Arial"/>
                <w:color w:val="000000"/>
                <w:sz w:val="15"/>
                <w:szCs w:val="15"/>
              </w:rPr>
            </w:pPr>
            <w:r w:rsidRPr="004B0AC5">
              <w:rPr>
                <w:rFonts w:ascii="Arial" w:hAnsi="Arial" w:cs="Arial"/>
                <w:color w:val="000000"/>
                <w:sz w:val="15"/>
                <w:szCs w:val="15"/>
              </w:rPr>
              <w:t>Paskaidrojums:</w:t>
            </w:r>
            <w:r>
              <w:rPr>
                <w:rFonts w:ascii="Arial" w:hAnsi="Arial" w:cs="Arial"/>
                <w:color w:val="000000"/>
                <w:sz w:val="15"/>
                <w:szCs w:val="15"/>
              </w:rPr>
              <w:t xml:space="preserve"> </w:t>
            </w:r>
            <w:r w:rsidRPr="006A67E4">
              <w:rPr>
                <w:rFonts w:ascii="Arial" w:hAnsi="Arial" w:cs="Arial"/>
                <w:color w:val="000000"/>
                <w:sz w:val="15"/>
                <w:szCs w:val="15"/>
              </w:rPr>
              <w:t>Pašvaldībā jau patreiz tiek īstenota savstarpēja sadarbība uzņēmējdarbības veicināšanas jomā ar pašvaldībā esošām izglītības iestādēm</w:t>
            </w:r>
            <w:r w:rsidR="00B36381">
              <w:rPr>
                <w:rFonts w:ascii="Arial" w:hAnsi="Arial" w:cs="Arial"/>
                <w:color w:val="000000"/>
                <w:sz w:val="15"/>
                <w:szCs w:val="15"/>
              </w:rPr>
              <w:t xml:space="preserve">- </w:t>
            </w:r>
            <w:r w:rsidRPr="006A67E4">
              <w:rPr>
                <w:rFonts w:ascii="Arial" w:hAnsi="Arial" w:cs="Arial"/>
                <w:color w:val="000000"/>
                <w:sz w:val="15"/>
                <w:szCs w:val="15"/>
              </w:rPr>
              <w:t>primāri Vidzemes Augstskola, Valmieras Tehnikums  -organizējot savstarpējas tikšanās ar uzņēmējiem, sniedzot pašvaldības attīstības ieceres noteiktos virzienos, īstenojot un atbalstot elastīgāku mācību un studiju saturu, tai skaitā kvalifikācijas uzlabošanas, pārkvalifikācijas pasākumiem mūžizglītības jomā.</w:t>
            </w:r>
          </w:p>
          <w:p w14:paraId="2BA13D15" w14:textId="77777777" w:rsidR="006F1FCE" w:rsidRPr="004D2A79" w:rsidRDefault="006F1FCE" w:rsidP="00BD4D53">
            <w:pPr>
              <w:jc w:val="both"/>
              <w:rPr>
                <w:rFonts w:ascii="Arial" w:hAnsi="Arial" w:cs="Arial"/>
                <w:color w:val="000000"/>
                <w:sz w:val="15"/>
                <w:szCs w:val="15"/>
              </w:rPr>
            </w:pPr>
            <w:r w:rsidRPr="006A67E4">
              <w:rPr>
                <w:rFonts w:ascii="Arial" w:hAnsi="Arial" w:cs="Arial"/>
                <w:b w:val="0"/>
                <w:bCs w:val="0"/>
                <w:color w:val="000000"/>
                <w:sz w:val="15"/>
                <w:szCs w:val="15"/>
              </w:rPr>
              <w:t>Vienlīdz šī un citu finansējumu ietvaros tiek stiprināta komersantu digitalizācija (prasmes , tehnoloģijas), kam lielu pievienoto dod Valmieras attīstības aģentūras   un Vidzemes Augstskola kā Latvijas Digitālā akseleratora partnerorganizācijas 2022. gada rudenī izveidoja Eiropas Digitālo inovāciju centra (EDIC) kontaktpunktu Vidzemes reģionā.</w:t>
            </w:r>
          </w:p>
        </w:tc>
      </w:tr>
      <w:tr w:rsidR="006F1FCE" w:rsidRPr="004D2A79" w14:paraId="16A78B01"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1ADB1E44"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Eksporta veicināšana</w:t>
            </w:r>
          </w:p>
        </w:tc>
        <w:tc>
          <w:tcPr>
            <w:tcW w:w="1701" w:type="dxa"/>
          </w:tcPr>
          <w:p w14:paraId="6324CBC0"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Ekonomiskā izaugsme</w:t>
            </w:r>
          </w:p>
        </w:tc>
        <w:tc>
          <w:tcPr>
            <w:tcW w:w="1673" w:type="dxa"/>
          </w:tcPr>
          <w:p w14:paraId="15A975AB"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2113F0B2"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1.2.1.1.</w:t>
            </w:r>
          </w:p>
        </w:tc>
        <w:tc>
          <w:tcPr>
            <w:tcW w:w="1890" w:type="dxa"/>
          </w:tcPr>
          <w:p w14:paraId="1505B2C2"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Komersants</w:t>
            </w:r>
          </w:p>
        </w:tc>
      </w:tr>
      <w:tr w:rsidR="006F1FCE" w:rsidRPr="003461DA" w14:paraId="0949E9FC"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348C66A0" w14:textId="77777777" w:rsidR="006F1FCE" w:rsidRPr="003461DA" w:rsidRDefault="006F1FCE" w:rsidP="00BD4D53">
            <w:pPr>
              <w:jc w:val="both"/>
              <w:rPr>
                <w:rFonts w:ascii="Arial" w:hAnsi="Arial" w:cs="Arial"/>
                <w:b w:val="0"/>
                <w:bCs w:val="0"/>
                <w:color w:val="000000"/>
                <w:sz w:val="15"/>
                <w:szCs w:val="15"/>
              </w:rPr>
            </w:pPr>
            <w:r w:rsidRPr="003461DA">
              <w:rPr>
                <w:rFonts w:ascii="Arial" w:hAnsi="Arial" w:cs="Arial"/>
                <w:color w:val="000000"/>
                <w:sz w:val="15"/>
                <w:szCs w:val="15"/>
              </w:rPr>
              <w:lastRenderedPageBreak/>
              <w:t>Paskaidrojums:</w:t>
            </w:r>
            <w:r w:rsidRPr="003461DA">
              <w:rPr>
                <w:rFonts w:ascii="Arial" w:hAnsi="Arial" w:cs="Arial"/>
                <w:b w:val="0"/>
                <w:bCs w:val="0"/>
                <w:color w:val="000000"/>
                <w:sz w:val="15"/>
                <w:szCs w:val="15"/>
              </w:rPr>
              <w:t xml:space="preserve"> turpinot pašvaldības efektīvo sadarbību ārvalstu un vietējo investīciju piesaistē ar Latvijas Investīciju un attīstības aģentūras (tostarp</w:t>
            </w:r>
            <w:r>
              <w:rPr>
                <w:rFonts w:ascii="Arial" w:hAnsi="Arial" w:cs="Arial"/>
                <w:b w:val="0"/>
                <w:bCs w:val="0"/>
                <w:color w:val="000000"/>
                <w:sz w:val="15"/>
                <w:szCs w:val="15"/>
              </w:rPr>
              <w:t xml:space="preserve"> reģionālā filiāle Valmieras Inkubators) un atbilstoši potenciālā komersanta profilam, pašvaldība turpinās sniegt atbalstošu informāciju par pieejamiem eksporta veicināšanas instrumentiem.</w:t>
            </w:r>
          </w:p>
        </w:tc>
      </w:tr>
      <w:tr w:rsidR="006F1FCE" w:rsidRPr="004D2A79" w14:paraId="46A7D9A3"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73A22490"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 xml:space="preserve">Uzņēmējdarbības veicināšana </w:t>
            </w:r>
          </w:p>
        </w:tc>
        <w:tc>
          <w:tcPr>
            <w:tcW w:w="1701" w:type="dxa"/>
          </w:tcPr>
          <w:p w14:paraId="2E61951C"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Ekonomiskā izaugsme</w:t>
            </w:r>
            <w:r w:rsidRPr="00A70F2A">
              <w:rPr>
                <w:rFonts w:ascii="Arial" w:hAnsi="Arial" w:cs="Arial"/>
                <w:color w:val="000000"/>
                <w:sz w:val="15"/>
                <w:szCs w:val="15"/>
              </w:rPr>
              <w:t xml:space="preserve"> Produktivitātes aizdevumi (t.sk., ar kapitāla atlaidi) inovatīvām iekārtām, pētniecībai un attīstībai, tehnoloģiju pārnesei</w:t>
            </w:r>
          </w:p>
        </w:tc>
        <w:tc>
          <w:tcPr>
            <w:tcW w:w="1673" w:type="dxa"/>
          </w:tcPr>
          <w:p w14:paraId="70A2231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172A2ED6"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1.2.1.2.</w:t>
            </w:r>
          </w:p>
        </w:tc>
        <w:tc>
          <w:tcPr>
            <w:tcW w:w="1890" w:type="dxa"/>
          </w:tcPr>
          <w:p w14:paraId="485381D0"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Komersants</w:t>
            </w:r>
          </w:p>
        </w:tc>
      </w:tr>
      <w:tr w:rsidR="006F1FCE" w:rsidRPr="00BE5C56" w14:paraId="4975F589"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30550A39" w14:textId="77777777" w:rsidR="006F1FCE" w:rsidRPr="00BE5C56" w:rsidRDefault="006F1FCE" w:rsidP="00BD4D53">
            <w:pPr>
              <w:rPr>
                <w:rFonts w:ascii="Arial" w:hAnsi="Arial" w:cs="Arial"/>
                <w:b w:val="0"/>
                <w:bCs w:val="0"/>
                <w:color w:val="000000"/>
                <w:sz w:val="15"/>
                <w:szCs w:val="15"/>
              </w:rPr>
            </w:pPr>
            <w:r>
              <w:rPr>
                <w:rFonts w:ascii="Arial" w:hAnsi="Arial" w:cs="Arial"/>
                <w:color w:val="000000"/>
                <w:sz w:val="15"/>
                <w:szCs w:val="15"/>
              </w:rPr>
              <w:t xml:space="preserve">Paskaidrojums: </w:t>
            </w:r>
            <w:r>
              <w:rPr>
                <w:rFonts w:ascii="Arial" w:hAnsi="Arial" w:cs="Arial"/>
                <w:b w:val="0"/>
                <w:bCs w:val="0"/>
                <w:color w:val="000000"/>
                <w:sz w:val="15"/>
                <w:szCs w:val="15"/>
              </w:rPr>
              <w:t>viens no identificētajiem galvenajiem finansējuma avotiem ārvalstu investoru ražošanas ēku satura piepildījumam - ražošanas iekārtu iegāde lieliem rūpnieciskiem objektiem.</w:t>
            </w:r>
          </w:p>
        </w:tc>
      </w:tr>
      <w:tr w:rsidR="006F1FCE" w:rsidRPr="004D2A79" w14:paraId="7F4789D2"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4D5977E3"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Uzņēmējdarbības veicināšana</w:t>
            </w:r>
          </w:p>
        </w:tc>
        <w:tc>
          <w:tcPr>
            <w:tcW w:w="1701" w:type="dxa"/>
          </w:tcPr>
          <w:p w14:paraId="7C59279D"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9F1D85">
              <w:rPr>
                <w:rFonts w:ascii="Arial" w:hAnsi="Arial" w:cs="Arial"/>
                <w:color w:val="000000"/>
                <w:sz w:val="15"/>
                <w:szCs w:val="15"/>
              </w:rPr>
              <w:t>Atbalsts MVU inovatīvas uzņēmējdarbības attīstībai</w:t>
            </w:r>
          </w:p>
        </w:tc>
        <w:tc>
          <w:tcPr>
            <w:tcW w:w="1673" w:type="dxa"/>
          </w:tcPr>
          <w:p w14:paraId="03519E50"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6D33024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1.2.3.1.</w:t>
            </w:r>
          </w:p>
        </w:tc>
        <w:tc>
          <w:tcPr>
            <w:tcW w:w="1890" w:type="dxa"/>
          </w:tcPr>
          <w:p w14:paraId="58EC60B9"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LIAA, faktiskais ieguvējs Komersants</w:t>
            </w:r>
          </w:p>
        </w:tc>
      </w:tr>
      <w:tr w:rsidR="006F1FCE" w:rsidRPr="004D2A79" w14:paraId="0A6F7C36"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767F3DB7" w14:textId="77777777" w:rsidR="006F1FCE" w:rsidRPr="004D2A79" w:rsidRDefault="006F1FCE" w:rsidP="00BD4D53">
            <w:pPr>
              <w:jc w:val="both"/>
              <w:rPr>
                <w:rFonts w:ascii="Arial" w:hAnsi="Arial" w:cs="Arial"/>
                <w:color w:val="000000"/>
                <w:sz w:val="15"/>
                <w:szCs w:val="15"/>
              </w:rPr>
            </w:pPr>
            <w:r>
              <w:rPr>
                <w:rFonts w:ascii="Arial" w:hAnsi="Arial" w:cs="Arial"/>
                <w:color w:val="000000"/>
                <w:sz w:val="15"/>
                <w:szCs w:val="15"/>
              </w:rPr>
              <w:t xml:space="preserve">Paskaidrojums: </w:t>
            </w:r>
            <w:r w:rsidRPr="009F1D85">
              <w:rPr>
                <w:rFonts w:ascii="Arial" w:hAnsi="Arial" w:cs="Arial"/>
                <w:color w:val="000000"/>
                <w:sz w:val="15"/>
                <w:szCs w:val="15"/>
              </w:rPr>
              <w:t xml:space="preserve"> </w:t>
            </w:r>
            <w:r w:rsidRPr="003461DA">
              <w:rPr>
                <w:rFonts w:ascii="Arial" w:hAnsi="Arial" w:cs="Arial"/>
                <w:b w:val="0"/>
                <w:bCs w:val="0"/>
                <w:color w:val="000000"/>
                <w:sz w:val="15"/>
                <w:szCs w:val="15"/>
              </w:rPr>
              <w:t>turpinot pašvaldības efektīvo sadarbību ārvalstu un vietējo investīciju piesaistē ar Latvijas Investīciju un attīstības aģentūras (tostarp</w:t>
            </w:r>
            <w:r>
              <w:rPr>
                <w:rFonts w:ascii="Arial" w:hAnsi="Arial" w:cs="Arial"/>
                <w:b w:val="0"/>
                <w:bCs w:val="0"/>
                <w:color w:val="000000"/>
                <w:sz w:val="15"/>
                <w:szCs w:val="15"/>
              </w:rPr>
              <w:t xml:space="preserve"> reģionālā filiāle- Valmieras Tehnikums) un atbilstoši potenciālā komersanta profilam, pašvaldība turpinās sniegt atbalstošu informāciju par pieejamiem eksporta veicināšanas instrumentiem</w:t>
            </w:r>
          </w:p>
        </w:tc>
      </w:tr>
      <w:tr w:rsidR="006F1FCE" w:rsidRPr="004D2A79" w14:paraId="1EDA2798"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71FCD84A"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Uzņēmējdarbības veicināšana</w:t>
            </w:r>
          </w:p>
        </w:tc>
        <w:tc>
          <w:tcPr>
            <w:tcW w:w="1701" w:type="dxa"/>
          </w:tcPr>
          <w:p w14:paraId="0C028353"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D</w:t>
            </w:r>
            <w:r w:rsidRPr="006A6F49">
              <w:rPr>
                <w:rFonts w:ascii="Arial" w:hAnsi="Arial" w:cs="Arial"/>
                <w:color w:val="000000"/>
                <w:sz w:val="15"/>
                <w:szCs w:val="15"/>
              </w:rPr>
              <w:t>igitalizācija un automatizācija</w:t>
            </w:r>
          </w:p>
        </w:tc>
        <w:tc>
          <w:tcPr>
            <w:tcW w:w="1673" w:type="dxa"/>
          </w:tcPr>
          <w:p w14:paraId="5774C51E"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p w14:paraId="35BAF20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ANM</w:t>
            </w:r>
          </w:p>
        </w:tc>
        <w:tc>
          <w:tcPr>
            <w:tcW w:w="1902" w:type="dxa"/>
          </w:tcPr>
          <w:p w14:paraId="5FE4DAFA"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1.2.2.2.</w:t>
            </w:r>
          </w:p>
          <w:p w14:paraId="69B18521"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Reforma </w:t>
            </w:r>
            <w:r w:rsidRPr="001A72AD">
              <w:rPr>
                <w:rFonts w:ascii="Arial" w:hAnsi="Arial" w:cs="Arial"/>
                <w:color w:val="000000"/>
                <w:sz w:val="15"/>
                <w:szCs w:val="15"/>
              </w:rPr>
              <w:t>2.3.1.2.i.</w:t>
            </w:r>
          </w:p>
          <w:p w14:paraId="5A4D3ACC"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p>
        </w:tc>
        <w:tc>
          <w:tcPr>
            <w:tcW w:w="1890" w:type="dxa"/>
          </w:tcPr>
          <w:p w14:paraId="5FD58EF5"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Komersants, </w:t>
            </w:r>
          </w:p>
        </w:tc>
      </w:tr>
      <w:tr w:rsidR="006F1FCE" w:rsidRPr="006A6F49" w14:paraId="1FB2A760"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322DBCD9" w14:textId="77777777" w:rsidR="006F1FCE" w:rsidRPr="006A6F49" w:rsidRDefault="006F1FCE" w:rsidP="00BD4D53">
            <w:pPr>
              <w:rPr>
                <w:rFonts w:ascii="Arial" w:hAnsi="Arial" w:cs="Arial"/>
                <w:b w:val="0"/>
                <w:bCs w:val="0"/>
                <w:color w:val="000000"/>
                <w:sz w:val="15"/>
                <w:szCs w:val="15"/>
              </w:rPr>
            </w:pPr>
            <w:r>
              <w:rPr>
                <w:rFonts w:ascii="Arial" w:hAnsi="Arial" w:cs="Arial"/>
                <w:color w:val="000000"/>
                <w:sz w:val="15"/>
                <w:szCs w:val="15"/>
              </w:rPr>
              <w:t xml:space="preserve">Paskaidrojums: </w:t>
            </w:r>
            <w:r>
              <w:rPr>
                <w:rFonts w:ascii="Arial" w:hAnsi="Arial" w:cs="Arial"/>
                <w:b w:val="0"/>
                <w:bCs w:val="0"/>
                <w:color w:val="000000"/>
                <w:sz w:val="15"/>
                <w:szCs w:val="15"/>
              </w:rPr>
              <w:t>papildinoši  vai atšķirīgi SAM 1.2.1.2.  esošo tehnoloģiju modernizācijai ir piemērojami šī fonda līdzekļi.</w:t>
            </w:r>
          </w:p>
        </w:tc>
      </w:tr>
      <w:tr w:rsidR="006F1FCE" w:rsidRPr="004D2A79" w14:paraId="119188E7"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23CBDFD9"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Uzņēmējdarbības veicināšana</w:t>
            </w:r>
          </w:p>
        </w:tc>
        <w:tc>
          <w:tcPr>
            <w:tcW w:w="1701" w:type="dxa"/>
          </w:tcPr>
          <w:p w14:paraId="5F5756BB"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Ekonomiskā izaugsme/starta un izaugsmes aizdevumi</w:t>
            </w:r>
          </w:p>
        </w:tc>
        <w:tc>
          <w:tcPr>
            <w:tcW w:w="1673" w:type="dxa"/>
          </w:tcPr>
          <w:p w14:paraId="34A7280A"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0BB7D4E3"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1.2.3.3.</w:t>
            </w:r>
          </w:p>
          <w:p w14:paraId="266EC65C"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1.2.3.5.</w:t>
            </w:r>
          </w:p>
        </w:tc>
        <w:tc>
          <w:tcPr>
            <w:tcW w:w="1890" w:type="dxa"/>
          </w:tcPr>
          <w:p w14:paraId="02BC6C40"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Komersants</w:t>
            </w:r>
          </w:p>
        </w:tc>
      </w:tr>
      <w:tr w:rsidR="006F1FCE" w:rsidRPr="004D2A79" w14:paraId="364EBCBF"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173DBB7F" w14:textId="77777777" w:rsidR="006F1FCE" w:rsidRPr="004D2A79" w:rsidRDefault="006F1FCE" w:rsidP="00BD4D53">
            <w:pPr>
              <w:rPr>
                <w:rFonts w:ascii="Arial" w:hAnsi="Arial" w:cs="Arial"/>
                <w:color w:val="000000"/>
                <w:sz w:val="15"/>
                <w:szCs w:val="15"/>
              </w:rPr>
            </w:pPr>
            <w:r>
              <w:rPr>
                <w:rFonts w:ascii="Arial" w:hAnsi="Arial" w:cs="Arial"/>
                <w:color w:val="000000"/>
                <w:sz w:val="15"/>
                <w:szCs w:val="15"/>
              </w:rPr>
              <w:t xml:space="preserve">Paskaidrojums: </w:t>
            </w:r>
            <w:r w:rsidRPr="006764D9">
              <w:rPr>
                <w:rFonts w:ascii="Arial" w:hAnsi="Arial" w:cs="Arial"/>
                <w:b w:val="0"/>
                <w:bCs w:val="0"/>
                <w:color w:val="000000"/>
                <w:sz w:val="15"/>
                <w:szCs w:val="15"/>
              </w:rPr>
              <w:t>Starta aizdevumi (indikatīvi): - aizdevuma apmērs līdz 250 tūkst.EUR; - aizdevums investīcijām un apgrozāmajiem līdzekļiem; Aizdevumi izaugsmes kāpināšanai (investīcijas un apgrozāmie līdzekļi)</w:t>
            </w:r>
          </w:p>
        </w:tc>
      </w:tr>
      <w:tr w:rsidR="006F1FCE" w:rsidRPr="004D2A79" w14:paraId="13BEDDB4"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05ABBB6A" w14:textId="77777777" w:rsidR="006F1FCE" w:rsidRPr="00A04F43" w:rsidRDefault="006F1FCE" w:rsidP="00BD4D53">
            <w:pPr>
              <w:jc w:val="center"/>
              <w:rPr>
                <w:rFonts w:ascii="Arial" w:hAnsi="Arial" w:cs="Arial"/>
                <w:b w:val="0"/>
                <w:bCs w:val="0"/>
                <w:color w:val="000000"/>
                <w:sz w:val="15"/>
                <w:szCs w:val="15"/>
              </w:rPr>
            </w:pPr>
            <w:r>
              <w:rPr>
                <w:rFonts w:ascii="Arial" w:hAnsi="Arial" w:cs="Arial"/>
                <w:color w:val="000000"/>
                <w:sz w:val="15"/>
                <w:szCs w:val="15"/>
              </w:rPr>
              <w:t>Aprites ekonomika</w:t>
            </w:r>
          </w:p>
        </w:tc>
        <w:tc>
          <w:tcPr>
            <w:tcW w:w="1701" w:type="dxa"/>
          </w:tcPr>
          <w:p w14:paraId="284184B0"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Ekonomiskā izaugsme</w:t>
            </w:r>
          </w:p>
        </w:tc>
        <w:tc>
          <w:tcPr>
            <w:tcW w:w="1673" w:type="dxa"/>
          </w:tcPr>
          <w:p w14:paraId="748C09BC"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p w14:paraId="3B5E5B2C"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Interreg Europe</w:t>
            </w:r>
          </w:p>
        </w:tc>
        <w:tc>
          <w:tcPr>
            <w:tcW w:w="1902" w:type="dxa"/>
          </w:tcPr>
          <w:p w14:paraId="2DDC73CA"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2.2.2.1.</w:t>
            </w:r>
          </w:p>
          <w:p w14:paraId="7D52C6D3"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2.2.2.2.</w:t>
            </w:r>
          </w:p>
          <w:p w14:paraId="6BA28090"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2.2.2.4.</w:t>
            </w:r>
          </w:p>
        </w:tc>
        <w:tc>
          <w:tcPr>
            <w:tcW w:w="1890" w:type="dxa"/>
          </w:tcPr>
          <w:p w14:paraId="542B1484"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ZAAO, komersants</w:t>
            </w:r>
          </w:p>
        </w:tc>
      </w:tr>
      <w:tr w:rsidR="006F1FCE" w:rsidRPr="004D2A79" w14:paraId="2A1E2C12"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1C4BFC63" w14:textId="77777777" w:rsidR="006F1FCE" w:rsidRPr="004D2A79" w:rsidRDefault="006F1FCE" w:rsidP="00BD4D53">
            <w:pPr>
              <w:jc w:val="both"/>
              <w:rPr>
                <w:rFonts w:ascii="Arial" w:hAnsi="Arial" w:cs="Arial"/>
                <w:color w:val="000000"/>
                <w:sz w:val="15"/>
                <w:szCs w:val="15"/>
              </w:rPr>
            </w:pPr>
            <w:r>
              <w:rPr>
                <w:rFonts w:ascii="Arial" w:hAnsi="Arial" w:cs="Arial"/>
                <w:color w:val="000000"/>
                <w:sz w:val="15"/>
                <w:szCs w:val="15"/>
              </w:rPr>
              <w:t xml:space="preserve">Paskaidrojums: </w:t>
            </w:r>
            <w:r w:rsidRPr="008C6056">
              <w:rPr>
                <w:rFonts w:ascii="Arial" w:hAnsi="Arial" w:cs="Arial"/>
                <w:b w:val="0"/>
                <w:bCs w:val="0"/>
                <w:color w:val="000000"/>
                <w:sz w:val="15"/>
                <w:szCs w:val="15"/>
              </w:rPr>
              <w:t>aprites ekonomikas principu ieviešanai Valmieras industriālo esošo un jauno parku darbībā</w:t>
            </w:r>
            <w:r>
              <w:rPr>
                <w:rFonts w:ascii="Arial" w:hAnsi="Arial" w:cs="Arial"/>
                <w:b w:val="0"/>
                <w:bCs w:val="0"/>
                <w:color w:val="000000"/>
                <w:sz w:val="15"/>
                <w:szCs w:val="15"/>
              </w:rPr>
              <w:t xml:space="preserve"> tiek plānoti vairāki projekti, tostarp izmantojot Interreg Europe un iespējasm programmas Apvārsnis finansējuma piesaistes iespējas, pieredzes, zināšanu un projekta satura izstrādei, stiprinot to ar ES struktūrfondu piedāvāto finansējumu jau tehniskā risinājuma ieviešanai. I</w:t>
            </w:r>
            <w:r w:rsidRPr="008C6056">
              <w:rPr>
                <w:rFonts w:ascii="Arial" w:hAnsi="Arial" w:cs="Arial"/>
                <w:b w:val="0"/>
                <w:bCs w:val="0"/>
                <w:color w:val="000000"/>
                <w:sz w:val="15"/>
                <w:szCs w:val="15"/>
              </w:rPr>
              <w:t>dentificētie</w:t>
            </w:r>
            <w:r>
              <w:rPr>
                <w:rFonts w:ascii="Arial" w:hAnsi="Arial" w:cs="Arial"/>
                <w:b w:val="0"/>
                <w:bCs w:val="0"/>
                <w:color w:val="000000"/>
                <w:sz w:val="15"/>
                <w:szCs w:val="15"/>
              </w:rPr>
              <w:t xml:space="preserve"> nepieciešamie</w:t>
            </w:r>
            <w:r w:rsidRPr="008C6056">
              <w:rPr>
                <w:rFonts w:ascii="Arial" w:hAnsi="Arial" w:cs="Arial"/>
                <w:b w:val="0"/>
                <w:bCs w:val="0"/>
                <w:color w:val="000000"/>
                <w:sz w:val="15"/>
                <w:szCs w:val="15"/>
              </w:rPr>
              <w:t xml:space="preserve"> risinājumi</w:t>
            </w:r>
            <w:r>
              <w:rPr>
                <w:rFonts w:ascii="Arial" w:hAnsi="Arial" w:cs="Arial"/>
                <w:b w:val="0"/>
                <w:bCs w:val="0"/>
                <w:color w:val="000000"/>
                <w:sz w:val="15"/>
                <w:szCs w:val="15"/>
              </w:rPr>
              <w:t xml:space="preserve"> attiecināmi gan uz bioekonomikas (kokapstrādes) jomām, kur risinājumus nepieciešams rast pat nacionālā līmenī: koksnes atkritumu efektīva apsaimniekošana inovatīvas ražošanas procesu nodrošināšanai, kokapstrādes ražošanas procesa radīto atkritumu (pelnu) šķirošana un iespējama atpakaļizmantošana citās nozarēs (lauksaimniecība, būvniecība)</w:t>
            </w:r>
          </w:p>
        </w:tc>
      </w:tr>
      <w:tr w:rsidR="006F1FCE" w:rsidRPr="004D2A79" w14:paraId="7503CD73"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628D7AAA" w14:textId="77777777" w:rsidR="006F1FCE" w:rsidRPr="004D2A79" w:rsidRDefault="006F1FCE" w:rsidP="00BD4D53">
            <w:pPr>
              <w:jc w:val="center"/>
              <w:rPr>
                <w:rFonts w:ascii="Arial" w:hAnsi="Arial" w:cs="Arial"/>
                <w:color w:val="000000"/>
                <w:sz w:val="15"/>
                <w:szCs w:val="15"/>
              </w:rPr>
            </w:pPr>
            <w:r w:rsidRPr="000A34FA">
              <w:rPr>
                <w:rFonts w:ascii="Arial" w:hAnsi="Arial" w:cs="Arial"/>
                <w:color w:val="000000"/>
                <w:sz w:val="15"/>
                <w:szCs w:val="15"/>
              </w:rPr>
              <w:t>Izglītība, prasmes un mūžizglītība</w:t>
            </w:r>
          </w:p>
        </w:tc>
        <w:tc>
          <w:tcPr>
            <w:tcW w:w="1701" w:type="dxa"/>
          </w:tcPr>
          <w:p w14:paraId="68A7BA93"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Nodarbinātības veicināšana</w:t>
            </w:r>
          </w:p>
        </w:tc>
        <w:tc>
          <w:tcPr>
            <w:tcW w:w="1673" w:type="dxa"/>
          </w:tcPr>
          <w:p w14:paraId="05AD8C0C"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6DE25863"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SAM </w:t>
            </w:r>
            <w:r w:rsidRPr="007750BF">
              <w:rPr>
                <w:rFonts w:ascii="Arial" w:hAnsi="Arial" w:cs="Arial"/>
                <w:color w:val="000000"/>
                <w:sz w:val="15"/>
                <w:szCs w:val="15"/>
              </w:rPr>
              <w:t>4.2.2.9.</w:t>
            </w:r>
            <w:r>
              <w:rPr>
                <w:rFonts w:ascii="Arial" w:hAnsi="Arial" w:cs="Arial"/>
                <w:color w:val="000000"/>
                <w:sz w:val="15"/>
                <w:szCs w:val="15"/>
              </w:rPr>
              <w:t xml:space="preserve"> </w:t>
            </w:r>
          </w:p>
          <w:p w14:paraId="1F65B85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4.2.4.1</w:t>
            </w:r>
          </w:p>
        </w:tc>
        <w:tc>
          <w:tcPr>
            <w:tcW w:w="1890" w:type="dxa"/>
          </w:tcPr>
          <w:p w14:paraId="1C5E9EE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143FD0">
              <w:rPr>
                <w:rFonts w:ascii="Calibri" w:eastAsia="Times New Roman" w:hAnsi="Calibri" w:cs="Calibri"/>
                <w:sz w:val="16"/>
                <w:szCs w:val="16"/>
                <w:lang w:eastAsia="lv-LV"/>
              </w:rPr>
              <w:t>profesionālās izglītības iestādes</w:t>
            </w:r>
          </w:p>
        </w:tc>
      </w:tr>
      <w:tr w:rsidR="006F1FCE" w:rsidRPr="00F34609" w14:paraId="12701C81"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2DEDAF70" w14:textId="77777777" w:rsidR="006F1FCE" w:rsidRPr="00F34609" w:rsidRDefault="006F1FCE" w:rsidP="00BD4D53">
            <w:pPr>
              <w:jc w:val="both"/>
              <w:rPr>
                <w:rFonts w:ascii="Arial" w:hAnsi="Arial" w:cs="Arial"/>
                <w:b w:val="0"/>
                <w:bCs w:val="0"/>
                <w:color w:val="000000"/>
                <w:sz w:val="15"/>
                <w:szCs w:val="15"/>
              </w:rPr>
            </w:pPr>
            <w:r>
              <w:rPr>
                <w:rFonts w:ascii="Arial" w:hAnsi="Arial" w:cs="Arial"/>
                <w:color w:val="000000"/>
                <w:sz w:val="15"/>
                <w:szCs w:val="15"/>
              </w:rPr>
              <w:t xml:space="preserve">Paskaidrojums: </w:t>
            </w:r>
            <w:r w:rsidRPr="004E7F10">
              <w:rPr>
                <w:rFonts w:ascii="Arial" w:hAnsi="Arial" w:cs="Arial"/>
                <w:b w:val="0"/>
                <w:bCs w:val="0"/>
                <w:color w:val="000000"/>
                <w:sz w:val="15"/>
                <w:szCs w:val="15"/>
              </w:rPr>
              <w:t>ierobežotos darbaspēka tirgus apstākļos, esošo</w:t>
            </w:r>
            <w:r>
              <w:rPr>
                <w:rFonts w:ascii="Arial" w:hAnsi="Arial" w:cs="Arial"/>
                <w:color w:val="000000"/>
                <w:sz w:val="15"/>
                <w:szCs w:val="15"/>
              </w:rPr>
              <w:t xml:space="preserve"> </w:t>
            </w:r>
            <w:r w:rsidRPr="004E7F10">
              <w:rPr>
                <w:rFonts w:ascii="Arial" w:hAnsi="Arial" w:cs="Arial"/>
                <w:b w:val="0"/>
                <w:bCs w:val="0"/>
                <w:color w:val="000000"/>
                <w:sz w:val="15"/>
                <w:szCs w:val="15"/>
              </w:rPr>
              <w:t xml:space="preserve">iedzīvotāju prasmju pilnveide, pārkvalifikācija, kvalifikācijas </w:t>
            </w:r>
            <w:r w:rsidRPr="00E92665">
              <w:rPr>
                <w:rFonts w:ascii="Arial" w:hAnsi="Arial" w:cs="Arial"/>
                <w:b w:val="0"/>
                <w:bCs w:val="0"/>
                <w:color w:val="000000"/>
                <w:sz w:val="15"/>
                <w:szCs w:val="15"/>
              </w:rPr>
              <w:t>celšana, piesaistot</w:t>
            </w:r>
            <w:r>
              <w:rPr>
                <w:rFonts w:ascii="Arial" w:hAnsi="Arial" w:cs="Arial"/>
                <w:b w:val="0"/>
                <w:bCs w:val="0"/>
                <w:color w:val="000000"/>
                <w:sz w:val="15"/>
                <w:szCs w:val="15"/>
              </w:rPr>
              <w:t xml:space="preserve"> jaunu darbaspēku, kā arī ceļot esošo iedzīvotāju labklājību</w:t>
            </w:r>
          </w:p>
        </w:tc>
      </w:tr>
      <w:tr w:rsidR="006F1FCE" w:rsidRPr="004D2A79" w14:paraId="0FFFF1FB"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shd w:val="clear" w:color="auto" w:fill="F2F2F2" w:themeFill="background1" w:themeFillShade="F2"/>
          </w:tcPr>
          <w:p w14:paraId="720238E8"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Uzņēmējdarbības veicināšana</w:t>
            </w:r>
          </w:p>
        </w:tc>
        <w:tc>
          <w:tcPr>
            <w:tcW w:w="1701" w:type="dxa"/>
            <w:shd w:val="clear" w:color="auto" w:fill="F2F2F2" w:themeFill="background1" w:themeFillShade="F2"/>
          </w:tcPr>
          <w:p w14:paraId="5A4E1763"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Ekonomiskā izaugsme, infrastruktūra</w:t>
            </w:r>
          </w:p>
          <w:p w14:paraId="00E41B98"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p>
        </w:tc>
        <w:tc>
          <w:tcPr>
            <w:tcW w:w="1673" w:type="dxa"/>
            <w:shd w:val="clear" w:color="auto" w:fill="F2F2F2" w:themeFill="background1" w:themeFillShade="F2"/>
          </w:tcPr>
          <w:p w14:paraId="4A03358A"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shd w:val="clear" w:color="auto" w:fill="F2F2F2" w:themeFill="background1" w:themeFillShade="F2"/>
          </w:tcPr>
          <w:p w14:paraId="7829C61F"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5.1.1.1.</w:t>
            </w:r>
          </w:p>
          <w:p w14:paraId="75A29A81"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6.1.1.3.</w:t>
            </w:r>
          </w:p>
        </w:tc>
        <w:tc>
          <w:tcPr>
            <w:tcW w:w="1890" w:type="dxa"/>
            <w:shd w:val="clear" w:color="auto" w:fill="F2F2F2" w:themeFill="background1" w:themeFillShade="F2"/>
          </w:tcPr>
          <w:p w14:paraId="7A0E41D1"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Pašvaldība</w:t>
            </w:r>
          </w:p>
        </w:tc>
      </w:tr>
      <w:tr w:rsidR="006F1FCE" w:rsidRPr="004D2A79" w14:paraId="46684280"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68F2D1D2" w14:textId="77777777" w:rsidR="006F1FCE" w:rsidRPr="004D2A79" w:rsidRDefault="006F1FCE" w:rsidP="00BD4D53">
            <w:pPr>
              <w:rPr>
                <w:rFonts w:ascii="Arial" w:hAnsi="Arial" w:cs="Arial"/>
                <w:color w:val="000000"/>
                <w:sz w:val="15"/>
                <w:szCs w:val="15"/>
              </w:rPr>
            </w:pPr>
            <w:r>
              <w:rPr>
                <w:rFonts w:ascii="Arial" w:hAnsi="Arial" w:cs="Arial"/>
                <w:color w:val="000000"/>
                <w:sz w:val="15"/>
                <w:szCs w:val="15"/>
              </w:rPr>
              <w:t>Paskaidrojums</w:t>
            </w:r>
            <w:r w:rsidRPr="009F7165">
              <w:rPr>
                <w:rFonts w:ascii="Arial" w:hAnsi="Arial" w:cs="Arial"/>
                <w:b w:val="0"/>
                <w:bCs w:val="0"/>
                <w:color w:val="000000"/>
                <w:sz w:val="15"/>
                <w:szCs w:val="15"/>
              </w:rPr>
              <w:t>: kopējās industriālās teritorijas attīstībai</w:t>
            </w:r>
            <w:r>
              <w:rPr>
                <w:rFonts w:ascii="Arial" w:hAnsi="Arial" w:cs="Arial"/>
                <w:b w:val="0"/>
                <w:bCs w:val="0"/>
                <w:color w:val="000000"/>
                <w:sz w:val="15"/>
                <w:szCs w:val="15"/>
              </w:rPr>
              <w:t xml:space="preserve"> industrializācijas vēlākā posmā tiek izskatītas iespējas, piesaistīt līdzekļus 25 ha (otrā industriālā parka daļa Kauguru mežā) publiskās infrastruktūras izveidei un papildinošu darbību īstenošanai.</w:t>
            </w:r>
          </w:p>
        </w:tc>
      </w:tr>
      <w:tr w:rsidR="006F1FCE" w:rsidRPr="004D2A79" w14:paraId="5739EFA7"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shd w:val="clear" w:color="auto" w:fill="F2F2F2" w:themeFill="background1" w:themeFillShade="F2"/>
          </w:tcPr>
          <w:p w14:paraId="28CC00D8" w14:textId="77777777" w:rsidR="006F1FCE" w:rsidRDefault="006F1FCE" w:rsidP="00BD4D53">
            <w:pPr>
              <w:jc w:val="center"/>
              <w:rPr>
                <w:rFonts w:ascii="Arial" w:hAnsi="Arial" w:cs="Arial"/>
                <w:b w:val="0"/>
                <w:bCs w:val="0"/>
                <w:color w:val="000000"/>
                <w:sz w:val="15"/>
                <w:szCs w:val="15"/>
              </w:rPr>
            </w:pPr>
            <w:r>
              <w:rPr>
                <w:rFonts w:ascii="Arial" w:hAnsi="Arial" w:cs="Arial"/>
                <w:color w:val="000000"/>
                <w:sz w:val="15"/>
                <w:szCs w:val="15"/>
              </w:rPr>
              <w:t>Klimatneitralitāte</w:t>
            </w:r>
          </w:p>
          <w:p w14:paraId="354917DD" w14:textId="77777777" w:rsidR="006F1FCE" w:rsidRPr="004D2A79" w:rsidRDefault="006F1FCE" w:rsidP="00BD4D53">
            <w:pPr>
              <w:jc w:val="center"/>
              <w:rPr>
                <w:rFonts w:ascii="Arial" w:hAnsi="Arial" w:cs="Arial"/>
                <w:color w:val="000000"/>
                <w:sz w:val="15"/>
                <w:szCs w:val="15"/>
              </w:rPr>
            </w:pPr>
            <w:r>
              <w:rPr>
                <w:rFonts w:ascii="Arial" w:hAnsi="Arial" w:cs="Arial"/>
                <w:color w:val="000000"/>
                <w:sz w:val="15"/>
                <w:szCs w:val="15"/>
              </w:rPr>
              <w:t>Vieda pašvaldība</w:t>
            </w:r>
          </w:p>
        </w:tc>
        <w:tc>
          <w:tcPr>
            <w:tcW w:w="1701" w:type="dxa"/>
            <w:shd w:val="clear" w:color="auto" w:fill="F2F2F2" w:themeFill="background1" w:themeFillShade="F2"/>
          </w:tcPr>
          <w:p w14:paraId="5025585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Infrastruktūras attīstība</w:t>
            </w:r>
          </w:p>
        </w:tc>
        <w:tc>
          <w:tcPr>
            <w:tcW w:w="1673" w:type="dxa"/>
            <w:shd w:val="clear" w:color="auto" w:fill="F2F2F2" w:themeFill="background1" w:themeFillShade="F2"/>
          </w:tcPr>
          <w:p w14:paraId="43BBFB3E"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shd w:val="clear" w:color="auto" w:fill="F2F2F2" w:themeFill="background1" w:themeFillShade="F2"/>
          </w:tcPr>
          <w:p w14:paraId="1DA26559"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5.1.1.4.</w:t>
            </w:r>
          </w:p>
        </w:tc>
        <w:tc>
          <w:tcPr>
            <w:tcW w:w="1890" w:type="dxa"/>
            <w:shd w:val="clear" w:color="auto" w:fill="F2F2F2" w:themeFill="background1" w:themeFillShade="F2"/>
          </w:tcPr>
          <w:p w14:paraId="7A16C96A"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Pašvaldība</w:t>
            </w:r>
          </w:p>
        </w:tc>
      </w:tr>
      <w:tr w:rsidR="006F1FCE" w:rsidRPr="004D2A79" w14:paraId="2A51910E"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64ABB527" w14:textId="77777777" w:rsidR="006F1FCE" w:rsidRPr="004D2A79" w:rsidRDefault="006F1FCE" w:rsidP="00BD4D53">
            <w:pPr>
              <w:rPr>
                <w:rFonts w:ascii="Arial" w:hAnsi="Arial" w:cs="Arial"/>
                <w:color w:val="000000"/>
                <w:sz w:val="15"/>
                <w:szCs w:val="15"/>
              </w:rPr>
            </w:pPr>
            <w:r>
              <w:rPr>
                <w:rFonts w:ascii="Arial" w:hAnsi="Arial" w:cs="Arial"/>
                <w:color w:val="000000"/>
                <w:sz w:val="15"/>
                <w:szCs w:val="15"/>
              </w:rPr>
              <w:t xml:space="preserve">Paskaidrojums:  </w:t>
            </w:r>
            <w:r w:rsidRPr="009A30B1">
              <w:rPr>
                <w:rFonts w:ascii="Arial" w:hAnsi="Arial" w:cs="Arial"/>
                <w:b w:val="0"/>
                <w:bCs w:val="0"/>
                <w:color w:val="000000"/>
                <w:sz w:val="15"/>
                <w:szCs w:val="15"/>
              </w:rPr>
              <w:t>projekta ietvarā paredzama satiksmes infrastruktūras uzlabošana, tostarp attiecinot daļu no tehnoloģiskā risinājuma tieši plašu industriālo</w:t>
            </w:r>
            <w:r>
              <w:rPr>
                <w:rFonts w:ascii="Arial" w:hAnsi="Arial" w:cs="Arial"/>
                <w:b w:val="0"/>
                <w:bCs w:val="0"/>
                <w:color w:val="000000"/>
                <w:sz w:val="15"/>
                <w:szCs w:val="15"/>
              </w:rPr>
              <w:t xml:space="preserve"> teritoriju uzraudzībai, kontrolei un tās radīto ietekmi mazinošu tehnoloģiju ieviešanai - trokšņu, gaisa piesārņojumu mazināšanai, kravas transporta radītās satiksmes intensitātes mazināšanai kopējā satiksmē, teritorijas apsaimniekošanas un uzraudzības (droni) risinājumi.</w:t>
            </w:r>
          </w:p>
        </w:tc>
      </w:tr>
      <w:tr w:rsidR="006F1FCE" w:rsidRPr="004D2A79" w14:paraId="27897D5B" w14:textId="77777777" w:rsidTr="003B2C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9" w:type="dxa"/>
          </w:tcPr>
          <w:p w14:paraId="1636918B" w14:textId="77777777" w:rsidR="006F1FCE" w:rsidRDefault="006F1FCE" w:rsidP="00BD4D53">
            <w:pPr>
              <w:jc w:val="center"/>
              <w:rPr>
                <w:rFonts w:ascii="Arial" w:hAnsi="Arial" w:cs="Arial"/>
                <w:b w:val="0"/>
                <w:bCs w:val="0"/>
                <w:color w:val="000000"/>
                <w:sz w:val="15"/>
                <w:szCs w:val="15"/>
              </w:rPr>
            </w:pPr>
            <w:r>
              <w:rPr>
                <w:rFonts w:ascii="Arial" w:hAnsi="Arial" w:cs="Arial"/>
                <w:color w:val="000000"/>
                <w:sz w:val="15"/>
                <w:szCs w:val="15"/>
              </w:rPr>
              <w:t>Klimatneitralitāte</w:t>
            </w:r>
          </w:p>
          <w:p w14:paraId="467A319A" w14:textId="77777777" w:rsidR="006F1FCE" w:rsidRPr="00CD1BC2" w:rsidRDefault="006F1FCE" w:rsidP="00BD4D53">
            <w:pPr>
              <w:jc w:val="center"/>
              <w:rPr>
                <w:rFonts w:ascii="Arial" w:hAnsi="Arial" w:cs="Arial"/>
                <w:b w:val="0"/>
                <w:bCs w:val="0"/>
                <w:color w:val="000000"/>
                <w:sz w:val="15"/>
                <w:szCs w:val="15"/>
              </w:rPr>
            </w:pPr>
            <w:r>
              <w:rPr>
                <w:rFonts w:ascii="Arial" w:hAnsi="Arial" w:cs="Arial"/>
                <w:color w:val="000000"/>
                <w:sz w:val="15"/>
                <w:szCs w:val="15"/>
              </w:rPr>
              <w:t>Uzņēmējdarbības veicināšana</w:t>
            </w:r>
          </w:p>
        </w:tc>
        <w:tc>
          <w:tcPr>
            <w:tcW w:w="1701" w:type="dxa"/>
          </w:tcPr>
          <w:p w14:paraId="58CDABF3" w14:textId="77777777" w:rsidR="006F1FCE"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Ekonomiskā izaugsme, infrastruktūra</w:t>
            </w:r>
          </w:p>
          <w:p w14:paraId="654A5C4C"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p>
        </w:tc>
        <w:tc>
          <w:tcPr>
            <w:tcW w:w="1673" w:type="dxa"/>
          </w:tcPr>
          <w:p w14:paraId="70C3B356"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Eiropas Savienības fondi 2021-2027</w:t>
            </w:r>
          </w:p>
        </w:tc>
        <w:tc>
          <w:tcPr>
            <w:tcW w:w="1902" w:type="dxa"/>
          </w:tcPr>
          <w:p w14:paraId="1EC3E161"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SAM 6.1.1.4.</w:t>
            </w:r>
          </w:p>
        </w:tc>
        <w:tc>
          <w:tcPr>
            <w:tcW w:w="1890" w:type="dxa"/>
          </w:tcPr>
          <w:p w14:paraId="5BAA18E2" w14:textId="77777777" w:rsidR="006F1FCE" w:rsidRPr="004D2A79" w:rsidRDefault="006F1FCE" w:rsidP="00BD4D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Komersants</w:t>
            </w:r>
          </w:p>
        </w:tc>
      </w:tr>
      <w:tr w:rsidR="006F1FCE" w:rsidRPr="004D2A79" w14:paraId="2D6D6887" w14:textId="77777777" w:rsidTr="003B2CF3">
        <w:trPr>
          <w:jc w:val="center"/>
        </w:trPr>
        <w:tc>
          <w:tcPr>
            <w:cnfStyle w:val="001000000000" w:firstRow="0" w:lastRow="0" w:firstColumn="1" w:lastColumn="0" w:oddVBand="0" w:evenVBand="0" w:oddHBand="0" w:evenHBand="0" w:firstRowFirstColumn="0" w:firstRowLastColumn="0" w:lastRowFirstColumn="0" w:lastRowLastColumn="0"/>
            <w:tcW w:w="9265" w:type="dxa"/>
            <w:gridSpan w:val="5"/>
          </w:tcPr>
          <w:p w14:paraId="609ACB12" w14:textId="77777777" w:rsidR="006F1FCE" w:rsidRPr="004D2A79" w:rsidRDefault="006F1FCE" w:rsidP="00BD4D53">
            <w:pPr>
              <w:rPr>
                <w:rFonts w:ascii="Arial" w:hAnsi="Arial" w:cs="Arial"/>
                <w:color w:val="000000"/>
                <w:sz w:val="15"/>
                <w:szCs w:val="15"/>
              </w:rPr>
            </w:pPr>
            <w:r>
              <w:rPr>
                <w:rFonts w:ascii="Arial" w:hAnsi="Arial" w:cs="Arial"/>
                <w:color w:val="000000"/>
                <w:sz w:val="15"/>
                <w:szCs w:val="15"/>
              </w:rPr>
              <w:t xml:space="preserve">Paskaidrojums: </w:t>
            </w:r>
            <w:r w:rsidRPr="00EF42D6">
              <w:rPr>
                <w:rFonts w:ascii="Arial" w:hAnsi="Arial" w:cs="Arial"/>
                <w:b w:val="0"/>
                <w:bCs w:val="0"/>
                <w:color w:val="000000"/>
                <w:sz w:val="15"/>
                <w:szCs w:val="15"/>
              </w:rPr>
              <w:t>Atbalsts komersantiem jaunu produktu izstrādei, prototipēšanai. Energoefektivitātes  paaugstināšanas pasākumi, jaunu energoefektīvu un resursu efektīvu tehnoloģiju ieviešana uzņēmumā</w:t>
            </w:r>
          </w:p>
        </w:tc>
      </w:tr>
    </w:tbl>
    <w:p w14:paraId="594FC79A" w14:textId="77777777" w:rsidR="000253E8" w:rsidRDefault="000253E8" w:rsidP="000253E8">
      <w:pPr>
        <w:tabs>
          <w:tab w:val="right" w:pos="8306"/>
        </w:tabs>
        <w:spacing w:line="360" w:lineRule="auto"/>
        <w:rPr>
          <w:rFonts w:ascii="Arial" w:hAnsi="Arial" w:cs="Arial"/>
          <w:sz w:val="20"/>
          <w:szCs w:val="20"/>
        </w:rPr>
      </w:pPr>
      <w:r>
        <w:rPr>
          <w:rFonts w:ascii="Arial" w:hAnsi="Arial" w:cs="Arial"/>
          <w:sz w:val="20"/>
          <w:szCs w:val="20"/>
        </w:rPr>
        <w:tab/>
      </w:r>
    </w:p>
    <w:p w14:paraId="64A94080" w14:textId="77777777" w:rsidR="000253E8" w:rsidRPr="000253E8" w:rsidRDefault="000253E8" w:rsidP="00634765">
      <w:pPr>
        <w:tabs>
          <w:tab w:val="right" w:pos="8306"/>
        </w:tabs>
        <w:spacing w:line="360" w:lineRule="auto"/>
        <w:jc w:val="both"/>
        <w:rPr>
          <w:rFonts w:ascii="Arial" w:hAnsi="Arial" w:cs="Arial"/>
          <w:sz w:val="20"/>
          <w:szCs w:val="20"/>
        </w:rPr>
      </w:pPr>
      <w:r>
        <w:rPr>
          <w:rFonts w:ascii="Arial" w:hAnsi="Arial" w:cs="Arial"/>
          <w:sz w:val="20"/>
          <w:szCs w:val="20"/>
        </w:rPr>
        <w:t xml:space="preserve">      </w:t>
      </w:r>
      <w:r w:rsidRPr="000253E8">
        <w:rPr>
          <w:rFonts w:ascii="Arial" w:hAnsi="Arial" w:cs="Arial"/>
          <w:sz w:val="20"/>
          <w:szCs w:val="20"/>
        </w:rPr>
        <w:t>Esošā finansējuma pakotne - pasākumu kopums, kas attiecināms uz komersantu uzņēmējdarbības veicināšanas dažādiem aspektiem ir izstrādāta ar Latvijas Investīciju un attīstības aģentūras palīdzību, bāzējoties uz Valmieras novada pašvaldībā ieinteresēto ārvalstu investoru interesēm. Informācija par šo pakotni jau tiek izplatīta komersantiem, kas interesējas par investīciju iespējām Valmieras pilsētā, tostarp esošajā Rūpniecības un eksporta parkā.</w:t>
      </w:r>
    </w:p>
    <w:p w14:paraId="2072C02E" w14:textId="1F2A8A7F" w:rsidR="009137FD" w:rsidRPr="00944BAB" w:rsidRDefault="000253E8" w:rsidP="00634765">
      <w:pPr>
        <w:tabs>
          <w:tab w:val="right" w:pos="8306"/>
        </w:tabs>
        <w:spacing w:line="360" w:lineRule="auto"/>
        <w:jc w:val="both"/>
        <w:rPr>
          <w:rFonts w:ascii="Arial" w:hAnsi="Arial" w:cs="Arial"/>
        </w:rPr>
      </w:pPr>
      <w:r>
        <w:rPr>
          <w:rFonts w:ascii="Arial" w:hAnsi="Arial" w:cs="Arial"/>
          <w:sz w:val="20"/>
          <w:szCs w:val="20"/>
        </w:rPr>
        <w:tab/>
        <w:t xml:space="preserve">      </w:t>
      </w:r>
      <w:r w:rsidRPr="000253E8">
        <w:rPr>
          <w:rFonts w:ascii="Arial" w:hAnsi="Arial" w:cs="Arial"/>
          <w:sz w:val="20"/>
          <w:szCs w:val="20"/>
        </w:rPr>
        <w:t>Savukārt Pašvaldība jau šobrīd piesaista finansējumu infrastruktūru papildinošiem projektiem ar Interreg Europe programmas palīdzību - aprites ekonomikas ieviešanai, viedas pašvaldības attīstībai.</w:t>
      </w:r>
    </w:p>
    <w:sectPr w:rsidR="009137FD" w:rsidRPr="00944BAB" w:rsidSect="006347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5FA4" w14:textId="77777777" w:rsidR="005367BD" w:rsidRDefault="005367BD" w:rsidP="009137FD">
      <w:pPr>
        <w:spacing w:after="0" w:line="240" w:lineRule="auto"/>
      </w:pPr>
      <w:r>
        <w:separator/>
      </w:r>
    </w:p>
  </w:endnote>
  <w:endnote w:type="continuationSeparator" w:id="0">
    <w:p w14:paraId="08BC6B33" w14:textId="77777777" w:rsidR="005367BD" w:rsidRDefault="005367BD" w:rsidP="0091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E054" w14:textId="77777777" w:rsidR="005367BD" w:rsidRDefault="005367BD" w:rsidP="009137FD">
      <w:pPr>
        <w:spacing w:after="0" w:line="240" w:lineRule="auto"/>
      </w:pPr>
      <w:r>
        <w:separator/>
      </w:r>
    </w:p>
  </w:footnote>
  <w:footnote w:type="continuationSeparator" w:id="0">
    <w:p w14:paraId="7D8A4700" w14:textId="77777777" w:rsidR="005367BD" w:rsidRDefault="005367BD" w:rsidP="009137FD">
      <w:pPr>
        <w:spacing w:after="0" w:line="240" w:lineRule="auto"/>
      </w:pPr>
      <w:r>
        <w:continuationSeparator/>
      </w:r>
    </w:p>
  </w:footnote>
  <w:footnote w:id="1">
    <w:p w14:paraId="209CB305" w14:textId="77777777" w:rsidR="00BD658C" w:rsidRPr="00BD658C" w:rsidRDefault="00BD658C">
      <w:pPr>
        <w:pStyle w:val="FootnoteText"/>
        <w:rPr>
          <w:lang w:val="en-US"/>
        </w:rPr>
      </w:pPr>
      <w:r>
        <w:rPr>
          <w:rStyle w:val="FootnoteReference"/>
        </w:rPr>
        <w:footnoteRef/>
      </w:r>
      <w:r>
        <w:t xml:space="preserve"> </w:t>
      </w:r>
      <w:r w:rsidR="000673D6" w:rsidRPr="000673D6">
        <w:t>Likums “Par valsts meža zemes nodošanu Valmieras pilsētas pašvaldībai” </w:t>
      </w:r>
      <w:hyperlink r:id="rId1" w:tgtFrame="_blank" w:history="1">
        <w:r w:rsidR="000673D6" w:rsidRPr="000673D6">
          <w:rPr>
            <w:rStyle w:val="Hyperlink"/>
          </w:rPr>
          <w:t>https://likumi.lv/ta/id/291861-par-valsts-meza-zemes-nodosanu-valmieras-pilsetas-pasvaldibai</w:t>
        </w:r>
      </w:hyperlink>
    </w:p>
  </w:footnote>
  <w:footnote w:id="2">
    <w:p w14:paraId="368C938B" w14:textId="77777777" w:rsidR="00437DE7" w:rsidRPr="00437DE7" w:rsidRDefault="00437DE7">
      <w:pPr>
        <w:pStyle w:val="FootnoteText"/>
      </w:pPr>
      <w:r>
        <w:rPr>
          <w:rStyle w:val="FootnoteReference"/>
        </w:rPr>
        <w:footnoteRef/>
      </w:r>
      <w:r>
        <w:t xml:space="preserve"> </w:t>
      </w:r>
      <w:r w:rsidRPr="00437DE7">
        <w:t>https://www.valmierasnovads.lv/attistiba/valmieras-novada-planosanas-dokumenti/</w:t>
      </w:r>
    </w:p>
  </w:footnote>
  <w:footnote w:id="3">
    <w:p w14:paraId="4A051556" w14:textId="77777777" w:rsidR="009137FD" w:rsidRPr="000F56DB" w:rsidRDefault="009137FD" w:rsidP="009137FD">
      <w:pPr>
        <w:pStyle w:val="FootnoteText"/>
        <w:jc w:val="both"/>
        <w:rPr>
          <w:rFonts w:ascii="Arial" w:hAnsi="Arial" w:cs="Arial"/>
          <w:sz w:val="16"/>
          <w:szCs w:val="16"/>
        </w:rPr>
      </w:pPr>
      <w:r>
        <w:rPr>
          <w:rStyle w:val="FootnoteReference"/>
        </w:rPr>
        <w:footnoteRef/>
      </w:r>
      <w:r>
        <w:t xml:space="preserve"> </w:t>
      </w:r>
      <w:r w:rsidR="00AF43B8">
        <w:rPr>
          <w:rFonts w:ascii="Arial" w:hAnsi="Arial" w:cs="Arial"/>
          <w:sz w:val="16"/>
          <w:szCs w:val="16"/>
        </w:rPr>
        <w:t>J</w:t>
      </w:r>
      <w:r w:rsidRPr="00944BAB">
        <w:rPr>
          <w:rFonts w:ascii="Arial" w:hAnsi="Arial" w:cs="Arial"/>
          <w:sz w:val="16"/>
          <w:szCs w:val="16"/>
        </w:rPr>
        <w:t>au Valmieras  pilsētas attīstības programmā 2015.-2020. gadam noteikt</w:t>
      </w:r>
      <w:r w:rsidR="00EB5B2C">
        <w:rPr>
          <w:rFonts w:ascii="Arial" w:hAnsi="Arial" w:cs="Arial"/>
          <w:sz w:val="16"/>
          <w:szCs w:val="16"/>
        </w:rPr>
        <w:t>a</w:t>
      </w:r>
      <w:r w:rsidRPr="00944BAB">
        <w:rPr>
          <w:rFonts w:ascii="Arial" w:hAnsi="Arial" w:cs="Arial"/>
          <w:sz w:val="16"/>
          <w:szCs w:val="16"/>
        </w:rPr>
        <w:t xml:space="preserve"> “Rīcības virziena ietvaros izvirzītā prioritāte: stabila un atbalstoša vide uzņēmējdarbībai (t.sk. mazajiem un vidējiem komersantiem), uzņēmējdarbības infrastruktūras un industriālo teritoriju attīstīšana”, kā arī spēkā esošajos Valmieras novada attīstības plānošanas dokumentos  - attiecīgi Valmieras novada ilgtspējīgas attīstības stratēģija 2022 – 2038 </w:t>
      </w:r>
      <w:r w:rsidR="00664E58" w:rsidRPr="00944BAB">
        <w:rPr>
          <w:rFonts w:ascii="Arial" w:hAnsi="Arial" w:cs="Arial"/>
          <w:sz w:val="16"/>
          <w:szCs w:val="16"/>
        </w:rPr>
        <w:t>.</w:t>
      </w:r>
      <w:r w:rsidRPr="00944BAB">
        <w:rPr>
          <w:rFonts w:ascii="Arial" w:hAnsi="Arial" w:cs="Arial"/>
          <w:sz w:val="16"/>
          <w:szCs w:val="16"/>
        </w:rPr>
        <w:t>un Valmieras novada attīstības programma 2022. – 2028.</w:t>
      </w:r>
      <w:r w:rsidR="00EB5B2C">
        <w:rPr>
          <w:rFonts w:ascii="Arial" w:hAnsi="Arial" w:cs="Arial"/>
          <w:sz w:val="16"/>
          <w:szCs w:val="16"/>
        </w:rPr>
        <w:t>g.</w:t>
      </w:r>
    </w:p>
  </w:footnote>
  <w:footnote w:id="4">
    <w:p w14:paraId="401055EA" w14:textId="77777777" w:rsidR="00664E58" w:rsidRPr="000F56DB" w:rsidRDefault="00664E58">
      <w:pPr>
        <w:pStyle w:val="FootnoteText"/>
      </w:pPr>
      <w:r w:rsidRPr="00944BAB">
        <w:rPr>
          <w:rStyle w:val="FootnoteReference"/>
          <w:rFonts w:ascii="Arial" w:hAnsi="Arial" w:cs="Arial"/>
          <w:sz w:val="16"/>
          <w:szCs w:val="16"/>
        </w:rPr>
        <w:footnoteRef/>
      </w:r>
      <w:r w:rsidRPr="00944BAB">
        <w:rPr>
          <w:rFonts w:ascii="Arial" w:hAnsi="Arial" w:cs="Arial"/>
          <w:sz w:val="16"/>
          <w:szCs w:val="16"/>
        </w:rPr>
        <w:t xml:space="preserve"> </w:t>
      </w:r>
      <w:r w:rsidRPr="000F56DB">
        <w:rPr>
          <w:rFonts w:ascii="Arial" w:hAnsi="Arial" w:cs="Arial"/>
          <w:sz w:val="16"/>
          <w:szCs w:val="16"/>
        </w:rPr>
        <w:t>Saskaņā ar Pašvaldīb</w:t>
      </w:r>
      <w:r w:rsidR="00EB5B2C" w:rsidRPr="000F56DB">
        <w:rPr>
          <w:rFonts w:ascii="Arial" w:hAnsi="Arial" w:cs="Arial"/>
          <w:sz w:val="16"/>
          <w:szCs w:val="16"/>
        </w:rPr>
        <w:t>u</w:t>
      </w:r>
      <w:r w:rsidRPr="000F56DB">
        <w:rPr>
          <w:rFonts w:ascii="Arial" w:hAnsi="Arial" w:cs="Arial"/>
          <w:sz w:val="16"/>
          <w:szCs w:val="16"/>
        </w:rPr>
        <w:t xml:space="preserve"> likuma 4 panta, pirmās daļas, 12.punktu</w:t>
      </w:r>
    </w:p>
  </w:footnote>
  <w:footnote w:id="5">
    <w:p w14:paraId="4DBCCB66" w14:textId="77777777" w:rsidR="00044160" w:rsidRPr="00044160" w:rsidRDefault="00044160">
      <w:pPr>
        <w:pStyle w:val="FootnoteText"/>
      </w:pPr>
      <w:r>
        <w:rPr>
          <w:rStyle w:val="FootnoteReference"/>
        </w:rPr>
        <w:footnoteRef/>
      </w:r>
      <w:r>
        <w:t xml:space="preserve"> </w:t>
      </w:r>
      <w:r w:rsidRPr="00044160">
        <w:t>https://likumi.lv/ta/id/328931-nekustama-ipasuma-nodokla-atvieglojumu-pieskirsanas-kartiba-valmieras-novada</w:t>
      </w:r>
    </w:p>
  </w:footnote>
  <w:footnote w:id="6">
    <w:p w14:paraId="5ED3D647" w14:textId="77777777" w:rsidR="009062AB" w:rsidRPr="009062AB" w:rsidRDefault="009062AB">
      <w:pPr>
        <w:pStyle w:val="FootnoteText"/>
      </w:pPr>
      <w:r>
        <w:rPr>
          <w:rStyle w:val="FootnoteReference"/>
        </w:rPr>
        <w:footnoteRef/>
      </w:r>
      <w:r>
        <w:t xml:space="preserve"> </w:t>
      </w:r>
      <w:r w:rsidRPr="009062AB">
        <w:t>https://prognozes.em.gov.lv/lv/demografijas-prognozes</w:t>
      </w:r>
    </w:p>
  </w:footnote>
  <w:footnote w:id="7">
    <w:p w14:paraId="7FD053E8" w14:textId="77777777" w:rsidR="00C77EE8" w:rsidRPr="00C77EE8" w:rsidRDefault="00C77EE8">
      <w:pPr>
        <w:pStyle w:val="FootnoteText"/>
      </w:pPr>
      <w:r>
        <w:rPr>
          <w:rStyle w:val="FootnoteReference"/>
        </w:rPr>
        <w:footnoteRef/>
      </w:r>
      <w:r>
        <w:t xml:space="preserve"> </w:t>
      </w:r>
      <w:r w:rsidRPr="00C77EE8">
        <w:t>https://www.valmierasnovads.lv/projects/projekts-dienvidu-industrialas-magistrales-attistiba-l-laicena-ielas-lidz-zemes-vienibai-vecais-dzelzcels-parbuve-izbuve-cesu-ielas-parbuve-no-zemes-vienibas-ve/</w:t>
      </w:r>
    </w:p>
  </w:footnote>
  <w:footnote w:id="8">
    <w:p w14:paraId="762FDD9E" w14:textId="77777777" w:rsidR="006F1FCE" w:rsidRPr="009062AB" w:rsidRDefault="006F1FCE" w:rsidP="006F1FCE">
      <w:pPr>
        <w:pStyle w:val="FootnoteText"/>
      </w:pPr>
      <w:r>
        <w:rPr>
          <w:rStyle w:val="FootnoteReference"/>
        </w:rPr>
        <w:footnoteRef/>
      </w:r>
      <w:r>
        <w:t xml:space="preserve"> </w:t>
      </w:r>
      <w:r w:rsidRPr="009062AB">
        <w:t>Saskaņā ar finansējuma apguvē noteiktajiem finansējuma saņēmējiem</w:t>
      </w:r>
    </w:p>
  </w:footnote>
  <w:footnote w:id="9">
    <w:p w14:paraId="2555FDCC" w14:textId="77777777" w:rsidR="006F1FCE" w:rsidRPr="000F56DB" w:rsidRDefault="006F1FCE" w:rsidP="006F1FCE">
      <w:pPr>
        <w:pStyle w:val="FootnoteText"/>
      </w:pPr>
      <w:r>
        <w:rPr>
          <w:rStyle w:val="FootnoteReference"/>
        </w:rPr>
        <w:footnoteRef/>
      </w:r>
      <w:r>
        <w:t xml:space="preserve"> </w:t>
      </w:r>
      <w:r w:rsidRPr="00C70CA2">
        <w:t>https://developvalmiera.lv/zile/</w:t>
      </w:r>
    </w:p>
  </w:footnote>
  <w:footnote w:id="10">
    <w:p w14:paraId="6EF63746" w14:textId="77777777" w:rsidR="006F1FCE" w:rsidRPr="000F56DB" w:rsidRDefault="006F1FCE" w:rsidP="006F1FCE">
      <w:pPr>
        <w:pStyle w:val="FootnoteText"/>
      </w:pPr>
      <w:r>
        <w:rPr>
          <w:rStyle w:val="FootnoteReference"/>
        </w:rPr>
        <w:footnoteRef/>
      </w:r>
      <w:r>
        <w:t xml:space="preserve"> </w:t>
      </w:r>
      <w:hyperlink r:id="rId2" w:history="1">
        <w:r w:rsidRPr="008B1068">
          <w:rPr>
            <w:rStyle w:val="Hyperlink"/>
          </w:rPr>
          <w:t>https://developvalmiera.lv/digitalizacijas-atbalsts/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026"/>
    <w:multiLevelType w:val="hybridMultilevel"/>
    <w:tmpl w:val="BE0C7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3544"/>
    <w:multiLevelType w:val="hybridMultilevel"/>
    <w:tmpl w:val="1BA0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5130E"/>
    <w:multiLevelType w:val="multilevel"/>
    <w:tmpl w:val="4ADA26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13A703A"/>
    <w:multiLevelType w:val="multilevel"/>
    <w:tmpl w:val="5F6046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7522B4"/>
    <w:multiLevelType w:val="hybridMultilevel"/>
    <w:tmpl w:val="BE1E3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F02D7"/>
    <w:multiLevelType w:val="hybridMultilevel"/>
    <w:tmpl w:val="3970ED16"/>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5DB4192D"/>
    <w:multiLevelType w:val="hybridMultilevel"/>
    <w:tmpl w:val="55F4EF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E5786"/>
    <w:multiLevelType w:val="hybridMultilevel"/>
    <w:tmpl w:val="174AB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696740">
    <w:abstractNumId w:val="4"/>
  </w:num>
  <w:num w:numId="2" w16cid:durableId="1543401571">
    <w:abstractNumId w:val="0"/>
  </w:num>
  <w:num w:numId="3" w16cid:durableId="1448230080">
    <w:abstractNumId w:val="2"/>
  </w:num>
  <w:num w:numId="4" w16cid:durableId="353306383">
    <w:abstractNumId w:val="7"/>
  </w:num>
  <w:num w:numId="5" w16cid:durableId="2115589374">
    <w:abstractNumId w:val="3"/>
  </w:num>
  <w:num w:numId="6" w16cid:durableId="431976207">
    <w:abstractNumId w:val="5"/>
  </w:num>
  <w:num w:numId="7" w16cid:durableId="1019545266">
    <w:abstractNumId w:val="1"/>
  </w:num>
  <w:num w:numId="8" w16cid:durableId="850335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EF"/>
    <w:rsid w:val="000253E8"/>
    <w:rsid w:val="00044160"/>
    <w:rsid w:val="0005478F"/>
    <w:rsid w:val="000673D6"/>
    <w:rsid w:val="000E0C95"/>
    <w:rsid w:val="000F56DB"/>
    <w:rsid w:val="000F7579"/>
    <w:rsid w:val="00103C7E"/>
    <w:rsid w:val="00107BEF"/>
    <w:rsid w:val="0012257B"/>
    <w:rsid w:val="00135D62"/>
    <w:rsid w:val="00142057"/>
    <w:rsid w:val="001571BA"/>
    <w:rsid w:val="001632A2"/>
    <w:rsid w:val="001635D4"/>
    <w:rsid w:val="00181624"/>
    <w:rsid w:val="00190D50"/>
    <w:rsid w:val="001C1917"/>
    <w:rsid w:val="001C23D4"/>
    <w:rsid w:val="001F34AA"/>
    <w:rsid w:val="002024BF"/>
    <w:rsid w:val="00225A2B"/>
    <w:rsid w:val="00230E51"/>
    <w:rsid w:val="002412E0"/>
    <w:rsid w:val="00242B1F"/>
    <w:rsid w:val="00246E3F"/>
    <w:rsid w:val="00256546"/>
    <w:rsid w:val="00280ECD"/>
    <w:rsid w:val="002C2999"/>
    <w:rsid w:val="002C548D"/>
    <w:rsid w:val="002D115C"/>
    <w:rsid w:val="002D5D9F"/>
    <w:rsid w:val="00310206"/>
    <w:rsid w:val="00346CB0"/>
    <w:rsid w:val="003B2CF3"/>
    <w:rsid w:val="003B4AA9"/>
    <w:rsid w:val="00414C95"/>
    <w:rsid w:val="00417621"/>
    <w:rsid w:val="00437DE7"/>
    <w:rsid w:val="00441DD9"/>
    <w:rsid w:val="00447C81"/>
    <w:rsid w:val="00466FC6"/>
    <w:rsid w:val="0046745A"/>
    <w:rsid w:val="0048310F"/>
    <w:rsid w:val="0051127C"/>
    <w:rsid w:val="005367BD"/>
    <w:rsid w:val="00545FF9"/>
    <w:rsid w:val="00572AA7"/>
    <w:rsid w:val="00582A65"/>
    <w:rsid w:val="00634765"/>
    <w:rsid w:val="006640C2"/>
    <w:rsid w:val="00664E58"/>
    <w:rsid w:val="006B5F62"/>
    <w:rsid w:val="006D5E3D"/>
    <w:rsid w:val="006F1FCE"/>
    <w:rsid w:val="00706768"/>
    <w:rsid w:val="0073516D"/>
    <w:rsid w:val="00762974"/>
    <w:rsid w:val="00781B66"/>
    <w:rsid w:val="007A3DA4"/>
    <w:rsid w:val="008A28C4"/>
    <w:rsid w:val="008B134B"/>
    <w:rsid w:val="008D71E3"/>
    <w:rsid w:val="009062AB"/>
    <w:rsid w:val="009137FD"/>
    <w:rsid w:val="00944BAB"/>
    <w:rsid w:val="00994024"/>
    <w:rsid w:val="009B1B96"/>
    <w:rsid w:val="00A22351"/>
    <w:rsid w:val="00AB54AE"/>
    <w:rsid w:val="00AF43B8"/>
    <w:rsid w:val="00B36381"/>
    <w:rsid w:val="00B7415C"/>
    <w:rsid w:val="00BD658C"/>
    <w:rsid w:val="00C05E46"/>
    <w:rsid w:val="00C352FF"/>
    <w:rsid w:val="00C35AB5"/>
    <w:rsid w:val="00C44DB5"/>
    <w:rsid w:val="00C77EE8"/>
    <w:rsid w:val="00CA733C"/>
    <w:rsid w:val="00CB2E2B"/>
    <w:rsid w:val="00CC2B29"/>
    <w:rsid w:val="00CF72F8"/>
    <w:rsid w:val="00D24968"/>
    <w:rsid w:val="00D754F0"/>
    <w:rsid w:val="00DF047C"/>
    <w:rsid w:val="00DF53F3"/>
    <w:rsid w:val="00E040DF"/>
    <w:rsid w:val="00E10746"/>
    <w:rsid w:val="00E125D4"/>
    <w:rsid w:val="00E3347C"/>
    <w:rsid w:val="00E715A5"/>
    <w:rsid w:val="00EB5B2C"/>
    <w:rsid w:val="00EE7712"/>
    <w:rsid w:val="00EF1B8F"/>
    <w:rsid w:val="00F074DB"/>
    <w:rsid w:val="00F3091B"/>
    <w:rsid w:val="00F97CC3"/>
    <w:rsid w:val="00FA677E"/>
    <w:rsid w:val="00FB66FC"/>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6BDE"/>
  <w15:chartTrackingRefBased/>
  <w15:docId w15:val="{B579BE3A-B89F-4A79-BAAF-B587934F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3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7FD"/>
    <w:rPr>
      <w:sz w:val="20"/>
      <w:szCs w:val="20"/>
    </w:rPr>
  </w:style>
  <w:style w:type="character" w:styleId="FootnoteReference">
    <w:name w:val="footnote reference"/>
    <w:basedOn w:val="DefaultParagraphFont"/>
    <w:uiPriority w:val="99"/>
    <w:semiHidden/>
    <w:unhideWhenUsed/>
    <w:rsid w:val="009137FD"/>
    <w:rPr>
      <w:vertAlign w:val="superscript"/>
    </w:rPr>
  </w:style>
  <w:style w:type="paragraph" w:styleId="Header">
    <w:name w:val="header"/>
    <w:basedOn w:val="Normal"/>
    <w:link w:val="HeaderChar"/>
    <w:uiPriority w:val="99"/>
    <w:unhideWhenUsed/>
    <w:rsid w:val="00B74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15C"/>
  </w:style>
  <w:style w:type="paragraph" w:styleId="Footer">
    <w:name w:val="footer"/>
    <w:basedOn w:val="Normal"/>
    <w:link w:val="FooterChar"/>
    <w:uiPriority w:val="99"/>
    <w:unhideWhenUsed/>
    <w:rsid w:val="00B74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15C"/>
  </w:style>
  <w:style w:type="paragraph" w:styleId="ListParagraph">
    <w:name w:val="List Paragraph"/>
    <w:basedOn w:val="Normal"/>
    <w:uiPriority w:val="34"/>
    <w:qFormat/>
    <w:rsid w:val="001C1917"/>
    <w:pPr>
      <w:ind w:left="720"/>
      <w:contextualSpacing/>
    </w:pPr>
  </w:style>
  <w:style w:type="character" w:styleId="Hyperlink">
    <w:name w:val="Hyperlink"/>
    <w:basedOn w:val="DefaultParagraphFont"/>
    <w:uiPriority w:val="99"/>
    <w:unhideWhenUsed/>
    <w:rsid w:val="000673D6"/>
    <w:rPr>
      <w:color w:val="0563C1" w:themeColor="hyperlink"/>
      <w:u w:val="single"/>
    </w:rPr>
  </w:style>
  <w:style w:type="character" w:styleId="UnresolvedMention">
    <w:name w:val="Unresolved Mention"/>
    <w:basedOn w:val="DefaultParagraphFont"/>
    <w:uiPriority w:val="99"/>
    <w:semiHidden/>
    <w:unhideWhenUsed/>
    <w:rsid w:val="000673D6"/>
    <w:rPr>
      <w:color w:val="605E5C"/>
      <w:shd w:val="clear" w:color="auto" w:fill="E1DFDD"/>
    </w:rPr>
  </w:style>
  <w:style w:type="table" w:styleId="PlainTable2">
    <w:name w:val="Plain Table 2"/>
    <w:basedOn w:val="TableNormal"/>
    <w:uiPriority w:val="42"/>
    <w:rsid w:val="006F1F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7312">
      <w:bodyDiv w:val="1"/>
      <w:marLeft w:val="0"/>
      <w:marRight w:val="0"/>
      <w:marTop w:val="0"/>
      <w:marBottom w:val="0"/>
      <w:divBdr>
        <w:top w:val="none" w:sz="0" w:space="0" w:color="auto"/>
        <w:left w:val="none" w:sz="0" w:space="0" w:color="auto"/>
        <w:bottom w:val="none" w:sz="0" w:space="0" w:color="auto"/>
        <w:right w:val="none" w:sz="0" w:space="0" w:color="auto"/>
      </w:divBdr>
      <w:divsChild>
        <w:div w:id="149760703">
          <w:marLeft w:val="0"/>
          <w:marRight w:val="0"/>
          <w:marTop w:val="0"/>
          <w:marBottom w:val="0"/>
          <w:divBdr>
            <w:top w:val="none" w:sz="0" w:space="0" w:color="auto"/>
            <w:left w:val="none" w:sz="0" w:space="0" w:color="auto"/>
            <w:bottom w:val="none" w:sz="0" w:space="0" w:color="auto"/>
            <w:right w:val="none" w:sz="0" w:space="0" w:color="auto"/>
          </w:divBdr>
        </w:div>
        <w:div w:id="1709842537">
          <w:marLeft w:val="0"/>
          <w:marRight w:val="0"/>
          <w:marTop w:val="0"/>
          <w:marBottom w:val="0"/>
          <w:divBdr>
            <w:top w:val="none" w:sz="0" w:space="0" w:color="auto"/>
            <w:left w:val="none" w:sz="0" w:space="0" w:color="auto"/>
            <w:bottom w:val="none" w:sz="0" w:space="0" w:color="auto"/>
            <w:right w:val="none" w:sz="0" w:space="0" w:color="auto"/>
          </w:divBdr>
        </w:div>
        <w:div w:id="1949308750">
          <w:marLeft w:val="0"/>
          <w:marRight w:val="0"/>
          <w:marTop w:val="0"/>
          <w:marBottom w:val="0"/>
          <w:divBdr>
            <w:top w:val="none" w:sz="0" w:space="0" w:color="auto"/>
            <w:left w:val="none" w:sz="0" w:space="0" w:color="auto"/>
            <w:bottom w:val="none" w:sz="0" w:space="0" w:color="auto"/>
            <w:right w:val="none" w:sz="0" w:space="0" w:color="auto"/>
          </w:divBdr>
        </w:div>
        <w:div w:id="568619488">
          <w:marLeft w:val="0"/>
          <w:marRight w:val="0"/>
          <w:marTop w:val="0"/>
          <w:marBottom w:val="0"/>
          <w:divBdr>
            <w:top w:val="none" w:sz="0" w:space="0" w:color="auto"/>
            <w:left w:val="none" w:sz="0" w:space="0" w:color="auto"/>
            <w:bottom w:val="none" w:sz="0" w:space="0" w:color="auto"/>
            <w:right w:val="none" w:sz="0" w:space="0" w:color="auto"/>
          </w:divBdr>
        </w:div>
        <w:div w:id="1361782904">
          <w:marLeft w:val="0"/>
          <w:marRight w:val="0"/>
          <w:marTop w:val="0"/>
          <w:marBottom w:val="0"/>
          <w:divBdr>
            <w:top w:val="none" w:sz="0" w:space="0" w:color="auto"/>
            <w:left w:val="none" w:sz="0" w:space="0" w:color="auto"/>
            <w:bottom w:val="none" w:sz="0" w:space="0" w:color="auto"/>
            <w:right w:val="none" w:sz="0" w:space="0" w:color="auto"/>
          </w:divBdr>
        </w:div>
        <w:div w:id="61591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evelopvalmiera.lv/digitalizacijas-atbalsts/" TargetMode="External"/><Relationship Id="rId1" Type="http://schemas.openxmlformats.org/officeDocument/2006/relationships/hyperlink" Target="https://likumi.lv/ta/id/291861-par-valsts-meza-zemes-nodosanu-valmieras-pilsetas-pasvaldib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A309-F450-469E-B066-E2DAE468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16496</Words>
  <Characters>9403</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Zane Dreija</cp:lastModifiedBy>
  <cp:revision>3</cp:revision>
  <dcterms:created xsi:type="dcterms:W3CDTF">2023-11-27T06:35:00Z</dcterms:created>
  <dcterms:modified xsi:type="dcterms:W3CDTF">2023-11-27T13:53:00Z</dcterms:modified>
</cp:coreProperties>
</file>