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Fiziskas personas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PIETEIKUMS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dalībai Valmieras novada pašvaldības nekustamā īpašuma – </w:t>
      </w:r>
    </w:p>
    <w:p w:rsidR="00B11CF2" w:rsidRDefault="001C2F5E" w:rsidP="00B11CF2">
      <w:pPr>
        <w:pStyle w:val="Virsraksts2"/>
        <w:spacing w:before="0" w:after="0"/>
        <w:jc w:val="center"/>
        <w:rPr>
          <w:sz w:val="22"/>
          <w:szCs w:val="22"/>
        </w:rPr>
      </w:pPr>
      <w:r>
        <w:rPr>
          <w:i w:val="0"/>
          <w:sz w:val="22"/>
          <w:szCs w:val="22"/>
          <w:lang w:val="lv-LV"/>
        </w:rPr>
        <w:t>ne</w:t>
      </w:r>
      <w:r w:rsidR="00B11CF2">
        <w:rPr>
          <w:i w:val="0"/>
          <w:sz w:val="22"/>
          <w:szCs w:val="22"/>
          <w:lang w:val="lv-LV"/>
        </w:rPr>
        <w:t xml:space="preserve">apbūvētas zemes vienības </w:t>
      </w:r>
      <w:r>
        <w:rPr>
          <w:i w:val="0"/>
          <w:sz w:val="22"/>
          <w:szCs w:val="22"/>
          <w:lang w:val="lv-LV"/>
        </w:rPr>
        <w:t>“Jaunzemes 1”, Vecates</w:t>
      </w:r>
      <w:r w:rsidR="00391364">
        <w:rPr>
          <w:i w:val="0"/>
          <w:sz w:val="22"/>
          <w:szCs w:val="22"/>
          <w:lang w:val="lv-LV"/>
        </w:rPr>
        <w:t xml:space="preserve"> pagastā</w:t>
      </w:r>
      <w:r w:rsidR="00B11CF2">
        <w:rPr>
          <w:i w:val="0"/>
          <w:sz w:val="22"/>
          <w:szCs w:val="22"/>
          <w:lang w:val="lv-LV"/>
        </w:rPr>
        <w:t>, Valmieras novadā</w:t>
      </w:r>
      <w:r w:rsidR="00BE538C">
        <w:rPr>
          <w:i w:val="0"/>
          <w:sz w:val="22"/>
          <w:szCs w:val="22"/>
          <w:lang w:val="lv-LV"/>
        </w:rPr>
        <w:t>,</w:t>
      </w:r>
      <w:r w:rsidR="00B11CF2">
        <w:rPr>
          <w:i w:val="0"/>
          <w:sz w:val="22"/>
          <w:szCs w:val="22"/>
          <w:lang w:val="lv-LV"/>
        </w:rPr>
        <w:t xml:space="preserve"> izsolē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b/>
          <w:bCs/>
        </w:rPr>
      </w:pPr>
    </w:p>
    <w:p w:rsidR="00B11CF2" w:rsidRDefault="00B11CF2" w:rsidP="00B11CF2">
      <w:pPr>
        <w:pStyle w:val="Galvene"/>
        <w:tabs>
          <w:tab w:val="center" w:pos="4537"/>
        </w:tabs>
        <w:rPr>
          <w:rFonts w:ascii="Arial" w:hAnsi="Arial"/>
          <w:b/>
          <w:bCs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(vārds, uzvārds un personas kods)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(deklarētās dzīvesvietas adrese)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(tālruņa Nr., e-pasta adrese)</w:t>
      </w: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/>
          <w:b/>
          <w:bCs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Vēlos piedalīties </w:t>
      </w:r>
      <w:r>
        <w:rPr>
          <w:rFonts w:ascii="Arial" w:hAnsi="Arial" w:cs="Arial"/>
          <w:b/>
          <w:bCs/>
          <w:sz w:val="22"/>
          <w:szCs w:val="22"/>
        </w:rPr>
        <w:t xml:space="preserve">Valmieras novada pašvaldības nekustamā īpašuma – apbūvētas zemes vienības </w:t>
      </w:r>
      <w:r w:rsidR="001C2F5E">
        <w:rPr>
          <w:rFonts w:ascii="Arial" w:hAnsi="Arial" w:cs="Arial"/>
          <w:b/>
          <w:bCs/>
          <w:sz w:val="22"/>
          <w:szCs w:val="22"/>
        </w:rPr>
        <w:t>“Jaunzemes 1”, Vecates</w:t>
      </w:r>
      <w:r w:rsidR="00391364">
        <w:rPr>
          <w:rFonts w:ascii="Arial" w:hAnsi="Arial" w:cs="Arial"/>
          <w:b/>
          <w:bCs/>
          <w:sz w:val="22"/>
          <w:szCs w:val="22"/>
        </w:rPr>
        <w:t xml:space="preserve"> pagasts</w:t>
      </w:r>
      <w:r w:rsidR="003D01E7">
        <w:rPr>
          <w:rFonts w:ascii="Arial" w:hAnsi="Arial" w:cs="Arial"/>
          <w:b/>
          <w:bCs/>
          <w:sz w:val="22"/>
          <w:szCs w:val="22"/>
        </w:rPr>
        <w:t xml:space="preserve">, Valmieras novads, </w:t>
      </w:r>
      <w:r>
        <w:rPr>
          <w:rFonts w:ascii="Arial" w:hAnsi="Arial" w:cs="Arial"/>
          <w:b/>
          <w:bCs/>
          <w:sz w:val="22"/>
          <w:szCs w:val="22"/>
        </w:rPr>
        <w:t xml:space="preserve">kadastra apzīmējums </w:t>
      </w:r>
      <w:r w:rsidR="001C2F5E">
        <w:rPr>
          <w:rFonts w:ascii="Arial" w:hAnsi="Arial" w:cs="Arial"/>
          <w:b/>
          <w:bCs/>
          <w:sz w:val="22"/>
          <w:szCs w:val="22"/>
        </w:rPr>
        <w:t>9692 001 0051</w:t>
      </w:r>
      <w:r>
        <w:rPr>
          <w:rFonts w:ascii="Arial" w:hAnsi="Arial" w:cs="Arial"/>
          <w:b/>
          <w:bCs/>
          <w:sz w:val="22"/>
          <w:szCs w:val="22"/>
        </w:rPr>
        <w:t xml:space="preserve">, ar kopējo platību </w:t>
      </w:r>
      <w:r w:rsidR="001C2F5E">
        <w:rPr>
          <w:rFonts w:ascii="Arial" w:hAnsi="Arial" w:cs="Arial"/>
          <w:b/>
          <w:bCs/>
          <w:sz w:val="22"/>
          <w:szCs w:val="22"/>
        </w:rPr>
        <w:t>3</w:t>
      </w:r>
      <w:r w:rsidR="00391364">
        <w:rPr>
          <w:rFonts w:ascii="Arial" w:hAnsi="Arial" w:cs="Arial"/>
          <w:b/>
          <w:bCs/>
          <w:sz w:val="22"/>
          <w:szCs w:val="22"/>
        </w:rPr>
        <w:t>,</w:t>
      </w:r>
      <w:r w:rsidR="001C2F5E">
        <w:rPr>
          <w:rFonts w:ascii="Arial" w:hAnsi="Arial" w:cs="Arial"/>
          <w:b/>
          <w:bCs/>
          <w:sz w:val="22"/>
          <w:szCs w:val="22"/>
        </w:rPr>
        <w:t>76</w:t>
      </w:r>
      <w:bookmarkStart w:id="0" w:name="_GoBack"/>
      <w:bookmarkEnd w:id="0"/>
      <w:r w:rsidR="00391364">
        <w:rPr>
          <w:rFonts w:ascii="Arial" w:hAnsi="Arial" w:cs="Arial"/>
          <w:b/>
          <w:bCs/>
          <w:sz w:val="22"/>
          <w:szCs w:val="22"/>
        </w:rPr>
        <w:t xml:space="preserve"> ha</w:t>
      </w:r>
      <w:r>
        <w:rPr>
          <w:rFonts w:ascii="Arial" w:hAnsi="Arial" w:cs="Arial"/>
          <w:b/>
          <w:bCs/>
          <w:sz w:val="22"/>
          <w:szCs w:val="22"/>
        </w:rPr>
        <w:t xml:space="preserve"> (turpmāk – Nekustamais īpašums)</w:t>
      </w:r>
      <w:r>
        <w:rPr>
          <w:rFonts w:ascii="Arial" w:hAnsi="Arial"/>
          <w:b/>
          <w:bCs/>
          <w:sz w:val="22"/>
          <w:szCs w:val="22"/>
        </w:rPr>
        <w:t xml:space="preserve">, izsolē.   </w:t>
      </w: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Apliecinu</w:t>
      </w:r>
      <w:r>
        <w:rPr>
          <w:rFonts w:ascii="Arial" w:hAnsi="Arial" w:cs="Arial"/>
          <w:sz w:val="22"/>
          <w:szCs w:val="22"/>
        </w:rPr>
        <w:t>, ka: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esmu iepazinies ar izsoles noteikumiem, </w:t>
      </w:r>
      <w:r>
        <w:rPr>
          <w:rFonts w:ascii="Arial" w:hAnsi="Arial" w:cs="Arial"/>
          <w:color w:val="000000"/>
          <w:sz w:val="22"/>
          <w:szCs w:val="22"/>
        </w:rPr>
        <w:t>tai skaitā to pielikumu saturu,</w:t>
      </w:r>
      <w:r>
        <w:rPr>
          <w:rFonts w:ascii="Arial" w:hAnsi="Arial" w:cs="Arial"/>
          <w:sz w:val="22"/>
          <w:szCs w:val="22"/>
        </w:rPr>
        <w:t xml:space="preserve"> atzīstu tos par saprotamiem;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 finanšu līdzekļi, </w:t>
      </w:r>
      <w:proofErr w:type="gramStart"/>
      <w:r>
        <w:rPr>
          <w:rFonts w:ascii="Arial" w:hAnsi="Arial" w:cs="Arial"/>
          <w:sz w:val="22"/>
          <w:szCs w:val="22"/>
        </w:rPr>
        <w:t>kuri tiks izmantoti samaksai</w:t>
      </w:r>
      <w:proofErr w:type="gramEnd"/>
      <w:r>
        <w:rPr>
          <w:rFonts w:ascii="Arial" w:hAnsi="Arial" w:cs="Arial"/>
          <w:sz w:val="22"/>
          <w:szCs w:val="22"/>
        </w:rPr>
        <w:t xml:space="preserve"> par Nekustamo īpašumu ir un tiks iegūti tikai likumīgā ceļā, t.i., Latvijas Republikas normatīvajos aktos atļautajā kārtībā;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tiesa nav pieņēmusi lēmumu par personas maksātnespējas procesa.</w:t>
      </w:r>
    </w:p>
    <w:p w:rsidR="00B11CF2" w:rsidRDefault="00B11CF2" w:rsidP="00B11CF2">
      <w:pPr>
        <w:pStyle w:val="Galvene"/>
        <w:tabs>
          <w:tab w:val="center" w:pos="453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spacing w:before="57" w:after="57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Pielikumā pievienoti šādi dokumenti (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i/>
          <w:iCs/>
          <w:sz w:val="22"/>
          <w:szCs w:val="22"/>
        </w:rPr>
        <w:t>tzīmēt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</w:t>
      </w:r>
      <w:r>
        <w:rPr>
          <w:rFonts w:ascii="Arial" w:eastAsia="Wingdings" w:hAnsi="Arial" w:cs="Arial"/>
          <w:sz w:val="22"/>
          <w:szCs w:val="22"/>
        </w:rPr>
        <w:t>):</w:t>
      </w:r>
    </w:p>
    <w:p w:rsidR="00B11CF2" w:rsidRDefault="00B11CF2" w:rsidP="00B11CF2">
      <w:pPr>
        <w:widowControl w:val="0"/>
        <w:tabs>
          <w:tab w:val="left" w:pos="1456"/>
        </w:tabs>
        <w:spacing w:before="114" w:after="114"/>
        <w:ind w:left="567" w:hanging="567"/>
        <w:jc w:val="both"/>
        <w:rPr>
          <w:i/>
          <w:lang w:val="lv-LV" w:eastAsia="en-US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eastAsia="Wingdings" w:hAnsi="Arial" w:cs="Wingdings"/>
          <w:sz w:val="22"/>
          <w:szCs w:val="22"/>
          <w:lang w:val="lv-LV" w:eastAsia="en-US"/>
        </w:rPr>
        <w:t>i</w:t>
      </w:r>
      <w:r>
        <w:rPr>
          <w:rFonts w:ascii="Arial" w:eastAsia="Wingdings" w:hAnsi="Arial" w:cs="Arial"/>
          <w:sz w:val="22"/>
          <w:szCs w:val="22"/>
          <w:lang w:val="lv-LV" w:eastAsia="en-US"/>
        </w:rPr>
        <w:t>zsoles nodrošinājuma iemaksu apliecinošs dokuments;</w:t>
      </w:r>
    </w:p>
    <w:p w:rsidR="00B11CF2" w:rsidRDefault="00B11CF2" w:rsidP="00B11CF2">
      <w:pPr>
        <w:spacing w:before="114" w:after="114"/>
        <w:jc w:val="both"/>
        <w:rPr>
          <w:lang w:val="lv-LV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hAnsi="Arial" w:cs="Arial"/>
          <w:sz w:val="22"/>
          <w:szCs w:val="22"/>
          <w:lang w:val="lv-LV"/>
        </w:rPr>
        <w:t>izsoles dalībnieka reģistrācijas maksas iemaksu apliecinošs dokuments;</w:t>
      </w:r>
    </w:p>
    <w:p w:rsidR="00B11CF2" w:rsidRDefault="00B11CF2" w:rsidP="00B11CF2">
      <w:pPr>
        <w:spacing w:before="114" w:after="114"/>
        <w:ind w:left="454" w:hanging="454"/>
        <w:jc w:val="both"/>
        <w:rPr>
          <w:lang w:val="lv-LV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eastAsia="Wingdings" w:hAnsi="Arial" w:cs="Arial"/>
          <w:sz w:val="22"/>
          <w:szCs w:val="22"/>
          <w:lang w:val="lv-LV" w:eastAsia="en-US"/>
        </w:rPr>
        <w:t>notariāli apliecināta pilnvara, ja fizisko personu pārstāv pilnvarnieks. Pilnvarā jābūt norādītam, kādām konkrētām darbībām šī persona ir pilnvarota.</w:t>
      </w:r>
    </w:p>
    <w:p w:rsidR="00B11CF2" w:rsidRDefault="00B11CF2" w:rsidP="00B11CF2">
      <w:pPr>
        <w:spacing w:before="114" w:after="114"/>
        <w:jc w:val="both"/>
        <w:rPr>
          <w:rFonts w:ascii="Arial" w:eastAsia="Wingdings" w:hAnsi="Arial" w:cs="Arial"/>
          <w:sz w:val="22"/>
          <w:szCs w:val="22"/>
          <w:lang w:val="lv-LV" w:eastAsia="en-US"/>
        </w:rPr>
      </w:pPr>
    </w:p>
    <w:p w:rsidR="00B11CF2" w:rsidRDefault="00B11CF2" w:rsidP="00B11CF2">
      <w:pPr>
        <w:spacing w:before="114" w:after="114"/>
        <w:jc w:val="both"/>
        <w:rPr>
          <w:rFonts w:ascii="Arial" w:eastAsia="Wingdings" w:hAnsi="Arial" w:cs="Arial"/>
          <w:sz w:val="22"/>
          <w:szCs w:val="22"/>
          <w:lang w:val="lv-LV" w:eastAsia="en-US"/>
        </w:rPr>
      </w:pP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  <w:r>
        <w:rPr>
          <w:rFonts w:ascii="Arial" w:eastAsia="Wingdings" w:hAnsi="Arial" w:cs="Arial"/>
          <w:sz w:val="22"/>
          <w:szCs w:val="22"/>
          <w:lang w:val="lv-LV" w:eastAsia="en-US"/>
        </w:rPr>
        <w:t>Datums: ______________</w:t>
      </w: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B11CF2" w:rsidRDefault="00B11CF2" w:rsidP="00B11CF2">
      <w:pPr>
        <w:pStyle w:val="Galvene"/>
        <w:tabs>
          <w:tab w:val="clear" w:pos="8306"/>
          <w:tab w:val="center" w:pos="4537"/>
        </w:tabs>
        <w:ind w:left="850"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vertAlign w:val="superscript"/>
        </w:rPr>
        <w:t>(personas vai tās pilnvarnieka paraksts un paraksta atšifrējums)</w:t>
      </w:r>
    </w:p>
    <w:sectPr w:rsidR="00B11CF2" w:rsidSect="00770929">
      <w:headerReference w:type="default" r:id="rId7"/>
      <w:footerReference w:type="default" r:id="rId8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6C" w:rsidRDefault="00F1236C">
      <w:r>
        <w:separator/>
      </w:r>
    </w:p>
  </w:endnote>
  <w:endnote w:type="continuationSeparator" w:id="0">
    <w:p w:rsidR="00F1236C" w:rsidRDefault="00F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2D" w:rsidRDefault="00F1236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6C" w:rsidRDefault="00F1236C">
      <w:r>
        <w:separator/>
      </w:r>
    </w:p>
  </w:footnote>
  <w:footnote w:type="continuationSeparator" w:id="0">
    <w:p w:rsidR="00F1236C" w:rsidRDefault="00F1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2D" w:rsidRDefault="00F1236C">
    <w:pPr>
      <w:tabs>
        <w:tab w:val="center" w:pos="4153"/>
        <w:tab w:val="left" w:pos="5574"/>
      </w:tabs>
      <w:rPr>
        <w:rFonts w:ascii="Arial" w:hAnsi="Arial"/>
        <w:i/>
        <w:sz w:val="18"/>
        <w:szCs w:val="16"/>
        <w:lang w:val="lv-LV" w:eastAsia="ar-SA"/>
      </w:rPr>
    </w:pPr>
  </w:p>
  <w:p w:rsidR="003F092D" w:rsidRDefault="00F1236C">
    <w:pPr>
      <w:tabs>
        <w:tab w:val="center" w:pos="4513"/>
        <w:tab w:val="right" w:pos="9026"/>
      </w:tabs>
      <w:rPr>
        <w:lang w:val="lv-LV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3A01"/>
    <w:multiLevelType w:val="multilevel"/>
    <w:tmpl w:val="F354A5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2"/>
    <w:rsid w:val="00014980"/>
    <w:rsid w:val="000C2A8E"/>
    <w:rsid w:val="001C2F5E"/>
    <w:rsid w:val="00391364"/>
    <w:rsid w:val="003D01E7"/>
    <w:rsid w:val="00535216"/>
    <w:rsid w:val="00567835"/>
    <w:rsid w:val="005941F8"/>
    <w:rsid w:val="005C54C3"/>
    <w:rsid w:val="006A42A5"/>
    <w:rsid w:val="00770929"/>
    <w:rsid w:val="009C5E7D"/>
    <w:rsid w:val="00A1414A"/>
    <w:rsid w:val="00B11CF2"/>
    <w:rsid w:val="00BD1C8A"/>
    <w:rsid w:val="00BE538C"/>
    <w:rsid w:val="00C91DD6"/>
    <w:rsid w:val="00F1236C"/>
    <w:rsid w:val="00F16CF2"/>
    <w:rsid w:val="00F5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E78B-34A5-4681-ABB8-299C539B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Virsraksts2">
    <w:name w:val="heading 2"/>
    <w:basedOn w:val="Parasts"/>
    <w:next w:val="Parasts"/>
    <w:link w:val="Virsraksts2Rakstz"/>
    <w:qFormat/>
    <w:rsid w:val="00B1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11CF2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GalveneRakstz">
    <w:name w:val="Galvene Rakstz."/>
    <w:link w:val="Galvene"/>
    <w:qFormat/>
    <w:locked/>
    <w:rsid w:val="00B11CF2"/>
    <w:rPr>
      <w:sz w:val="24"/>
      <w:szCs w:val="24"/>
    </w:rPr>
  </w:style>
  <w:style w:type="paragraph" w:styleId="Kjene">
    <w:name w:val="footer"/>
    <w:basedOn w:val="Parasts"/>
    <w:link w:val="KjeneRakstz"/>
    <w:rsid w:val="00B11C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11CF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Galvene">
    <w:name w:val="header"/>
    <w:basedOn w:val="Parasts"/>
    <w:link w:val="GalveneRakstz"/>
    <w:rsid w:val="00B11CF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  <w:lang w:val="lv-LV" w:eastAsia="en-US"/>
    </w:rPr>
  </w:style>
  <w:style w:type="character" w:customStyle="1" w:styleId="GalveneRakstz1">
    <w:name w:val="Galvene Rakstz.1"/>
    <w:basedOn w:val="Noklusjumarindkopasfonts"/>
    <w:uiPriority w:val="99"/>
    <w:semiHidden/>
    <w:rsid w:val="00B11CF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4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42A5"/>
    <w:rPr>
      <w:rFonts w:ascii="Segoe UI" w:eastAsia="Times New Roman" w:hAnsi="Segoe UI" w:cs="Segoe UI"/>
      <w:sz w:val="18"/>
      <w:szCs w:val="18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Bērtiņš</dc:creator>
  <cp:keywords/>
  <dc:description/>
  <cp:lastModifiedBy>Gints Bērtiņš</cp:lastModifiedBy>
  <cp:revision>2</cp:revision>
  <cp:lastPrinted>2023-05-02T15:03:00Z</cp:lastPrinted>
  <dcterms:created xsi:type="dcterms:W3CDTF">2023-05-02T15:04:00Z</dcterms:created>
  <dcterms:modified xsi:type="dcterms:W3CDTF">2023-05-02T15:04:00Z</dcterms:modified>
</cp:coreProperties>
</file>