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BB" w:rsidRPr="00BF7F6C" w:rsidRDefault="00D128BB" w:rsidP="00D128BB">
      <w:pPr>
        <w:autoSpaceDE w:val="0"/>
        <w:autoSpaceDN w:val="0"/>
        <w:adjustRightInd w:val="0"/>
        <w:jc w:val="right"/>
        <w:rPr>
          <w:rFonts w:eastAsia="Calibri"/>
          <w:color w:val="000000" w:themeColor="text1"/>
          <w:sz w:val="22"/>
          <w:szCs w:val="22"/>
          <w:lang w:eastAsia="en-US"/>
        </w:rPr>
      </w:pPr>
      <w:bookmarkStart w:id="0" w:name="_GoBack"/>
      <w:bookmarkEnd w:id="0"/>
      <w:r w:rsidRPr="00BF7F6C">
        <w:rPr>
          <w:rFonts w:eastAsia="Calibri"/>
          <w:color w:val="000000" w:themeColor="text1"/>
          <w:sz w:val="22"/>
          <w:szCs w:val="22"/>
          <w:lang w:eastAsia="en-US"/>
        </w:rPr>
        <w:t xml:space="preserve">Pielikums </w:t>
      </w:r>
    </w:p>
    <w:p w:rsidR="00D128BB" w:rsidRPr="003C7558" w:rsidRDefault="00D128BB" w:rsidP="00D128BB">
      <w:pPr>
        <w:autoSpaceDE w:val="0"/>
        <w:autoSpaceDN w:val="0"/>
        <w:adjustRightInd w:val="0"/>
        <w:jc w:val="right"/>
        <w:rPr>
          <w:rFonts w:eastAsia="Calibri"/>
          <w:color w:val="000000" w:themeColor="text1"/>
          <w:sz w:val="22"/>
          <w:szCs w:val="22"/>
          <w:lang w:eastAsia="en-US"/>
        </w:rPr>
      </w:pPr>
      <w:r w:rsidRPr="003C7558">
        <w:rPr>
          <w:rFonts w:eastAsia="Calibri"/>
          <w:color w:val="000000" w:themeColor="text1"/>
          <w:sz w:val="22"/>
          <w:szCs w:val="22"/>
          <w:lang w:eastAsia="en-US"/>
        </w:rPr>
        <w:t xml:space="preserve">Strenču novada domes </w:t>
      </w:r>
    </w:p>
    <w:p w:rsidR="00D128BB" w:rsidRPr="003C7558" w:rsidRDefault="00D128BB" w:rsidP="00D128BB">
      <w:pPr>
        <w:autoSpaceDE w:val="0"/>
        <w:autoSpaceDN w:val="0"/>
        <w:adjustRightInd w:val="0"/>
        <w:jc w:val="right"/>
        <w:rPr>
          <w:rFonts w:eastAsia="Calibri"/>
          <w:color w:val="000000" w:themeColor="text1"/>
          <w:sz w:val="22"/>
          <w:szCs w:val="22"/>
          <w:lang w:eastAsia="en-US"/>
        </w:rPr>
      </w:pPr>
      <w:r w:rsidRPr="003C7558">
        <w:rPr>
          <w:rFonts w:eastAsia="Calibri"/>
          <w:color w:val="000000" w:themeColor="text1"/>
          <w:sz w:val="22"/>
          <w:szCs w:val="22"/>
          <w:lang w:eastAsia="en-US"/>
        </w:rPr>
        <w:t xml:space="preserve">21.06.2021. sēdes lēmumam, </w:t>
      </w:r>
    </w:p>
    <w:p w:rsidR="00D128BB" w:rsidRPr="00BF7F6C" w:rsidRDefault="00D128BB" w:rsidP="00D128BB">
      <w:pPr>
        <w:autoSpaceDE w:val="0"/>
        <w:autoSpaceDN w:val="0"/>
        <w:adjustRightInd w:val="0"/>
        <w:jc w:val="right"/>
        <w:rPr>
          <w:rFonts w:eastAsia="Calibri"/>
          <w:color w:val="000000" w:themeColor="text1"/>
          <w:sz w:val="22"/>
          <w:szCs w:val="22"/>
          <w:lang w:eastAsia="en-US"/>
        </w:rPr>
      </w:pPr>
      <w:r w:rsidRPr="003C7558">
        <w:rPr>
          <w:rFonts w:eastAsia="Calibri"/>
          <w:color w:val="000000" w:themeColor="text1"/>
          <w:sz w:val="22"/>
          <w:szCs w:val="22"/>
          <w:lang w:eastAsia="en-US"/>
        </w:rPr>
        <w:t>protokols Nr.8 8.§</w:t>
      </w:r>
    </w:p>
    <w:p w:rsidR="00D128BB" w:rsidRDefault="00D128BB" w:rsidP="005F5D58">
      <w:pPr>
        <w:pStyle w:val="BodyText"/>
        <w:spacing w:after="0"/>
        <w:jc w:val="center"/>
        <w:rPr>
          <w:b/>
          <w:color w:val="000000" w:themeColor="text1"/>
        </w:rPr>
      </w:pPr>
    </w:p>
    <w:p w:rsidR="005F5D58" w:rsidRPr="00BF7F6C" w:rsidRDefault="008A25B1" w:rsidP="005F5D58">
      <w:pPr>
        <w:pStyle w:val="BodyText"/>
        <w:spacing w:after="0"/>
        <w:jc w:val="center"/>
        <w:rPr>
          <w:b/>
          <w:color w:val="000000" w:themeColor="text1"/>
        </w:rPr>
      </w:pPr>
      <w:r w:rsidRPr="00BF7F6C">
        <w:rPr>
          <w:b/>
          <w:color w:val="000000" w:themeColor="text1"/>
        </w:rPr>
        <w:t>Strenču</w:t>
      </w:r>
      <w:r w:rsidR="005F5D58" w:rsidRPr="00BF7F6C">
        <w:rPr>
          <w:b/>
          <w:color w:val="000000" w:themeColor="text1"/>
        </w:rPr>
        <w:t xml:space="preserve"> novada </w:t>
      </w:r>
      <w:r w:rsidR="00270FCA" w:rsidRPr="00BF7F6C">
        <w:rPr>
          <w:b/>
          <w:color w:val="000000" w:themeColor="text1"/>
        </w:rPr>
        <w:t>domes</w:t>
      </w:r>
      <w:r w:rsidR="005B0290" w:rsidRPr="00BF7F6C">
        <w:rPr>
          <w:b/>
          <w:color w:val="000000" w:themeColor="text1"/>
        </w:rPr>
        <w:t xml:space="preserve"> </w:t>
      </w:r>
      <w:bookmarkStart w:id="1" w:name="_Hlk45546645"/>
      <w:r w:rsidR="005B0290" w:rsidRPr="00BF7F6C">
        <w:rPr>
          <w:b/>
          <w:color w:val="000000" w:themeColor="text1"/>
        </w:rPr>
        <w:t>nekustamā īpašuma</w:t>
      </w:r>
    </w:p>
    <w:p w:rsidR="005F5D58" w:rsidRPr="00BF7F6C" w:rsidRDefault="00091933" w:rsidP="005F5D58">
      <w:pPr>
        <w:pStyle w:val="BodyText"/>
        <w:spacing w:after="0"/>
        <w:jc w:val="center"/>
        <w:rPr>
          <w:b/>
          <w:color w:val="000000" w:themeColor="text1"/>
        </w:rPr>
      </w:pPr>
      <w:bookmarkStart w:id="2" w:name="_Hlk45545185"/>
      <w:r w:rsidRPr="00BF7F6C">
        <w:rPr>
          <w:b/>
          <w:color w:val="000000" w:themeColor="text1"/>
        </w:rPr>
        <w:t xml:space="preserve">neizīrēta dzīvokļa </w:t>
      </w:r>
      <w:r w:rsidR="007336AC" w:rsidRPr="00BF7F6C">
        <w:rPr>
          <w:b/>
          <w:color w:val="000000" w:themeColor="text1"/>
        </w:rPr>
        <w:t>Sporta ielā 2 - 36, Sedā, Strenču novadā</w:t>
      </w:r>
    </w:p>
    <w:bookmarkEnd w:id="1"/>
    <w:bookmarkEnd w:id="2"/>
    <w:p w:rsidR="005F5D58" w:rsidRPr="00BF7F6C" w:rsidRDefault="00BD3430" w:rsidP="005F5D58">
      <w:pPr>
        <w:pStyle w:val="BodyText"/>
        <w:spacing w:after="0"/>
        <w:jc w:val="center"/>
        <w:rPr>
          <w:b/>
          <w:color w:val="000000" w:themeColor="text1"/>
        </w:rPr>
      </w:pPr>
      <w:r>
        <w:rPr>
          <w:b/>
          <w:color w:val="000000" w:themeColor="text1"/>
        </w:rPr>
        <w:t>OTR</w:t>
      </w:r>
      <w:r w:rsidR="005F5D58" w:rsidRPr="00BF7F6C">
        <w:rPr>
          <w:b/>
          <w:color w:val="000000" w:themeColor="text1"/>
        </w:rPr>
        <w:t>ĀS IZSOLES NOTEIKUMI</w:t>
      </w:r>
    </w:p>
    <w:p w:rsidR="005F5D58" w:rsidRPr="00BF7F6C" w:rsidRDefault="005F5D58" w:rsidP="005F5D58">
      <w:pPr>
        <w:pStyle w:val="BodyText"/>
        <w:spacing w:after="0"/>
        <w:ind w:firstLine="567"/>
        <w:rPr>
          <w:color w:val="000000" w:themeColor="text1"/>
        </w:rPr>
      </w:pPr>
    </w:p>
    <w:p w:rsidR="005F5D58" w:rsidRPr="00BF7F6C" w:rsidRDefault="005F5D58"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 xml:space="preserve">Šie noteikumi nosaka kārtību, kādā tiks rīkota </w:t>
      </w:r>
      <w:r w:rsidR="00755701">
        <w:rPr>
          <w:color w:val="000000" w:themeColor="text1"/>
          <w:sz w:val="24"/>
          <w:szCs w:val="24"/>
        </w:rPr>
        <w:t>otrā</w:t>
      </w:r>
      <w:r w:rsidRPr="00BF7F6C">
        <w:rPr>
          <w:color w:val="000000" w:themeColor="text1"/>
          <w:sz w:val="24"/>
          <w:szCs w:val="24"/>
        </w:rPr>
        <w:t xml:space="preserve"> mutiskā atklātā izsole </w:t>
      </w:r>
      <w:r w:rsidR="008A25B1" w:rsidRPr="00BF7F6C">
        <w:rPr>
          <w:color w:val="000000" w:themeColor="text1"/>
          <w:sz w:val="24"/>
          <w:szCs w:val="24"/>
        </w:rPr>
        <w:t>Strenču</w:t>
      </w:r>
      <w:r w:rsidRPr="00BF7F6C">
        <w:rPr>
          <w:color w:val="000000" w:themeColor="text1"/>
          <w:sz w:val="24"/>
          <w:szCs w:val="24"/>
        </w:rPr>
        <w:t xml:space="preserve"> novada </w:t>
      </w:r>
      <w:r w:rsidR="00270FCA" w:rsidRPr="00BF7F6C">
        <w:rPr>
          <w:color w:val="000000" w:themeColor="text1"/>
          <w:sz w:val="24"/>
          <w:szCs w:val="24"/>
        </w:rPr>
        <w:t>domes</w:t>
      </w:r>
      <w:r w:rsidRPr="00BF7F6C">
        <w:rPr>
          <w:color w:val="000000" w:themeColor="text1"/>
          <w:sz w:val="24"/>
          <w:szCs w:val="24"/>
        </w:rPr>
        <w:t xml:space="preserve"> nekustamā īpašuma </w:t>
      </w:r>
      <w:r w:rsidR="00091933" w:rsidRPr="00BF7F6C">
        <w:rPr>
          <w:color w:val="000000" w:themeColor="text1"/>
          <w:sz w:val="24"/>
          <w:szCs w:val="24"/>
        </w:rPr>
        <w:t xml:space="preserve">- </w:t>
      </w:r>
      <w:r w:rsidR="00091933" w:rsidRPr="00BF7F6C">
        <w:rPr>
          <w:bCs/>
          <w:color w:val="000000" w:themeColor="text1"/>
          <w:sz w:val="24"/>
          <w:szCs w:val="24"/>
        </w:rPr>
        <w:t xml:space="preserve">neizīrēta dzīvokļa </w:t>
      </w:r>
      <w:r w:rsidR="007336AC" w:rsidRPr="00BF7F6C">
        <w:rPr>
          <w:bCs/>
          <w:color w:val="000000" w:themeColor="text1"/>
          <w:sz w:val="24"/>
          <w:szCs w:val="24"/>
        </w:rPr>
        <w:t>Sporta ielā 2 - 36</w:t>
      </w:r>
      <w:r w:rsidR="007336AC" w:rsidRPr="00BF7F6C">
        <w:rPr>
          <w:color w:val="000000" w:themeColor="text1"/>
          <w:sz w:val="24"/>
          <w:szCs w:val="24"/>
        </w:rPr>
        <w:t xml:space="preserve">, Sedā, </w:t>
      </w:r>
      <w:r w:rsidR="007336AC" w:rsidRPr="00BF7F6C">
        <w:rPr>
          <w:rFonts w:ascii="TimesNewRomanPS-BoldMT" w:hAnsi="TimesNewRomanPS-BoldMT" w:cs="TimesNewRomanPS-BoldMT"/>
          <w:color w:val="000000" w:themeColor="text1"/>
          <w:sz w:val="24"/>
          <w:szCs w:val="24"/>
        </w:rPr>
        <w:t>kadastra Nr.9413</w:t>
      </w:r>
      <w:r w:rsidR="004F4416">
        <w:rPr>
          <w:rFonts w:ascii="TimesNewRomanPS-BoldMT" w:hAnsi="TimesNewRomanPS-BoldMT" w:cs="TimesNewRomanPS-BoldMT"/>
          <w:color w:val="000000" w:themeColor="text1"/>
          <w:sz w:val="24"/>
          <w:szCs w:val="24"/>
        </w:rPr>
        <w:t xml:space="preserve"> </w:t>
      </w:r>
      <w:r w:rsidR="007336AC" w:rsidRPr="00BF7F6C">
        <w:rPr>
          <w:rFonts w:ascii="TimesNewRomanPS-BoldMT" w:hAnsi="TimesNewRomanPS-BoldMT" w:cs="TimesNewRomanPS-BoldMT"/>
          <w:color w:val="000000" w:themeColor="text1"/>
          <w:sz w:val="24"/>
          <w:szCs w:val="24"/>
        </w:rPr>
        <w:t>900</w:t>
      </w:r>
      <w:r w:rsidR="004F4416">
        <w:rPr>
          <w:rFonts w:ascii="TimesNewRomanPS-BoldMT" w:hAnsi="TimesNewRomanPS-BoldMT" w:cs="TimesNewRomanPS-BoldMT"/>
          <w:color w:val="000000" w:themeColor="text1"/>
          <w:sz w:val="24"/>
          <w:szCs w:val="24"/>
        </w:rPr>
        <w:t xml:space="preserve"> </w:t>
      </w:r>
      <w:r w:rsidR="007336AC" w:rsidRPr="00BF7F6C">
        <w:rPr>
          <w:rFonts w:ascii="TimesNewRomanPS-BoldMT" w:hAnsi="TimesNewRomanPS-BoldMT" w:cs="TimesNewRomanPS-BoldMT"/>
          <w:color w:val="000000" w:themeColor="text1"/>
          <w:sz w:val="24"/>
          <w:szCs w:val="24"/>
        </w:rPr>
        <w:t>0326</w:t>
      </w:r>
      <w:r w:rsidRPr="00BF7F6C">
        <w:rPr>
          <w:color w:val="000000" w:themeColor="text1"/>
          <w:sz w:val="24"/>
          <w:szCs w:val="24"/>
        </w:rPr>
        <w:t xml:space="preserve"> (turpmāk – OBJEKTS) pircēja noteikšanai saskaņā ar likumu “Par pašvaldībām” un Publiskas personas mantas atsavināšanas likumu.</w:t>
      </w:r>
    </w:p>
    <w:p w:rsidR="005F5D58" w:rsidRPr="00BF7F6C" w:rsidRDefault="005F5D58"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 xml:space="preserve">OBJEKTA izsoli veic </w:t>
      </w:r>
      <w:r w:rsidR="008A25B1" w:rsidRPr="00BF7F6C">
        <w:rPr>
          <w:color w:val="000000" w:themeColor="text1"/>
          <w:sz w:val="24"/>
          <w:szCs w:val="24"/>
        </w:rPr>
        <w:t>Strenču</w:t>
      </w:r>
      <w:r w:rsidRPr="00BF7F6C">
        <w:rPr>
          <w:color w:val="000000" w:themeColor="text1"/>
          <w:sz w:val="24"/>
          <w:szCs w:val="24"/>
        </w:rPr>
        <w:t xml:space="preserve"> novada domes </w:t>
      </w:r>
      <w:r w:rsidR="008A25B1" w:rsidRPr="00BF7F6C">
        <w:rPr>
          <w:color w:val="000000" w:themeColor="text1"/>
          <w:sz w:val="24"/>
          <w:szCs w:val="24"/>
        </w:rPr>
        <w:t>Privatizācijas</w:t>
      </w:r>
      <w:r w:rsidRPr="00BF7F6C">
        <w:rPr>
          <w:color w:val="000000" w:themeColor="text1"/>
          <w:sz w:val="24"/>
          <w:szCs w:val="24"/>
        </w:rPr>
        <w:t xml:space="preserve"> un izso</w:t>
      </w:r>
      <w:r w:rsidR="008A25B1" w:rsidRPr="00BF7F6C">
        <w:rPr>
          <w:color w:val="000000" w:themeColor="text1"/>
          <w:sz w:val="24"/>
          <w:szCs w:val="24"/>
        </w:rPr>
        <w:t>les</w:t>
      </w:r>
      <w:r w:rsidRPr="00BF7F6C">
        <w:rPr>
          <w:color w:val="000000" w:themeColor="text1"/>
          <w:sz w:val="24"/>
          <w:szCs w:val="24"/>
        </w:rPr>
        <w:t xml:space="preserve"> komisija.</w:t>
      </w:r>
    </w:p>
    <w:p w:rsidR="005F5D58" w:rsidRPr="00BF7F6C" w:rsidRDefault="005F5D58"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Izsoles komisijas locekļi nevar būt OBJEKTA pircēji, kā arī nevar pirkt OBJEKTU citu personu uzdevumā.</w:t>
      </w:r>
    </w:p>
    <w:p w:rsidR="005F5D58" w:rsidRPr="00BF7F6C" w:rsidRDefault="005F5D58" w:rsidP="00394387">
      <w:pPr>
        <w:widowControl w:val="0"/>
        <w:numPr>
          <w:ilvl w:val="0"/>
          <w:numId w:val="1"/>
        </w:numPr>
        <w:ind w:left="284" w:hanging="284"/>
        <w:jc w:val="both"/>
        <w:rPr>
          <w:color w:val="000000" w:themeColor="text1"/>
          <w:sz w:val="24"/>
          <w:szCs w:val="24"/>
        </w:rPr>
      </w:pPr>
      <w:r w:rsidRPr="00BF7F6C">
        <w:rPr>
          <w:color w:val="000000" w:themeColor="text1"/>
          <w:sz w:val="24"/>
          <w:szCs w:val="24"/>
        </w:rPr>
        <w:t>Ziņas par izsolē pārdodamo OBJEKTU:</w:t>
      </w:r>
    </w:p>
    <w:p w:rsidR="005F5D58" w:rsidRPr="00BF7F6C" w:rsidRDefault="005F5D58" w:rsidP="00D128BB">
      <w:pPr>
        <w:widowControl w:val="0"/>
        <w:numPr>
          <w:ilvl w:val="1"/>
          <w:numId w:val="1"/>
        </w:numPr>
        <w:ind w:left="709" w:hanging="425"/>
        <w:jc w:val="both"/>
        <w:rPr>
          <w:color w:val="000000" w:themeColor="text1"/>
          <w:sz w:val="24"/>
          <w:szCs w:val="24"/>
        </w:rPr>
      </w:pPr>
      <w:r w:rsidRPr="00BF7F6C">
        <w:rPr>
          <w:color w:val="000000" w:themeColor="text1"/>
          <w:sz w:val="24"/>
          <w:szCs w:val="24"/>
        </w:rPr>
        <w:t xml:space="preserve">OBJEKTS – </w:t>
      </w:r>
      <w:r w:rsidR="00F50EB4" w:rsidRPr="00BF7F6C">
        <w:rPr>
          <w:noProof/>
          <w:color w:val="000000" w:themeColor="text1"/>
          <w:sz w:val="24"/>
          <w:szCs w:val="24"/>
          <w:lang w:eastAsia="ru-RU"/>
        </w:rPr>
        <w:t>Strenču novada</w:t>
      </w:r>
      <w:r w:rsidR="008A25B1" w:rsidRPr="00BF7F6C">
        <w:rPr>
          <w:noProof/>
          <w:color w:val="000000" w:themeColor="text1"/>
          <w:sz w:val="24"/>
          <w:szCs w:val="24"/>
          <w:lang w:eastAsia="ru-RU"/>
        </w:rPr>
        <w:t xml:space="preserve"> </w:t>
      </w:r>
      <w:r w:rsidR="004D26CD" w:rsidRPr="00BF7F6C">
        <w:rPr>
          <w:noProof/>
          <w:color w:val="000000" w:themeColor="text1"/>
          <w:sz w:val="24"/>
          <w:szCs w:val="24"/>
          <w:lang w:eastAsia="ru-RU"/>
        </w:rPr>
        <w:t>domei</w:t>
      </w:r>
      <w:r w:rsidR="008A25B1" w:rsidRPr="00BF7F6C">
        <w:rPr>
          <w:noProof/>
          <w:color w:val="000000" w:themeColor="text1"/>
          <w:sz w:val="24"/>
          <w:szCs w:val="24"/>
          <w:lang w:eastAsia="ru-RU"/>
        </w:rPr>
        <w:t xml:space="preserve"> piederoš</w:t>
      </w:r>
      <w:r w:rsidR="00F50EB4" w:rsidRPr="00BF7F6C">
        <w:rPr>
          <w:noProof/>
          <w:color w:val="000000" w:themeColor="text1"/>
          <w:sz w:val="24"/>
          <w:szCs w:val="24"/>
          <w:lang w:eastAsia="ru-RU"/>
        </w:rPr>
        <w:t>ais</w:t>
      </w:r>
      <w:r w:rsidR="008A25B1" w:rsidRPr="00BF7F6C">
        <w:rPr>
          <w:noProof/>
          <w:color w:val="000000" w:themeColor="text1"/>
          <w:sz w:val="24"/>
          <w:szCs w:val="24"/>
          <w:lang w:eastAsia="ru-RU"/>
        </w:rPr>
        <w:t xml:space="preserve"> nekustam</w:t>
      </w:r>
      <w:r w:rsidR="00F50EB4" w:rsidRPr="00BF7F6C">
        <w:rPr>
          <w:noProof/>
          <w:color w:val="000000" w:themeColor="text1"/>
          <w:sz w:val="24"/>
          <w:szCs w:val="24"/>
          <w:lang w:eastAsia="ru-RU"/>
        </w:rPr>
        <w:t>ais</w:t>
      </w:r>
      <w:r w:rsidR="008A25B1" w:rsidRPr="00BF7F6C">
        <w:rPr>
          <w:noProof/>
          <w:color w:val="000000" w:themeColor="text1"/>
          <w:sz w:val="24"/>
          <w:szCs w:val="24"/>
          <w:lang w:eastAsia="ru-RU"/>
        </w:rPr>
        <w:t xml:space="preserve"> </w:t>
      </w:r>
      <w:bookmarkStart w:id="3" w:name="_Hlk514062063"/>
      <w:r w:rsidR="00091933" w:rsidRPr="00BF7F6C">
        <w:rPr>
          <w:noProof/>
          <w:color w:val="000000" w:themeColor="text1"/>
          <w:sz w:val="24"/>
          <w:szCs w:val="24"/>
          <w:lang w:eastAsia="ru-RU"/>
        </w:rPr>
        <w:t xml:space="preserve">īpašums - neizīrēts dzīvoklis </w:t>
      </w:r>
      <w:r w:rsidR="00E85F13" w:rsidRPr="00BF7F6C">
        <w:rPr>
          <w:bCs/>
          <w:color w:val="000000" w:themeColor="text1"/>
          <w:sz w:val="24"/>
          <w:szCs w:val="24"/>
        </w:rPr>
        <w:t>Sporta ielā 2 - 36</w:t>
      </w:r>
      <w:r w:rsidR="00E85F13" w:rsidRPr="00BF7F6C">
        <w:rPr>
          <w:color w:val="000000" w:themeColor="text1"/>
          <w:sz w:val="24"/>
          <w:szCs w:val="24"/>
        </w:rPr>
        <w:t xml:space="preserve">, Sedā, </w:t>
      </w:r>
      <w:r w:rsidR="00E85F13" w:rsidRPr="00BF7F6C">
        <w:rPr>
          <w:rFonts w:ascii="TimesNewRomanPS-BoldMT" w:hAnsi="TimesNewRomanPS-BoldMT" w:cs="TimesNewRomanPS-BoldMT"/>
          <w:color w:val="000000" w:themeColor="text1"/>
          <w:sz w:val="24"/>
          <w:szCs w:val="24"/>
        </w:rPr>
        <w:t>kadastra Nr.9413</w:t>
      </w:r>
      <w:r w:rsidR="004F4416">
        <w:rPr>
          <w:rFonts w:ascii="TimesNewRomanPS-BoldMT" w:hAnsi="TimesNewRomanPS-BoldMT" w:cs="TimesNewRomanPS-BoldMT"/>
          <w:color w:val="000000" w:themeColor="text1"/>
          <w:sz w:val="24"/>
          <w:szCs w:val="24"/>
        </w:rPr>
        <w:t xml:space="preserve"> </w:t>
      </w:r>
      <w:r w:rsidR="00E85F13" w:rsidRPr="00BF7F6C">
        <w:rPr>
          <w:rFonts w:ascii="TimesNewRomanPS-BoldMT" w:hAnsi="TimesNewRomanPS-BoldMT" w:cs="TimesNewRomanPS-BoldMT"/>
          <w:color w:val="000000" w:themeColor="text1"/>
          <w:sz w:val="24"/>
          <w:szCs w:val="24"/>
        </w:rPr>
        <w:t>900</w:t>
      </w:r>
      <w:r w:rsidR="004F4416">
        <w:rPr>
          <w:rFonts w:ascii="TimesNewRomanPS-BoldMT" w:hAnsi="TimesNewRomanPS-BoldMT" w:cs="TimesNewRomanPS-BoldMT"/>
          <w:color w:val="000000" w:themeColor="text1"/>
          <w:sz w:val="24"/>
          <w:szCs w:val="24"/>
        </w:rPr>
        <w:t xml:space="preserve"> </w:t>
      </w:r>
      <w:r w:rsidR="00E85F13" w:rsidRPr="00BF7F6C">
        <w:rPr>
          <w:rFonts w:ascii="TimesNewRomanPS-BoldMT" w:hAnsi="TimesNewRomanPS-BoldMT" w:cs="TimesNewRomanPS-BoldMT"/>
          <w:color w:val="000000" w:themeColor="text1"/>
          <w:sz w:val="24"/>
          <w:szCs w:val="24"/>
        </w:rPr>
        <w:t>0326</w:t>
      </w:r>
      <w:r w:rsidR="004F4416">
        <w:rPr>
          <w:color w:val="000000" w:themeColor="text1"/>
          <w:sz w:val="24"/>
          <w:szCs w:val="24"/>
          <w:lang w:eastAsia="ru-RU"/>
        </w:rPr>
        <w:t>, kas</w:t>
      </w:r>
      <w:r w:rsidR="0089035B" w:rsidRPr="00BF7F6C">
        <w:rPr>
          <w:color w:val="000000" w:themeColor="text1"/>
          <w:sz w:val="24"/>
          <w:szCs w:val="24"/>
          <w:lang w:eastAsia="ru-RU"/>
        </w:rPr>
        <w:t xml:space="preserve"> sastāv no dzīvokļa Nr.</w:t>
      </w:r>
      <w:r w:rsidR="00E85F13" w:rsidRPr="00BF7F6C">
        <w:rPr>
          <w:color w:val="000000" w:themeColor="text1"/>
          <w:sz w:val="24"/>
          <w:szCs w:val="24"/>
          <w:lang w:eastAsia="ru-RU"/>
        </w:rPr>
        <w:t>36</w:t>
      </w:r>
      <w:r w:rsidR="0089035B" w:rsidRPr="00BF7F6C">
        <w:rPr>
          <w:color w:val="000000" w:themeColor="text1"/>
          <w:sz w:val="24"/>
          <w:szCs w:val="24"/>
          <w:lang w:eastAsia="ru-RU"/>
        </w:rPr>
        <w:t xml:space="preserve"> ar kopējo platību </w:t>
      </w:r>
      <w:r w:rsidR="00E85F13" w:rsidRPr="00BF7F6C">
        <w:rPr>
          <w:color w:val="000000" w:themeColor="text1"/>
          <w:sz w:val="24"/>
          <w:szCs w:val="24"/>
        </w:rPr>
        <w:t>55,5 m</w:t>
      </w:r>
      <w:r w:rsidR="00E85F13" w:rsidRPr="00BF7F6C">
        <w:rPr>
          <w:color w:val="000000" w:themeColor="text1"/>
          <w:sz w:val="24"/>
          <w:szCs w:val="24"/>
          <w:vertAlign w:val="superscript"/>
        </w:rPr>
        <w:t>2</w:t>
      </w:r>
      <w:r w:rsidR="00E85F13" w:rsidRPr="00BF7F6C">
        <w:rPr>
          <w:color w:val="000000" w:themeColor="text1"/>
          <w:sz w:val="24"/>
          <w:szCs w:val="24"/>
        </w:rPr>
        <w:t>, 552/21898 kopīpašuma domājamās daļas no būves ar kadastra apzīmējumu 94130010702001, 552/21898 kopīpašuma domājamās daļas no zemes ar kadastra apzīmējumu 94130010702</w:t>
      </w:r>
      <w:r w:rsidR="0089035B" w:rsidRPr="00BF7F6C">
        <w:rPr>
          <w:color w:val="000000" w:themeColor="text1"/>
          <w:sz w:val="24"/>
          <w:szCs w:val="24"/>
          <w:lang w:eastAsia="ru-RU"/>
        </w:rPr>
        <w:t>.</w:t>
      </w:r>
      <w:bookmarkEnd w:id="3"/>
      <w:r w:rsidRPr="00BF7F6C">
        <w:rPr>
          <w:color w:val="000000" w:themeColor="text1"/>
          <w:sz w:val="24"/>
          <w:szCs w:val="24"/>
        </w:rPr>
        <w:t xml:space="preserve"> </w:t>
      </w:r>
    </w:p>
    <w:p w:rsidR="005F5D58" w:rsidRPr="00BF7F6C" w:rsidRDefault="005F5D58" w:rsidP="00D128BB">
      <w:pPr>
        <w:widowControl w:val="0"/>
        <w:numPr>
          <w:ilvl w:val="1"/>
          <w:numId w:val="1"/>
        </w:numPr>
        <w:ind w:left="709" w:hanging="425"/>
        <w:jc w:val="both"/>
        <w:rPr>
          <w:color w:val="000000" w:themeColor="text1"/>
          <w:sz w:val="24"/>
          <w:szCs w:val="24"/>
        </w:rPr>
      </w:pPr>
      <w:r w:rsidRPr="00BF7F6C">
        <w:rPr>
          <w:color w:val="000000" w:themeColor="text1"/>
          <w:sz w:val="24"/>
          <w:szCs w:val="24"/>
        </w:rPr>
        <w:t xml:space="preserve">OBJEKTA </w:t>
      </w:r>
      <w:r w:rsidR="005F655A" w:rsidRPr="00BF7F6C">
        <w:rPr>
          <w:color w:val="000000" w:themeColor="text1"/>
          <w:sz w:val="24"/>
          <w:szCs w:val="24"/>
        </w:rPr>
        <w:t xml:space="preserve">nosacītā cena, kas ir </w:t>
      </w:r>
      <w:r w:rsidR="00FF041C" w:rsidRPr="00BF7F6C">
        <w:rPr>
          <w:color w:val="000000" w:themeColor="text1"/>
          <w:sz w:val="24"/>
          <w:szCs w:val="24"/>
        </w:rPr>
        <w:t xml:space="preserve">izsoles </w:t>
      </w:r>
      <w:r w:rsidRPr="00BF7F6C">
        <w:rPr>
          <w:color w:val="000000" w:themeColor="text1"/>
          <w:sz w:val="24"/>
          <w:szCs w:val="24"/>
        </w:rPr>
        <w:t>sākumcena</w:t>
      </w:r>
      <w:r w:rsidR="005F655A" w:rsidRPr="00BF7F6C">
        <w:rPr>
          <w:color w:val="000000" w:themeColor="text1"/>
          <w:sz w:val="24"/>
          <w:szCs w:val="24"/>
        </w:rPr>
        <w:t>,</w:t>
      </w:r>
      <w:r w:rsidRPr="00BF7F6C">
        <w:rPr>
          <w:color w:val="000000" w:themeColor="text1"/>
          <w:sz w:val="24"/>
          <w:szCs w:val="24"/>
        </w:rPr>
        <w:t xml:space="preserve"> ir </w:t>
      </w:r>
      <w:bookmarkStart w:id="4" w:name="_Hlk45547310"/>
      <w:r w:rsidR="00E85F13" w:rsidRPr="00BF7F6C">
        <w:rPr>
          <w:b/>
          <w:bCs/>
          <w:color w:val="000000" w:themeColor="text1"/>
          <w:sz w:val="24"/>
        </w:rPr>
        <w:t>2</w:t>
      </w:r>
      <w:r w:rsidR="00755701">
        <w:rPr>
          <w:b/>
          <w:bCs/>
          <w:color w:val="000000" w:themeColor="text1"/>
          <w:sz w:val="24"/>
        </w:rPr>
        <w:t>15</w:t>
      </w:r>
      <w:r w:rsidR="00E85F13" w:rsidRPr="00BF7F6C">
        <w:rPr>
          <w:b/>
          <w:bCs/>
          <w:color w:val="000000" w:themeColor="text1"/>
          <w:sz w:val="24"/>
        </w:rPr>
        <w:t>0</w:t>
      </w:r>
      <w:r w:rsidR="00A528DC" w:rsidRPr="00BF7F6C">
        <w:rPr>
          <w:b/>
          <w:bCs/>
          <w:color w:val="000000" w:themeColor="text1"/>
          <w:sz w:val="24"/>
        </w:rPr>
        <w:t>,00</w:t>
      </w:r>
      <w:r w:rsidRPr="00BF7F6C">
        <w:rPr>
          <w:b/>
          <w:bCs/>
          <w:color w:val="000000" w:themeColor="text1"/>
          <w:sz w:val="24"/>
          <w:szCs w:val="24"/>
        </w:rPr>
        <w:t xml:space="preserve"> EUR</w:t>
      </w:r>
      <w:r w:rsidRPr="00BF7F6C">
        <w:rPr>
          <w:color w:val="000000" w:themeColor="text1"/>
          <w:sz w:val="24"/>
          <w:szCs w:val="24"/>
        </w:rPr>
        <w:t xml:space="preserve"> (</w:t>
      </w:r>
      <w:r w:rsidR="00E85F13" w:rsidRPr="00BF7F6C">
        <w:rPr>
          <w:color w:val="000000" w:themeColor="text1"/>
          <w:sz w:val="24"/>
          <w:szCs w:val="24"/>
        </w:rPr>
        <w:t>divi</w:t>
      </w:r>
      <w:r w:rsidR="00A528DC" w:rsidRPr="00BF7F6C">
        <w:rPr>
          <w:color w:val="000000" w:themeColor="text1"/>
          <w:sz w:val="24"/>
          <w:szCs w:val="24"/>
        </w:rPr>
        <w:t xml:space="preserve"> </w:t>
      </w:r>
      <w:r w:rsidRPr="00BF7F6C">
        <w:rPr>
          <w:color w:val="000000" w:themeColor="text1"/>
          <w:sz w:val="24"/>
          <w:szCs w:val="24"/>
        </w:rPr>
        <w:t>tūksto</w:t>
      </w:r>
      <w:r w:rsidR="00E85F13" w:rsidRPr="00BF7F6C">
        <w:rPr>
          <w:color w:val="000000" w:themeColor="text1"/>
          <w:sz w:val="24"/>
          <w:szCs w:val="24"/>
        </w:rPr>
        <w:t>ši</w:t>
      </w:r>
      <w:r w:rsidR="00A528DC" w:rsidRPr="00BF7F6C">
        <w:rPr>
          <w:color w:val="000000" w:themeColor="text1"/>
          <w:sz w:val="24"/>
          <w:szCs w:val="24"/>
        </w:rPr>
        <w:t xml:space="preserve"> </w:t>
      </w:r>
      <w:r w:rsidR="0002574A">
        <w:rPr>
          <w:color w:val="000000" w:themeColor="text1"/>
          <w:sz w:val="24"/>
          <w:szCs w:val="24"/>
        </w:rPr>
        <w:t>viens</w:t>
      </w:r>
      <w:r w:rsidR="00A528DC" w:rsidRPr="00BF7F6C">
        <w:rPr>
          <w:color w:val="000000" w:themeColor="text1"/>
          <w:sz w:val="24"/>
          <w:szCs w:val="24"/>
        </w:rPr>
        <w:t xml:space="preserve"> simt</w:t>
      </w:r>
      <w:r w:rsidR="0002574A">
        <w:rPr>
          <w:color w:val="000000" w:themeColor="text1"/>
          <w:sz w:val="24"/>
          <w:szCs w:val="24"/>
        </w:rPr>
        <w:t>s</w:t>
      </w:r>
      <w:r w:rsidR="00A528DC" w:rsidRPr="00BF7F6C">
        <w:rPr>
          <w:color w:val="000000" w:themeColor="text1"/>
          <w:sz w:val="24"/>
          <w:szCs w:val="24"/>
        </w:rPr>
        <w:t xml:space="preserve"> </w:t>
      </w:r>
      <w:r w:rsidR="0002574A">
        <w:rPr>
          <w:color w:val="000000" w:themeColor="text1"/>
          <w:sz w:val="24"/>
          <w:szCs w:val="24"/>
        </w:rPr>
        <w:t>piec</w:t>
      </w:r>
      <w:r w:rsidR="00A528DC" w:rsidRPr="00BF7F6C">
        <w:rPr>
          <w:color w:val="000000" w:themeColor="text1"/>
          <w:sz w:val="24"/>
          <w:szCs w:val="24"/>
        </w:rPr>
        <w:t xml:space="preserve">desmit </w:t>
      </w:r>
      <w:proofErr w:type="spellStart"/>
      <w:r w:rsidRPr="00BF7F6C">
        <w:rPr>
          <w:color w:val="000000" w:themeColor="text1"/>
          <w:sz w:val="24"/>
          <w:szCs w:val="24"/>
        </w:rPr>
        <w:t>euro</w:t>
      </w:r>
      <w:proofErr w:type="spellEnd"/>
      <w:r w:rsidR="00A528DC" w:rsidRPr="00BF7F6C">
        <w:rPr>
          <w:color w:val="000000" w:themeColor="text1"/>
          <w:sz w:val="24"/>
          <w:szCs w:val="24"/>
        </w:rPr>
        <w:t>, 00 centi</w:t>
      </w:r>
      <w:r w:rsidRPr="00BF7F6C">
        <w:rPr>
          <w:color w:val="000000" w:themeColor="text1"/>
          <w:sz w:val="24"/>
          <w:szCs w:val="24"/>
        </w:rPr>
        <w:t>).</w:t>
      </w:r>
      <w:bookmarkEnd w:id="4"/>
    </w:p>
    <w:p w:rsidR="005F5D58" w:rsidRPr="00BF7F6C" w:rsidRDefault="005F5D58" w:rsidP="00D128BB">
      <w:pPr>
        <w:widowControl w:val="0"/>
        <w:numPr>
          <w:ilvl w:val="1"/>
          <w:numId w:val="1"/>
        </w:numPr>
        <w:ind w:left="709" w:hanging="425"/>
        <w:jc w:val="both"/>
        <w:rPr>
          <w:color w:val="000000" w:themeColor="text1"/>
          <w:sz w:val="24"/>
          <w:szCs w:val="24"/>
        </w:rPr>
      </w:pPr>
      <w:r w:rsidRPr="00BF7F6C">
        <w:rPr>
          <w:color w:val="000000" w:themeColor="text1"/>
          <w:sz w:val="24"/>
          <w:szCs w:val="24"/>
        </w:rPr>
        <w:t xml:space="preserve">OBJEKTS ir </w:t>
      </w:r>
      <w:r w:rsidR="00F50EB4" w:rsidRPr="00BF7F6C">
        <w:rPr>
          <w:color w:val="000000" w:themeColor="text1"/>
          <w:sz w:val="24"/>
          <w:szCs w:val="24"/>
        </w:rPr>
        <w:t>Strenču</w:t>
      </w:r>
      <w:r w:rsidRPr="00BF7F6C">
        <w:rPr>
          <w:color w:val="000000" w:themeColor="text1"/>
          <w:sz w:val="24"/>
          <w:szCs w:val="24"/>
        </w:rPr>
        <w:t xml:space="preserve"> novada </w:t>
      </w:r>
      <w:r w:rsidR="004871B0" w:rsidRPr="00BF7F6C">
        <w:rPr>
          <w:color w:val="000000" w:themeColor="text1"/>
          <w:sz w:val="24"/>
          <w:szCs w:val="24"/>
        </w:rPr>
        <w:t>domes īpašums,</w:t>
      </w:r>
      <w:r w:rsidRPr="00BF7F6C">
        <w:rPr>
          <w:color w:val="000000" w:themeColor="text1"/>
          <w:sz w:val="24"/>
          <w:szCs w:val="24"/>
        </w:rPr>
        <w:t xml:space="preserve"> reģistrēts Vidzemes rajona</w:t>
      </w:r>
      <w:r w:rsidR="00F50EB4" w:rsidRPr="00BF7F6C">
        <w:rPr>
          <w:color w:val="000000" w:themeColor="text1"/>
          <w:sz w:val="24"/>
          <w:szCs w:val="24"/>
        </w:rPr>
        <w:t xml:space="preserve"> tiesas</w:t>
      </w:r>
      <w:r w:rsidRPr="00BF7F6C">
        <w:rPr>
          <w:color w:val="000000" w:themeColor="text1"/>
          <w:sz w:val="24"/>
          <w:szCs w:val="24"/>
        </w:rPr>
        <w:t xml:space="preserve"> </w:t>
      </w:r>
      <w:r w:rsidR="005A7B26" w:rsidRPr="00BF7F6C">
        <w:rPr>
          <w:rFonts w:ascii="TimesNewRomanPSMT" w:hAnsi="TimesNewRomanPSMT" w:cs="TimesNewRomanPSMT"/>
          <w:color w:val="000000" w:themeColor="text1"/>
          <w:sz w:val="24"/>
          <w:szCs w:val="24"/>
        </w:rPr>
        <w:t>Sedas pilsētas zemesgrāmatas nodalījumā Nr.36 36</w:t>
      </w:r>
      <w:r w:rsidRPr="00BF7F6C">
        <w:rPr>
          <w:color w:val="000000" w:themeColor="text1"/>
          <w:sz w:val="24"/>
          <w:szCs w:val="24"/>
        </w:rPr>
        <w:t>.</w:t>
      </w:r>
    </w:p>
    <w:p w:rsidR="005F5D58" w:rsidRPr="00BF7F6C" w:rsidRDefault="005F5D58" w:rsidP="005B533A">
      <w:pPr>
        <w:widowControl w:val="0"/>
        <w:numPr>
          <w:ilvl w:val="1"/>
          <w:numId w:val="1"/>
        </w:numPr>
        <w:spacing w:after="40"/>
        <w:ind w:left="709" w:hanging="425"/>
        <w:jc w:val="both"/>
        <w:rPr>
          <w:color w:val="000000" w:themeColor="text1"/>
          <w:sz w:val="24"/>
          <w:szCs w:val="24"/>
        </w:rPr>
      </w:pPr>
      <w:r w:rsidRPr="00BF7F6C">
        <w:rPr>
          <w:color w:val="000000" w:themeColor="text1"/>
          <w:sz w:val="24"/>
          <w:szCs w:val="24"/>
        </w:rPr>
        <w:t>Pirmpirkuma tiesību uz OBJEKTA iegādi nav.</w:t>
      </w:r>
    </w:p>
    <w:p w:rsidR="005F5D58" w:rsidRPr="00BF7F6C" w:rsidRDefault="005F5D58"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Izsoles veids – atklāta mutiska izsole ar augšupejošu soli. Maksāšanas līdzeklis 100% EUR.</w:t>
      </w:r>
    </w:p>
    <w:p w:rsidR="005F5D58" w:rsidRPr="004F4416" w:rsidRDefault="005F5D58"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 xml:space="preserve">Sludinājums par objekta pārdošanu izsolē tiek publicēts oficiālajā izdevumā “Latvijas Vēstnesis” un </w:t>
      </w:r>
      <w:r w:rsidR="00DB5A5D">
        <w:rPr>
          <w:color w:val="000000" w:themeColor="text1"/>
          <w:sz w:val="24"/>
          <w:szCs w:val="24"/>
        </w:rPr>
        <w:t>Valmieras</w:t>
      </w:r>
      <w:r w:rsidRPr="00BF7F6C">
        <w:rPr>
          <w:color w:val="000000" w:themeColor="text1"/>
          <w:sz w:val="24"/>
          <w:szCs w:val="24"/>
        </w:rPr>
        <w:t xml:space="preserve"> novada </w:t>
      </w:r>
      <w:r w:rsidR="00DB5A5D">
        <w:rPr>
          <w:color w:val="000000" w:themeColor="text1"/>
          <w:sz w:val="24"/>
          <w:szCs w:val="24"/>
        </w:rPr>
        <w:t>pašvaldības</w:t>
      </w:r>
      <w:r w:rsidR="005A7B26" w:rsidRPr="00BF7F6C">
        <w:rPr>
          <w:color w:val="000000" w:themeColor="text1"/>
          <w:sz w:val="24"/>
          <w:szCs w:val="24"/>
        </w:rPr>
        <w:t xml:space="preserve"> </w:t>
      </w:r>
      <w:r w:rsidRPr="00BF7F6C">
        <w:rPr>
          <w:color w:val="000000" w:themeColor="text1"/>
          <w:sz w:val="24"/>
          <w:szCs w:val="24"/>
        </w:rPr>
        <w:t>mājaslapā</w:t>
      </w:r>
      <w:r w:rsidR="00B92E94" w:rsidRPr="00BF7F6C">
        <w:rPr>
          <w:color w:val="000000" w:themeColor="text1"/>
          <w:sz w:val="24"/>
          <w:szCs w:val="24"/>
        </w:rPr>
        <w:t xml:space="preserve"> </w:t>
      </w:r>
      <w:hyperlink w:history="1">
        <w:r w:rsidR="005B533A" w:rsidRPr="009F67B7">
          <w:rPr>
            <w:rStyle w:val="Hyperlink"/>
            <w:sz w:val="24"/>
            <w:szCs w:val="24"/>
          </w:rPr>
          <w:t>www.valmierasnovads.lv  /</w:t>
        </w:r>
        <w:proofErr w:type="spellStart"/>
        <w:r w:rsidR="005B533A" w:rsidRPr="009F67B7">
          <w:rPr>
            <w:rStyle w:val="Hyperlink"/>
            <w:sz w:val="24"/>
            <w:szCs w:val="24"/>
          </w:rPr>
          <w:t>pasvaldiba</w:t>
        </w:r>
        <w:proofErr w:type="spellEnd"/>
        <w:r w:rsidR="005B533A" w:rsidRPr="009F67B7">
          <w:rPr>
            <w:rStyle w:val="Hyperlink"/>
            <w:sz w:val="24"/>
            <w:szCs w:val="24"/>
          </w:rPr>
          <w:t>/ izsoles</w:t>
        </w:r>
      </w:hyperlink>
      <w:r w:rsidR="005B533A">
        <w:rPr>
          <w:color w:val="000000" w:themeColor="text1"/>
          <w:sz w:val="24"/>
          <w:szCs w:val="24"/>
        </w:rPr>
        <w:t xml:space="preserve"> un sludinājumi.</w:t>
      </w:r>
    </w:p>
    <w:p w:rsidR="005F5D58" w:rsidRPr="00BF7F6C" w:rsidRDefault="005F5D58"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 xml:space="preserve">Izsole notiks </w:t>
      </w:r>
      <w:r w:rsidRPr="00BF7F6C">
        <w:rPr>
          <w:b/>
          <w:bCs/>
          <w:color w:val="000000" w:themeColor="text1"/>
          <w:sz w:val="24"/>
          <w:szCs w:val="24"/>
        </w:rPr>
        <w:t>20</w:t>
      </w:r>
      <w:r w:rsidR="004871B0" w:rsidRPr="00BF7F6C">
        <w:rPr>
          <w:b/>
          <w:bCs/>
          <w:color w:val="000000" w:themeColor="text1"/>
          <w:sz w:val="24"/>
          <w:szCs w:val="24"/>
        </w:rPr>
        <w:t>2</w:t>
      </w:r>
      <w:r w:rsidR="005A7B26" w:rsidRPr="00BF7F6C">
        <w:rPr>
          <w:b/>
          <w:bCs/>
          <w:color w:val="000000" w:themeColor="text1"/>
          <w:sz w:val="24"/>
          <w:szCs w:val="24"/>
        </w:rPr>
        <w:t>1</w:t>
      </w:r>
      <w:r w:rsidRPr="00BF7F6C">
        <w:rPr>
          <w:b/>
          <w:bCs/>
          <w:color w:val="000000" w:themeColor="text1"/>
          <w:sz w:val="24"/>
          <w:szCs w:val="24"/>
        </w:rPr>
        <w:t xml:space="preserve">.gada </w:t>
      </w:r>
      <w:bookmarkStart w:id="5" w:name="_Hlk77148532"/>
      <w:r w:rsidR="00900040">
        <w:rPr>
          <w:b/>
          <w:bCs/>
          <w:color w:val="000000" w:themeColor="text1"/>
          <w:sz w:val="24"/>
          <w:szCs w:val="24"/>
        </w:rPr>
        <w:t>27.augustā</w:t>
      </w:r>
      <w:r w:rsidRPr="00BF7F6C">
        <w:rPr>
          <w:b/>
          <w:bCs/>
          <w:color w:val="000000" w:themeColor="text1"/>
          <w:sz w:val="24"/>
          <w:szCs w:val="24"/>
        </w:rPr>
        <w:t xml:space="preserve"> plkst</w:t>
      </w:r>
      <w:r w:rsidR="00403D5A" w:rsidRPr="00BF7F6C">
        <w:rPr>
          <w:b/>
          <w:bCs/>
          <w:color w:val="000000" w:themeColor="text1"/>
          <w:sz w:val="24"/>
          <w:szCs w:val="24"/>
        </w:rPr>
        <w:t xml:space="preserve">. </w:t>
      </w:r>
      <w:r w:rsidR="00A41572" w:rsidRPr="00BF7F6C">
        <w:rPr>
          <w:b/>
          <w:bCs/>
          <w:color w:val="000000" w:themeColor="text1"/>
          <w:sz w:val="24"/>
          <w:szCs w:val="24"/>
        </w:rPr>
        <w:t>1</w:t>
      </w:r>
      <w:r w:rsidR="00900040">
        <w:rPr>
          <w:b/>
          <w:bCs/>
          <w:color w:val="000000" w:themeColor="text1"/>
          <w:sz w:val="24"/>
          <w:szCs w:val="24"/>
        </w:rPr>
        <w:t>0</w:t>
      </w:r>
      <w:r w:rsidRPr="00BF7F6C">
        <w:rPr>
          <w:b/>
          <w:bCs/>
          <w:color w:val="000000" w:themeColor="text1"/>
          <w:sz w:val="24"/>
          <w:szCs w:val="24"/>
        </w:rPr>
        <w:t>.</w:t>
      </w:r>
      <w:r w:rsidR="0002574A">
        <w:rPr>
          <w:b/>
          <w:bCs/>
          <w:color w:val="000000" w:themeColor="text1"/>
          <w:sz w:val="24"/>
          <w:szCs w:val="24"/>
        </w:rPr>
        <w:t>3</w:t>
      </w:r>
      <w:r w:rsidR="00CC4B5D" w:rsidRPr="00BF7F6C">
        <w:rPr>
          <w:b/>
          <w:bCs/>
          <w:color w:val="000000" w:themeColor="text1"/>
          <w:sz w:val="24"/>
          <w:szCs w:val="24"/>
        </w:rPr>
        <w:t>0</w:t>
      </w:r>
      <w:bookmarkEnd w:id="5"/>
      <w:r w:rsidRPr="00BF7F6C">
        <w:rPr>
          <w:color w:val="000000" w:themeColor="text1"/>
          <w:sz w:val="24"/>
          <w:szCs w:val="24"/>
        </w:rPr>
        <w:t xml:space="preserve"> </w:t>
      </w:r>
      <w:r w:rsidR="00E54A45" w:rsidRPr="00BF7F6C">
        <w:rPr>
          <w:color w:val="000000" w:themeColor="text1"/>
          <w:sz w:val="24"/>
          <w:szCs w:val="24"/>
        </w:rPr>
        <w:t>domes ēkā</w:t>
      </w:r>
      <w:r w:rsidRPr="00BF7F6C">
        <w:rPr>
          <w:color w:val="000000" w:themeColor="text1"/>
          <w:sz w:val="24"/>
          <w:szCs w:val="24"/>
        </w:rPr>
        <w:t xml:space="preserve">, </w:t>
      </w:r>
      <w:r w:rsidR="00A013A9" w:rsidRPr="00BF7F6C">
        <w:rPr>
          <w:color w:val="000000" w:themeColor="text1"/>
          <w:sz w:val="24"/>
          <w:szCs w:val="24"/>
        </w:rPr>
        <w:t>Rīgas</w:t>
      </w:r>
      <w:r w:rsidRPr="00BF7F6C">
        <w:rPr>
          <w:color w:val="000000" w:themeColor="text1"/>
          <w:sz w:val="24"/>
          <w:szCs w:val="24"/>
        </w:rPr>
        <w:t xml:space="preserve"> ielā </w:t>
      </w:r>
      <w:r w:rsidR="00A013A9" w:rsidRPr="00BF7F6C">
        <w:rPr>
          <w:color w:val="000000" w:themeColor="text1"/>
          <w:sz w:val="24"/>
          <w:szCs w:val="24"/>
        </w:rPr>
        <w:t>7</w:t>
      </w:r>
      <w:r w:rsidRPr="00BF7F6C">
        <w:rPr>
          <w:color w:val="000000" w:themeColor="text1"/>
          <w:sz w:val="24"/>
          <w:szCs w:val="24"/>
        </w:rPr>
        <w:t xml:space="preserve">, </w:t>
      </w:r>
      <w:r w:rsidR="00E54A45" w:rsidRPr="00BF7F6C">
        <w:rPr>
          <w:color w:val="000000" w:themeColor="text1"/>
          <w:sz w:val="24"/>
          <w:szCs w:val="24"/>
        </w:rPr>
        <w:t>St</w:t>
      </w:r>
      <w:r w:rsidR="00403D5A" w:rsidRPr="00BF7F6C">
        <w:rPr>
          <w:color w:val="000000" w:themeColor="text1"/>
          <w:sz w:val="24"/>
          <w:szCs w:val="24"/>
        </w:rPr>
        <w:t>r</w:t>
      </w:r>
      <w:r w:rsidR="00E54A45" w:rsidRPr="00BF7F6C">
        <w:rPr>
          <w:color w:val="000000" w:themeColor="text1"/>
          <w:sz w:val="24"/>
          <w:szCs w:val="24"/>
        </w:rPr>
        <w:t>enčos</w:t>
      </w:r>
      <w:r w:rsidRPr="00BF7F6C">
        <w:rPr>
          <w:color w:val="000000" w:themeColor="text1"/>
          <w:sz w:val="24"/>
          <w:szCs w:val="24"/>
        </w:rPr>
        <w:t>.</w:t>
      </w:r>
    </w:p>
    <w:p w:rsidR="005F5D58" w:rsidRPr="005B533A" w:rsidRDefault="000F73AE" w:rsidP="00651F15">
      <w:pPr>
        <w:widowControl w:val="0"/>
        <w:numPr>
          <w:ilvl w:val="0"/>
          <w:numId w:val="1"/>
        </w:numPr>
        <w:spacing w:after="40"/>
        <w:ind w:left="284" w:hanging="284"/>
        <w:jc w:val="both"/>
        <w:rPr>
          <w:color w:val="000000" w:themeColor="text1"/>
          <w:spacing w:val="-4"/>
          <w:sz w:val="24"/>
          <w:szCs w:val="24"/>
        </w:rPr>
      </w:pPr>
      <w:r w:rsidRPr="005B533A">
        <w:rPr>
          <w:color w:val="000000" w:themeColor="text1"/>
          <w:spacing w:val="-4"/>
          <w:sz w:val="24"/>
          <w:szCs w:val="24"/>
        </w:rPr>
        <w:t>Drošības nauda</w:t>
      </w:r>
      <w:r w:rsidR="005F5D58" w:rsidRPr="005B533A">
        <w:rPr>
          <w:color w:val="000000" w:themeColor="text1"/>
          <w:spacing w:val="-4"/>
          <w:sz w:val="24"/>
          <w:szCs w:val="24"/>
        </w:rPr>
        <w:t xml:space="preserve"> noteikta 10% apmērā no izsoles nosacītās cenas, t.i. </w:t>
      </w:r>
      <w:r w:rsidR="005A7B26" w:rsidRPr="005B533A">
        <w:rPr>
          <w:b/>
          <w:bCs/>
          <w:color w:val="000000" w:themeColor="text1"/>
          <w:spacing w:val="-4"/>
          <w:sz w:val="24"/>
          <w:szCs w:val="24"/>
        </w:rPr>
        <w:t>2</w:t>
      </w:r>
      <w:r w:rsidR="0002574A" w:rsidRPr="005B533A">
        <w:rPr>
          <w:b/>
          <w:bCs/>
          <w:color w:val="000000" w:themeColor="text1"/>
          <w:spacing w:val="-4"/>
          <w:sz w:val="24"/>
          <w:szCs w:val="24"/>
        </w:rPr>
        <w:t>15</w:t>
      </w:r>
      <w:r w:rsidR="005F5D58" w:rsidRPr="005B533A">
        <w:rPr>
          <w:b/>
          <w:bCs/>
          <w:color w:val="000000" w:themeColor="text1"/>
          <w:spacing w:val="-4"/>
          <w:sz w:val="24"/>
          <w:szCs w:val="24"/>
        </w:rPr>
        <w:t xml:space="preserve"> EUR</w:t>
      </w:r>
      <w:r w:rsidR="005F5D58" w:rsidRPr="005B533A">
        <w:rPr>
          <w:color w:val="000000" w:themeColor="text1"/>
          <w:spacing w:val="-4"/>
          <w:sz w:val="24"/>
          <w:szCs w:val="24"/>
        </w:rPr>
        <w:t xml:space="preserve"> (</w:t>
      </w:r>
      <w:r w:rsidR="005A7B26" w:rsidRPr="005B533A">
        <w:rPr>
          <w:color w:val="000000" w:themeColor="text1"/>
          <w:spacing w:val="-4"/>
          <w:sz w:val="24"/>
          <w:szCs w:val="24"/>
        </w:rPr>
        <w:t>divi</w:t>
      </w:r>
      <w:r w:rsidR="00691736" w:rsidRPr="005B533A">
        <w:rPr>
          <w:color w:val="000000" w:themeColor="text1"/>
          <w:spacing w:val="-4"/>
          <w:sz w:val="24"/>
          <w:szCs w:val="24"/>
        </w:rPr>
        <w:t xml:space="preserve"> simt</w:t>
      </w:r>
      <w:r w:rsidR="005A7B26" w:rsidRPr="005B533A">
        <w:rPr>
          <w:color w:val="000000" w:themeColor="text1"/>
          <w:spacing w:val="-4"/>
          <w:sz w:val="24"/>
          <w:szCs w:val="24"/>
        </w:rPr>
        <w:t>i</w:t>
      </w:r>
      <w:r w:rsidR="00691736" w:rsidRPr="005B533A">
        <w:rPr>
          <w:color w:val="000000" w:themeColor="text1"/>
          <w:spacing w:val="-4"/>
          <w:sz w:val="24"/>
          <w:szCs w:val="24"/>
        </w:rPr>
        <w:t xml:space="preserve"> </w:t>
      </w:r>
      <w:r w:rsidR="0002574A" w:rsidRPr="005B533A">
        <w:rPr>
          <w:color w:val="000000" w:themeColor="text1"/>
          <w:spacing w:val="-4"/>
          <w:sz w:val="24"/>
          <w:szCs w:val="24"/>
        </w:rPr>
        <w:t>piecpadsmit</w:t>
      </w:r>
      <w:r w:rsidR="004871B0" w:rsidRPr="005B533A">
        <w:rPr>
          <w:color w:val="000000" w:themeColor="text1"/>
          <w:spacing w:val="-4"/>
          <w:sz w:val="24"/>
          <w:szCs w:val="24"/>
        </w:rPr>
        <w:t xml:space="preserve"> </w:t>
      </w:r>
      <w:proofErr w:type="spellStart"/>
      <w:r w:rsidR="005F5D58" w:rsidRPr="005B533A">
        <w:rPr>
          <w:color w:val="000000" w:themeColor="text1"/>
          <w:spacing w:val="-4"/>
          <w:sz w:val="24"/>
          <w:szCs w:val="24"/>
        </w:rPr>
        <w:t>euro</w:t>
      </w:r>
      <w:proofErr w:type="spellEnd"/>
      <w:r w:rsidR="005F5D58" w:rsidRPr="005B533A">
        <w:rPr>
          <w:color w:val="000000" w:themeColor="text1"/>
          <w:spacing w:val="-4"/>
          <w:sz w:val="24"/>
          <w:szCs w:val="24"/>
        </w:rPr>
        <w:t xml:space="preserve">), kas iemaksājama </w:t>
      </w:r>
      <w:r w:rsidR="00900040" w:rsidRPr="00651F15">
        <w:rPr>
          <w:b/>
          <w:color w:val="000000" w:themeColor="text1"/>
          <w:spacing w:val="-4"/>
          <w:sz w:val="24"/>
          <w:szCs w:val="24"/>
        </w:rPr>
        <w:t>Valmieras</w:t>
      </w:r>
      <w:r w:rsidR="00BC008F" w:rsidRPr="00651F15">
        <w:rPr>
          <w:b/>
          <w:color w:val="000000" w:themeColor="text1"/>
          <w:spacing w:val="-4"/>
          <w:sz w:val="24"/>
          <w:szCs w:val="24"/>
        </w:rPr>
        <w:t xml:space="preserve"> novada </w:t>
      </w:r>
      <w:r w:rsidR="00900040" w:rsidRPr="00651F15">
        <w:rPr>
          <w:b/>
          <w:color w:val="000000" w:themeColor="text1"/>
          <w:spacing w:val="-4"/>
          <w:sz w:val="24"/>
          <w:szCs w:val="24"/>
        </w:rPr>
        <w:t>pašvaldības</w:t>
      </w:r>
      <w:r w:rsidR="00BC008F" w:rsidRPr="00651F15">
        <w:rPr>
          <w:b/>
          <w:color w:val="000000" w:themeColor="text1"/>
          <w:spacing w:val="-4"/>
          <w:sz w:val="24"/>
          <w:szCs w:val="24"/>
        </w:rPr>
        <w:t>, reģ</w:t>
      </w:r>
      <w:r w:rsidR="00D128BB" w:rsidRPr="00651F15">
        <w:rPr>
          <w:b/>
          <w:color w:val="000000" w:themeColor="text1"/>
          <w:spacing w:val="-4"/>
          <w:sz w:val="24"/>
          <w:szCs w:val="24"/>
        </w:rPr>
        <w:t xml:space="preserve">. </w:t>
      </w:r>
      <w:r w:rsidR="00BC008F" w:rsidRPr="00651F15">
        <w:rPr>
          <w:b/>
          <w:color w:val="000000" w:themeColor="text1"/>
          <w:spacing w:val="-4"/>
          <w:sz w:val="24"/>
          <w:szCs w:val="24"/>
        </w:rPr>
        <w:t>Nr.9000</w:t>
      </w:r>
      <w:r w:rsidR="00900040" w:rsidRPr="00651F15">
        <w:rPr>
          <w:b/>
          <w:color w:val="000000" w:themeColor="text1"/>
          <w:spacing w:val="-4"/>
          <w:sz w:val="24"/>
          <w:szCs w:val="24"/>
        </w:rPr>
        <w:t>0043403</w:t>
      </w:r>
      <w:r w:rsidR="005B0290" w:rsidRPr="005B533A">
        <w:rPr>
          <w:color w:val="000000" w:themeColor="text1"/>
          <w:spacing w:val="-4"/>
          <w:sz w:val="24"/>
          <w:szCs w:val="24"/>
        </w:rPr>
        <w:t>,</w:t>
      </w:r>
      <w:r w:rsidR="00BC008F" w:rsidRPr="005B533A">
        <w:rPr>
          <w:color w:val="000000" w:themeColor="text1"/>
          <w:spacing w:val="-4"/>
          <w:sz w:val="24"/>
          <w:szCs w:val="24"/>
        </w:rPr>
        <w:t xml:space="preserve"> </w:t>
      </w:r>
      <w:r w:rsidRPr="005B533A">
        <w:rPr>
          <w:color w:val="000000" w:themeColor="text1"/>
          <w:spacing w:val="-4"/>
          <w:sz w:val="24"/>
          <w:szCs w:val="24"/>
        </w:rPr>
        <w:t>kontā</w:t>
      </w:r>
      <w:r w:rsidR="005B0290" w:rsidRPr="005B533A">
        <w:rPr>
          <w:color w:val="000000" w:themeColor="text1"/>
          <w:spacing w:val="-4"/>
          <w:sz w:val="24"/>
          <w:szCs w:val="24"/>
        </w:rPr>
        <w:t xml:space="preserve"> </w:t>
      </w:r>
      <w:r w:rsidRPr="005B533A">
        <w:rPr>
          <w:color w:val="000000" w:themeColor="text1"/>
          <w:spacing w:val="-4"/>
          <w:sz w:val="24"/>
          <w:szCs w:val="24"/>
        </w:rPr>
        <w:t>– A</w:t>
      </w:r>
      <w:r w:rsidR="00BC008F" w:rsidRPr="005B533A">
        <w:rPr>
          <w:color w:val="000000" w:themeColor="text1"/>
          <w:spacing w:val="-4"/>
          <w:sz w:val="24"/>
          <w:szCs w:val="24"/>
        </w:rPr>
        <w:t xml:space="preserve">S </w:t>
      </w:r>
      <w:r w:rsidR="00900040" w:rsidRPr="005B533A">
        <w:rPr>
          <w:color w:val="000000" w:themeColor="text1"/>
          <w:spacing w:val="-4"/>
          <w:sz w:val="24"/>
          <w:szCs w:val="24"/>
        </w:rPr>
        <w:t xml:space="preserve">SEB </w:t>
      </w:r>
      <w:r w:rsidR="00BC008F" w:rsidRPr="005B533A">
        <w:rPr>
          <w:color w:val="000000" w:themeColor="text1"/>
          <w:spacing w:val="-4"/>
          <w:sz w:val="24"/>
          <w:szCs w:val="24"/>
        </w:rPr>
        <w:t>bank</w:t>
      </w:r>
      <w:r w:rsidR="00900040" w:rsidRPr="005B533A">
        <w:rPr>
          <w:color w:val="000000" w:themeColor="text1"/>
          <w:spacing w:val="-4"/>
          <w:sz w:val="24"/>
          <w:szCs w:val="24"/>
        </w:rPr>
        <w:t>a</w:t>
      </w:r>
      <w:r w:rsidR="00BC008F" w:rsidRPr="005B533A">
        <w:rPr>
          <w:color w:val="000000" w:themeColor="text1"/>
          <w:spacing w:val="-4"/>
          <w:sz w:val="24"/>
          <w:szCs w:val="24"/>
        </w:rPr>
        <w:t>, konts LV</w:t>
      </w:r>
      <w:r w:rsidR="00900040" w:rsidRPr="005B533A">
        <w:rPr>
          <w:color w:val="000000" w:themeColor="text1"/>
          <w:spacing w:val="-4"/>
          <w:sz w:val="24"/>
          <w:szCs w:val="24"/>
        </w:rPr>
        <w:t>28UNLA0050014316383</w:t>
      </w:r>
      <w:r w:rsidR="00FF041C" w:rsidRPr="005B533A">
        <w:rPr>
          <w:color w:val="000000" w:themeColor="text1"/>
          <w:spacing w:val="-4"/>
          <w:sz w:val="24"/>
          <w:szCs w:val="24"/>
        </w:rPr>
        <w:t>, ar atzīmi “</w:t>
      </w:r>
      <w:bookmarkStart w:id="6" w:name="_Hlk45546845"/>
      <w:r w:rsidR="00691736" w:rsidRPr="005B533A">
        <w:rPr>
          <w:color w:val="000000" w:themeColor="text1"/>
          <w:spacing w:val="-4"/>
          <w:sz w:val="24"/>
          <w:szCs w:val="24"/>
        </w:rPr>
        <w:t xml:space="preserve">Nekustamā īpašuma - neizīrēta dzīvokļa </w:t>
      </w:r>
      <w:r w:rsidR="005A7B26" w:rsidRPr="005B533A">
        <w:rPr>
          <w:bCs/>
          <w:color w:val="000000" w:themeColor="text1"/>
          <w:spacing w:val="-4"/>
          <w:sz w:val="24"/>
          <w:szCs w:val="24"/>
        </w:rPr>
        <w:t>Sporta ielā 2-36</w:t>
      </w:r>
      <w:r w:rsidR="005A7B26" w:rsidRPr="005B533A">
        <w:rPr>
          <w:color w:val="000000" w:themeColor="text1"/>
          <w:spacing w:val="-4"/>
          <w:sz w:val="24"/>
          <w:szCs w:val="24"/>
        </w:rPr>
        <w:t>, Sedā,</w:t>
      </w:r>
      <w:r w:rsidR="00247E3A" w:rsidRPr="005B533A">
        <w:rPr>
          <w:color w:val="000000" w:themeColor="text1"/>
          <w:spacing w:val="-4"/>
          <w:sz w:val="24"/>
          <w:szCs w:val="24"/>
        </w:rPr>
        <w:t xml:space="preserve"> </w:t>
      </w:r>
      <w:r w:rsidR="00691736" w:rsidRPr="005B533A">
        <w:rPr>
          <w:color w:val="000000" w:themeColor="text1"/>
          <w:spacing w:val="-4"/>
          <w:sz w:val="24"/>
          <w:szCs w:val="24"/>
        </w:rPr>
        <w:t>kadastra</w:t>
      </w:r>
      <w:r w:rsidR="00FF041C" w:rsidRPr="005B533A">
        <w:rPr>
          <w:color w:val="000000" w:themeColor="text1"/>
          <w:spacing w:val="-4"/>
          <w:sz w:val="24"/>
          <w:szCs w:val="24"/>
        </w:rPr>
        <w:t xml:space="preserve"> </w:t>
      </w:r>
      <w:r w:rsidR="005B533A">
        <w:rPr>
          <w:color w:val="000000" w:themeColor="text1"/>
          <w:spacing w:val="-4"/>
          <w:sz w:val="24"/>
          <w:szCs w:val="24"/>
        </w:rPr>
        <w:t>Nr.</w:t>
      </w:r>
      <w:r w:rsidR="00691736" w:rsidRPr="005B533A">
        <w:rPr>
          <w:color w:val="000000" w:themeColor="text1"/>
          <w:spacing w:val="-4"/>
          <w:sz w:val="24"/>
          <w:szCs w:val="24"/>
        </w:rPr>
        <w:t xml:space="preserve"> 941</w:t>
      </w:r>
      <w:r w:rsidR="005A7B26" w:rsidRPr="005B533A">
        <w:rPr>
          <w:color w:val="000000" w:themeColor="text1"/>
          <w:spacing w:val="-4"/>
          <w:sz w:val="24"/>
          <w:szCs w:val="24"/>
        </w:rPr>
        <w:t>3</w:t>
      </w:r>
      <w:r w:rsidR="002A4782" w:rsidRPr="005B533A">
        <w:rPr>
          <w:color w:val="000000" w:themeColor="text1"/>
          <w:spacing w:val="-4"/>
          <w:sz w:val="24"/>
          <w:szCs w:val="24"/>
        </w:rPr>
        <w:t xml:space="preserve"> </w:t>
      </w:r>
      <w:r w:rsidR="00691736" w:rsidRPr="005B533A">
        <w:rPr>
          <w:color w:val="000000" w:themeColor="text1"/>
          <w:spacing w:val="-4"/>
          <w:sz w:val="24"/>
          <w:szCs w:val="24"/>
        </w:rPr>
        <w:t>900</w:t>
      </w:r>
      <w:r w:rsidR="002A4782" w:rsidRPr="005B533A">
        <w:rPr>
          <w:color w:val="000000" w:themeColor="text1"/>
          <w:spacing w:val="-4"/>
          <w:sz w:val="24"/>
          <w:szCs w:val="24"/>
        </w:rPr>
        <w:t xml:space="preserve"> </w:t>
      </w:r>
      <w:r w:rsidR="00691736" w:rsidRPr="005B533A">
        <w:rPr>
          <w:color w:val="000000" w:themeColor="text1"/>
          <w:spacing w:val="-4"/>
          <w:sz w:val="24"/>
          <w:szCs w:val="24"/>
        </w:rPr>
        <w:t>0</w:t>
      </w:r>
      <w:r w:rsidR="005A7B26" w:rsidRPr="005B533A">
        <w:rPr>
          <w:color w:val="000000" w:themeColor="text1"/>
          <w:spacing w:val="-4"/>
          <w:sz w:val="24"/>
          <w:szCs w:val="24"/>
        </w:rPr>
        <w:t>326,</w:t>
      </w:r>
      <w:r w:rsidR="00FF041C" w:rsidRPr="005B533A">
        <w:rPr>
          <w:color w:val="000000" w:themeColor="text1"/>
          <w:spacing w:val="-4"/>
          <w:sz w:val="24"/>
          <w:szCs w:val="24"/>
        </w:rPr>
        <w:t xml:space="preserve"> </w:t>
      </w:r>
      <w:bookmarkEnd w:id="6"/>
      <w:r w:rsidR="00B84B97" w:rsidRPr="005B533A">
        <w:rPr>
          <w:color w:val="000000" w:themeColor="text1"/>
          <w:spacing w:val="-4"/>
          <w:sz w:val="24"/>
          <w:szCs w:val="24"/>
        </w:rPr>
        <w:t xml:space="preserve">izsoles </w:t>
      </w:r>
      <w:r w:rsidR="004871B0" w:rsidRPr="005B533A">
        <w:rPr>
          <w:color w:val="000000" w:themeColor="text1"/>
          <w:spacing w:val="-4"/>
          <w:sz w:val="24"/>
          <w:szCs w:val="24"/>
        </w:rPr>
        <w:t>nodrošinājums</w:t>
      </w:r>
      <w:r w:rsidR="00FF041C" w:rsidRPr="005B533A">
        <w:rPr>
          <w:color w:val="000000" w:themeColor="text1"/>
          <w:spacing w:val="-4"/>
          <w:sz w:val="24"/>
          <w:szCs w:val="24"/>
        </w:rPr>
        <w:t>”</w:t>
      </w:r>
      <w:r w:rsidR="00B84B97" w:rsidRPr="005B533A">
        <w:rPr>
          <w:color w:val="000000" w:themeColor="text1"/>
          <w:spacing w:val="-4"/>
          <w:sz w:val="24"/>
          <w:szCs w:val="24"/>
        </w:rPr>
        <w:t>.</w:t>
      </w:r>
      <w:r w:rsidR="00FF041C" w:rsidRPr="005B533A">
        <w:rPr>
          <w:color w:val="000000" w:themeColor="text1"/>
          <w:spacing w:val="-4"/>
          <w:sz w:val="24"/>
          <w:szCs w:val="24"/>
        </w:rPr>
        <w:t xml:space="preserve"> </w:t>
      </w:r>
    </w:p>
    <w:p w:rsidR="00FF041C" w:rsidRPr="00BF7F6C" w:rsidRDefault="00FF041C" w:rsidP="005B533A">
      <w:pPr>
        <w:widowControl w:val="0"/>
        <w:numPr>
          <w:ilvl w:val="0"/>
          <w:numId w:val="1"/>
        </w:numPr>
        <w:spacing w:after="40"/>
        <w:ind w:left="284" w:hanging="284"/>
        <w:jc w:val="both"/>
        <w:rPr>
          <w:color w:val="000000" w:themeColor="text1"/>
          <w:sz w:val="24"/>
          <w:szCs w:val="24"/>
        </w:rPr>
      </w:pPr>
      <w:r w:rsidRPr="00BF7F6C">
        <w:rPr>
          <w:color w:val="000000" w:themeColor="text1"/>
          <w:sz w:val="24"/>
          <w:szCs w:val="24"/>
        </w:rPr>
        <w:t xml:space="preserve">Reģistrācijas maksa noteikta </w:t>
      </w:r>
      <w:r w:rsidR="00C411FA" w:rsidRPr="00BF7F6C">
        <w:rPr>
          <w:b/>
          <w:bCs/>
          <w:color w:val="000000" w:themeColor="text1"/>
          <w:sz w:val="24"/>
          <w:szCs w:val="24"/>
        </w:rPr>
        <w:t>2</w:t>
      </w:r>
      <w:r w:rsidRPr="00BF7F6C">
        <w:rPr>
          <w:b/>
          <w:bCs/>
          <w:color w:val="000000" w:themeColor="text1"/>
          <w:sz w:val="24"/>
          <w:szCs w:val="24"/>
        </w:rPr>
        <w:t>0 EUR</w:t>
      </w:r>
      <w:r w:rsidRPr="00BF7F6C">
        <w:rPr>
          <w:color w:val="000000" w:themeColor="text1"/>
          <w:sz w:val="24"/>
          <w:szCs w:val="24"/>
        </w:rPr>
        <w:t xml:space="preserve"> (</w:t>
      </w:r>
      <w:r w:rsidR="00C411FA" w:rsidRPr="00BF7F6C">
        <w:rPr>
          <w:color w:val="000000" w:themeColor="text1"/>
          <w:sz w:val="24"/>
          <w:szCs w:val="24"/>
        </w:rPr>
        <w:t>div</w:t>
      </w:r>
      <w:r w:rsidRPr="00BF7F6C">
        <w:rPr>
          <w:color w:val="000000" w:themeColor="text1"/>
          <w:sz w:val="24"/>
          <w:szCs w:val="24"/>
        </w:rPr>
        <w:t xml:space="preserve">desmit </w:t>
      </w:r>
      <w:proofErr w:type="spellStart"/>
      <w:r w:rsidRPr="00BF7F6C">
        <w:rPr>
          <w:color w:val="000000" w:themeColor="text1"/>
          <w:sz w:val="24"/>
          <w:szCs w:val="24"/>
        </w:rPr>
        <w:t>euro</w:t>
      </w:r>
      <w:proofErr w:type="spellEnd"/>
      <w:r w:rsidRPr="00BF7F6C">
        <w:rPr>
          <w:color w:val="000000" w:themeColor="text1"/>
          <w:sz w:val="24"/>
          <w:szCs w:val="24"/>
        </w:rPr>
        <w:t xml:space="preserve">), kas iemaksājama </w:t>
      </w:r>
      <w:r w:rsidR="00900040">
        <w:rPr>
          <w:color w:val="000000" w:themeColor="text1"/>
          <w:sz w:val="24"/>
          <w:szCs w:val="24"/>
        </w:rPr>
        <w:t>Valmieras</w:t>
      </w:r>
      <w:r w:rsidR="00900040" w:rsidRPr="00BF7F6C">
        <w:rPr>
          <w:color w:val="000000" w:themeColor="text1"/>
          <w:sz w:val="24"/>
          <w:szCs w:val="24"/>
        </w:rPr>
        <w:t xml:space="preserve"> novada </w:t>
      </w:r>
      <w:r w:rsidR="00900040">
        <w:rPr>
          <w:color w:val="000000" w:themeColor="text1"/>
          <w:sz w:val="24"/>
          <w:szCs w:val="24"/>
        </w:rPr>
        <w:t>pašvaldības</w:t>
      </w:r>
      <w:r w:rsidR="00900040" w:rsidRPr="00BF7F6C">
        <w:rPr>
          <w:color w:val="000000" w:themeColor="text1"/>
          <w:sz w:val="24"/>
          <w:szCs w:val="24"/>
        </w:rPr>
        <w:t xml:space="preserve"> kontā – AS </w:t>
      </w:r>
      <w:r w:rsidR="00900040">
        <w:rPr>
          <w:color w:val="000000" w:themeColor="text1"/>
          <w:sz w:val="24"/>
          <w:szCs w:val="24"/>
        </w:rPr>
        <w:t xml:space="preserve">SEB </w:t>
      </w:r>
      <w:r w:rsidR="00900040" w:rsidRPr="00BF7F6C">
        <w:rPr>
          <w:color w:val="000000" w:themeColor="text1"/>
          <w:sz w:val="24"/>
          <w:szCs w:val="24"/>
        </w:rPr>
        <w:t>bank</w:t>
      </w:r>
      <w:r w:rsidR="00900040">
        <w:rPr>
          <w:color w:val="000000" w:themeColor="text1"/>
          <w:sz w:val="24"/>
          <w:szCs w:val="24"/>
        </w:rPr>
        <w:t>a</w:t>
      </w:r>
      <w:r w:rsidR="00900040" w:rsidRPr="00BF7F6C">
        <w:rPr>
          <w:color w:val="000000" w:themeColor="text1"/>
          <w:sz w:val="24"/>
          <w:szCs w:val="24"/>
        </w:rPr>
        <w:t>, konts LV</w:t>
      </w:r>
      <w:r w:rsidR="00900040">
        <w:rPr>
          <w:color w:val="000000" w:themeColor="text1"/>
          <w:sz w:val="24"/>
          <w:szCs w:val="24"/>
        </w:rPr>
        <w:t>28UNLA0050014316383</w:t>
      </w:r>
      <w:r w:rsidRPr="00BF7F6C">
        <w:rPr>
          <w:color w:val="000000" w:themeColor="text1"/>
          <w:sz w:val="24"/>
          <w:szCs w:val="24"/>
        </w:rPr>
        <w:t xml:space="preserve">, ar </w:t>
      </w:r>
      <w:r w:rsidR="00B84B97" w:rsidRPr="00BF7F6C">
        <w:rPr>
          <w:color w:val="000000" w:themeColor="text1"/>
          <w:sz w:val="24"/>
          <w:szCs w:val="24"/>
        </w:rPr>
        <w:t>atzīmi “</w:t>
      </w:r>
      <w:bookmarkStart w:id="7" w:name="_Hlk45547483"/>
      <w:r w:rsidR="00F70108" w:rsidRPr="00BF7F6C">
        <w:rPr>
          <w:color w:val="000000" w:themeColor="text1"/>
          <w:sz w:val="24"/>
          <w:szCs w:val="24"/>
        </w:rPr>
        <w:t xml:space="preserve">Nekustamā īpašuma - neizīrēta dzīvokļa </w:t>
      </w:r>
      <w:bookmarkEnd w:id="7"/>
      <w:r w:rsidR="00D25DC5" w:rsidRPr="00BF7F6C">
        <w:rPr>
          <w:bCs/>
          <w:color w:val="000000" w:themeColor="text1"/>
          <w:sz w:val="24"/>
          <w:szCs w:val="24"/>
        </w:rPr>
        <w:t>Sporta ielā 2-36</w:t>
      </w:r>
      <w:r w:rsidR="00D25DC5" w:rsidRPr="00BF7F6C">
        <w:rPr>
          <w:color w:val="000000" w:themeColor="text1"/>
          <w:sz w:val="24"/>
          <w:szCs w:val="24"/>
        </w:rPr>
        <w:t xml:space="preserve">, Sedā, kadastra </w:t>
      </w:r>
      <w:r w:rsidR="005B533A">
        <w:rPr>
          <w:color w:val="000000" w:themeColor="text1"/>
          <w:sz w:val="24"/>
          <w:szCs w:val="24"/>
        </w:rPr>
        <w:t>Nr.</w:t>
      </w:r>
      <w:r w:rsidR="00D25DC5" w:rsidRPr="00BF7F6C">
        <w:rPr>
          <w:color w:val="000000" w:themeColor="text1"/>
          <w:sz w:val="24"/>
          <w:szCs w:val="24"/>
        </w:rPr>
        <w:t xml:space="preserve"> 9413</w:t>
      </w:r>
      <w:r w:rsidR="002A4782">
        <w:rPr>
          <w:color w:val="000000" w:themeColor="text1"/>
          <w:sz w:val="24"/>
          <w:szCs w:val="24"/>
        </w:rPr>
        <w:t xml:space="preserve"> </w:t>
      </w:r>
      <w:r w:rsidR="00D25DC5" w:rsidRPr="00BF7F6C">
        <w:rPr>
          <w:color w:val="000000" w:themeColor="text1"/>
          <w:sz w:val="24"/>
          <w:szCs w:val="24"/>
        </w:rPr>
        <w:t>900</w:t>
      </w:r>
      <w:r w:rsidR="002A4782">
        <w:rPr>
          <w:color w:val="000000" w:themeColor="text1"/>
          <w:sz w:val="24"/>
          <w:szCs w:val="24"/>
        </w:rPr>
        <w:t xml:space="preserve"> </w:t>
      </w:r>
      <w:r w:rsidR="00D25DC5" w:rsidRPr="00BF7F6C">
        <w:rPr>
          <w:color w:val="000000" w:themeColor="text1"/>
          <w:sz w:val="24"/>
          <w:szCs w:val="24"/>
        </w:rPr>
        <w:t xml:space="preserve">0326, </w:t>
      </w:r>
      <w:r w:rsidR="00B84B97" w:rsidRPr="00BF7F6C">
        <w:rPr>
          <w:color w:val="000000" w:themeColor="text1"/>
          <w:sz w:val="24"/>
          <w:szCs w:val="24"/>
        </w:rPr>
        <w:t xml:space="preserve">izsoles </w:t>
      </w:r>
      <w:r w:rsidR="000F73AE" w:rsidRPr="00BF7F6C">
        <w:rPr>
          <w:color w:val="000000" w:themeColor="text1"/>
          <w:sz w:val="24"/>
          <w:szCs w:val="24"/>
        </w:rPr>
        <w:t>dalības</w:t>
      </w:r>
      <w:r w:rsidR="00B84B97" w:rsidRPr="00BF7F6C">
        <w:rPr>
          <w:color w:val="000000" w:themeColor="text1"/>
          <w:sz w:val="24"/>
          <w:szCs w:val="24"/>
        </w:rPr>
        <w:t xml:space="preserve"> maksa”.</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Par izsoles dalībnieku var kļūt maksātspējīgas juridiskas personas, kā arī fiziskas personas, kuras atbilst likuma “Par zemes privatizāciju lauku apvidos” 28.pantā un 28</w:t>
      </w:r>
      <w:r w:rsidRPr="00BF7F6C">
        <w:rPr>
          <w:color w:val="000000" w:themeColor="text1"/>
          <w:sz w:val="24"/>
          <w:szCs w:val="24"/>
          <w:vertAlign w:val="superscript"/>
        </w:rPr>
        <w:t>1</w:t>
      </w:r>
      <w:r w:rsidRPr="00BF7F6C">
        <w:rPr>
          <w:color w:val="000000" w:themeColor="text1"/>
          <w:sz w:val="24"/>
          <w:szCs w:val="24"/>
        </w:rPr>
        <w:t>.panta pirmajā daļā izvirzītajām prasībām darījuma subjektam, iemaksājušas izsoles nodrošinājuma maksu</w:t>
      </w:r>
      <w:r w:rsidR="00BC008F" w:rsidRPr="00BF7F6C">
        <w:rPr>
          <w:color w:val="000000" w:themeColor="text1"/>
          <w:sz w:val="24"/>
          <w:szCs w:val="24"/>
        </w:rPr>
        <w:t xml:space="preserve"> un dalības maksu</w:t>
      </w:r>
      <w:r w:rsidRPr="00BF7F6C">
        <w:rPr>
          <w:color w:val="000000" w:themeColor="text1"/>
          <w:sz w:val="24"/>
          <w:szCs w:val="24"/>
        </w:rPr>
        <w:t xml:space="preserve">, noteiktajā termiņā iesniegušas pieteikumu uz šo izsoli un izpildījušas visus izsoles priekšnoteikumus. </w:t>
      </w:r>
    </w:p>
    <w:p w:rsidR="005F5D58" w:rsidRPr="00BF7F6C" w:rsidRDefault="005F5D58" w:rsidP="00394387">
      <w:pPr>
        <w:widowControl w:val="0"/>
        <w:numPr>
          <w:ilvl w:val="0"/>
          <w:numId w:val="1"/>
        </w:numPr>
        <w:ind w:left="426" w:hanging="426"/>
        <w:jc w:val="both"/>
        <w:rPr>
          <w:color w:val="000000" w:themeColor="text1"/>
          <w:sz w:val="24"/>
          <w:szCs w:val="24"/>
        </w:rPr>
      </w:pPr>
      <w:r w:rsidRPr="00BF7F6C">
        <w:rPr>
          <w:color w:val="000000" w:themeColor="text1"/>
          <w:sz w:val="24"/>
          <w:szCs w:val="24"/>
        </w:rPr>
        <w:t>Lai reģistrētos par izsol</w:t>
      </w:r>
      <w:r w:rsidR="002A4782">
        <w:rPr>
          <w:color w:val="000000" w:themeColor="text1"/>
          <w:sz w:val="24"/>
          <w:szCs w:val="24"/>
        </w:rPr>
        <w:t>es dalībnieku, jāiesniedz un/vai</w:t>
      </w:r>
      <w:r w:rsidRPr="00BF7F6C">
        <w:rPr>
          <w:color w:val="000000" w:themeColor="text1"/>
          <w:sz w:val="24"/>
          <w:szCs w:val="24"/>
        </w:rPr>
        <w:t xml:space="preserve"> jāuzrāda šādi dokumenti:</w:t>
      </w:r>
    </w:p>
    <w:p w:rsidR="005F5D58" w:rsidRPr="00BF7F6C" w:rsidRDefault="005F5D58" w:rsidP="00394387">
      <w:pPr>
        <w:widowControl w:val="0"/>
        <w:numPr>
          <w:ilvl w:val="1"/>
          <w:numId w:val="1"/>
        </w:numPr>
        <w:ind w:left="993" w:hanging="567"/>
        <w:jc w:val="both"/>
        <w:rPr>
          <w:color w:val="000000" w:themeColor="text1"/>
          <w:sz w:val="24"/>
          <w:szCs w:val="24"/>
        </w:rPr>
      </w:pPr>
      <w:r w:rsidRPr="00BF7F6C">
        <w:rPr>
          <w:color w:val="000000" w:themeColor="text1"/>
          <w:sz w:val="24"/>
          <w:szCs w:val="24"/>
        </w:rPr>
        <w:t>fiziskai personai:</w:t>
      </w:r>
    </w:p>
    <w:p w:rsidR="005F5D58" w:rsidRPr="00BF7F6C" w:rsidRDefault="00217215" w:rsidP="00394387">
      <w:pPr>
        <w:widowControl w:val="0"/>
        <w:numPr>
          <w:ilvl w:val="2"/>
          <w:numId w:val="1"/>
        </w:numPr>
        <w:ind w:leftChars="496" w:left="1700" w:hanging="708"/>
        <w:jc w:val="both"/>
        <w:rPr>
          <w:color w:val="000000" w:themeColor="text1"/>
          <w:sz w:val="24"/>
          <w:szCs w:val="24"/>
        </w:rPr>
      </w:pPr>
      <w:r w:rsidRPr="00BF7F6C">
        <w:rPr>
          <w:color w:val="000000" w:themeColor="text1"/>
          <w:sz w:val="24"/>
          <w:szCs w:val="24"/>
        </w:rPr>
        <w:t>novada domei adresēts pieteikums par vēlēšanos iegādāties nekustamo īpašumu (atsavinām</w:t>
      </w:r>
      <w:r w:rsidR="00651F15">
        <w:rPr>
          <w:color w:val="000000" w:themeColor="text1"/>
          <w:sz w:val="24"/>
          <w:szCs w:val="24"/>
        </w:rPr>
        <w:t xml:space="preserve">o objektu) </w:t>
      </w:r>
      <w:r w:rsidRPr="00BF7F6C">
        <w:rPr>
          <w:color w:val="000000" w:themeColor="text1"/>
          <w:sz w:val="24"/>
          <w:szCs w:val="24"/>
        </w:rPr>
        <w:t>saskaņā ar izsoles noteikumiem</w:t>
      </w:r>
      <w:r w:rsidR="00AF0747" w:rsidRPr="00BF7F6C">
        <w:rPr>
          <w:color w:val="000000" w:themeColor="text1"/>
          <w:sz w:val="24"/>
          <w:szCs w:val="24"/>
        </w:rPr>
        <w:t>;</w:t>
      </w:r>
    </w:p>
    <w:p w:rsidR="00217215" w:rsidRPr="00BF7F6C" w:rsidRDefault="00217215" w:rsidP="00394387">
      <w:pPr>
        <w:widowControl w:val="0"/>
        <w:numPr>
          <w:ilvl w:val="2"/>
          <w:numId w:val="1"/>
        </w:numPr>
        <w:ind w:leftChars="496" w:left="1700" w:hanging="708"/>
        <w:jc w:val="both"/>
        <w:rPr>
          <w:color w:val="000000" w:themeColor="text1"/>
          <w:sz w:val="24"/>
          <w:szCs w:val="24"/>
        </w:rPr>
      </w:pPr>
      <w:r w:rsidRPr="00BF7F6C">
        <w:rPr>
          <w:color w:val="000000" w:themeColor="text1"/>
          <w:sz w:val="24"/>
          <w:szCs w:val="24"/>
        </w:rPr>
        <w:t xml:space="preserve">jāuzrāda personu apliecinoša dokumenta (pases vai personas apliecības) </w:t>
      </w:r>
    </w:p>
    <w:p w:rsidR="005F5D58" w:rsidRPr="00BF7F6C" w:rsidRDefault="000F73AE" w:rsidP="00394387">
      <w:pPr>
        <w:widowControl w:val="0"/>
        <w:numPr>
          <w:ilvl w:val="2"/>
          <w:numId w:val="1"/>
        </w:numPr>
        <w:ind w:leftChars="496" w:left="1700" w:hanging="708"/>
        <w:jc w:val="both"/>
        <w:rPr>
          <w:color w:val="000000" w:themeColor="text1"/>
          <w:sz w:val="24"/>
          <w:szCs w:val="24"/>
        </w:rPr>
      </w:pPr>
      <w:r w:rsidRPr="00BF7F6C">
        <w:rPr>
          <w:color w:val="000000" w:themeColor="text1"/>
          <w:sz w:val="24"/>
          <w:szCs w:val="24"/>
        </w:rPr>
        <w:t>dokuments</w:t>
      </w:r>
      <w:r w:rsidR="00BC008F" w:rsidRPr="00BF7F6C">
        <w:rPr>
          <w:color w:val="000000" w:themeColor="text1"/>
          <w:sz w:val="24"/>
          <w:szCs w:val="24"/>
        </w:rPr>
        <w:t xml:space="preserve"> par drošības naudas samaksu;</w:t>
      </w:r>
    </w:p>
    <w:p w:rsidR="00BC008F" w:rsidRPr="00BF7F6C" w:rsidRDefault="000F73AE" w:rsidP="00394387">
      <w:pPr>
        <w:widowControl w:val="0"/>
        <w:numPr>
          <w:ilvl w:val="2"/>
          <w:numId w:val="1"/>
        </w:numPr>
        <w:ind w:leftChars="496" w:left="1700" w:hanging="708"/>
        <w:jc w:val="both"/>
        <w:rPr>
          <w:color w:val="000000" w:themeColor="text1"/>
          <w:sz w:val="24"/>
          <w:szCs w:val="24"/>
        </w:rPr>
      </w:pPr>
      <w:r w:rsidRPr="00BF7F6C">
        <w:rPr>
          <w:color w:val="000000" w:themeColor="text1"/>
          <w:sz w:val="24"/>
          <w:szCs w:val="24"/>
        </w:rPr>
        <w:lastRenderedPageBreak/>
        <w:t>dokuments</w:t>
      </w:r>
      <w:r w:rsidR="00BC008F" w:rsidRPr="00BF7F6C">
        <w:rPr>
          <w:color w:val="000000" w:themeColor="text1"/>
          <w:sz w:val="24"/>
          <w:szCs w:val="24"/>
        </w:rPr>
        <w:t xml:space="preserve"> par dalības maksas samaksu.</w:t>
      </w:r>
    </w:p>
    <w:p w:rsidR="005F5D58" w:rsidRPr="00BF7F6C" w:rsidRDefault="005F5D58" w:rsidP="005B533A">
      <w:pPr>
        <w:widowControl w:val="0"/>
        <w:spacing w:after="40"/>
        <w:ind w:firstLine="567"/>
        <w:jc w:val="both"/>
        <w:rPr>
          <w:color w:val="000000" w:themeColor="text1"/>
          <w:sz w:val="24"/>
          <w:szCs w:val="24"/>
        </w:rPr>
      </w:pPr>
      <w:r w:rsidRPr="00BF7F6C">
        <w:rPr>
          <w:color w:val="000000" w:themeColor="text1"/>
          <w:sz w:val="24"/>
          <w:szCs w:val="24"/>
        </w:rPr>
        <w:t xml:space="preserve">Pirms pretendenta reģistrēšanas izsoles dalībnieku sarakstā </w:t>
      </w:r>
      <w:r w:rsidR="00BC008F" w:rsidRPr="00BF7F6C">
        <w:rPr>
          <w:color w:val="000000" w:themeColor="text1"/>
          <w:sz w:val="24"/>
          <w:szCs w:val="24"/>
        </w:rPr>
        <w:t>Privatizācijas</w:t>
      </w:r>
      <w:r w:rsidRPr="00BF7F6C">
        <w:rPr>
          <w:color w:val="000000" w:themeColor="text1"/>
          <w:sz w:val="24"/>
          <w:szCs w:val="24"/>
        </w:rPr>
        <w:t xml:space="preserve"> un izsoļu komisija attiecībā uz fizisku personu pārbaudīs informāciju par Valsts ieņēmumu dienesta administrēto nodokļu parādiem, tajā skaitā valsts sociālās apdrošināšanas obligāto iemaksu parādiem, kas kopsummā pārsniedz 150 eiro, iegūstot Valsts ieņēmumu dienesta administrēto nodokļu (nodevu) parādnieku datubāzē. Faktu, ka informācija iegūta minētajā datubāzē, apliecina izdruka no šīs datubāzes, kurā fiksēts informācijas iegūšanas laiks.</w:t>
      </w:r>
    </w:p>
    <w:p w:rsidR="005F5D58" w:rsidRPr="00BF7F6C" w:rsidRDefault="005F5D58" w:rsidP="00394387">
      <w:pPr>
        <w:widowControl w:val="0"/>
        <w:numPr>
          <w:ilvl w:val="1"/>
          <w:numId w:val="1"/>
        </w:numPr>
        <w:ind w:left="993" w:hanging="567"/>
        <w:jc w:val="both"/>
        <w:rPr>
          <w:color w:val="000000" w:themeColor="text1"/>
          <w:sz w:val="24"/>
          <w:szCs w:val="24"/>
        </w:rPr>
      </w:pPr>
      <w:r w:rsidRPr="00BF7F6C">
        <w:rPr>
          <w:color w:val="000000" w:themeColor="text1"/>
          <w:sz w:val="24"/>
          <w:szCs w:val="24"/>
        </w:rPr>
        <w:t>juridiskai personai, kā arī personālsabiedrībai:</w:t>
      </w:r>
    </w:p>
    <w:p w:rsidR="005F5D58" w:rsidRPr="00BF7F6C" w:rsidRDefault="00247E3A" w:rsidP="00394387">
      <w:pPr>
        <w:widowControl w:val="0"/>
        <w:numPr>
          <w:ilvl w:val="2"/>
          <w:numId w:val="1"/>
        </w:numPr>
        <w:ind w:left="1701" w:hanging="708"/>
        <w:jc w:val="both"/>
        <w:rPr>
          <w:color w:val="000000" w:themeColor="text1"/>
          <w:sz w:val="24"/>
          <w:szCs w:val="24"/>
        </w:rPr>
      </w:pPr>
      <w:r>
        <w:rPr>
          <w:color w:val="000000" w:themeColor="text1"/>
          <w:sz w:val="24"/>
          <w:szCs w:val="24"/>
        </w:rPr>
        <w:t>pašvaldībai</w:t>
      </w:r>
      <w:r w:rsidR="00217215" w:rsidRPr="00BF7F6C">
        <w:rPr>
          <w:color w:val="000000" w:themeColor="text1"/>
          <w:sz w:val="24"/>
          <w:szCs w:val="24"/>
        </w:rPr>
        <w:t xml:space="preserve"> adresēts pieteikums par vēlēšanos iegādāties nekustam</w:t>
      </w:r>
      <w:r w:rsidR="00651F15">
        <w:rPr>
          <w:color w:val="000000" w:themeColor="text1"/>
          <w:sz w:val="24"/>
          <w:szCs w:val="24"/>
        </w:rPr>
        <w:t xml:space="preserve">o īpašumu (atsavināmo objektu) </w:t>
      </w:r>
      <w:r w:rsidR="00217215" w:rsidRPr="00BF7F6C">
        <w:rPr>
          <w:color w:val="000000" w:themeColor="text1"/>
          <w:sz w:val="24"/>
          <w:szCs w:val="24"/>
        </w:rPr>
        <w:t>saskaņā ar izsoles noteikumiem</w:t>
      </w:r>
      <w:r w:rsidR="005F5D58" w:rsidRPr="00BF7F6C">
        <w:rPr>
          <w:color w:val="000000" w:themeColor="text1"/>
          <w:sz w:val="24"/>
          <w:szCs w:val="24"/>
        </w:rPr>
        <w:t>;</w:t>
      </w:r>
    </w:p>
    <w:p w:rsidR="00217215" w:rsidRPr="00BF7F6C" w:rsidRDefault="00217215" w:rsidP="00394387">
      <w:pPr>
        <w:widowControl w:val="0"/>
        <w:numPr>
          <w:ilvl w:val="2"/>
          <w:numId w:val="1"/>
        </w:numPr>
        <w:ind w:left="1701" w:hanging="708"/>
        <w:jc w:val="both"/>
        <w:rPr>
          <w:color w:val="000000" w:themeColor="text1"/>
          <w:sz w:val="24"/>
          <w:szCs w:val="24"/>
        </w:rPr>
      </w:pPr>
      <w:r w:rsidRPr="00BF7F6C">
        <w:rPr>
          <w:color w:val="000000" w:themeColor="text1"/>
          <w:sz w:val="24"/>
          <w:szCs w:val="24"/>
        </w:rPr>
        <w:t xml:space="preserve">attiecīgās lēmējinstitūcijas lēmums par dalību izsolē; </w:t>
      </w:r>
    </w:p>
    <w:p w:rsidR="005F5D58" w:rsidRPr="00BF7F6C" w:rsidRDefault="005F5D58" w:rsidP="00394387">
      <w:pPr>
        <w:widowControl w:val="0"/>
        <w:numPr>
          <w:ilvl w:val="2"/>
          <w:numId w:val="1"/>
        </w:numPr>
        <w:ind w:left="1701" w:hanging="708"/>
        <w:jc w:val="both"/>
        <w:rPr>
          <w:color w:val="000000" w:themeColor="text1"/>
          <w:sz w:val="24"/>
          <w:szCs w:val="24"/>
        </w:rPr>
      </w:pPr>
      <w:r w:rsidRPr="00BF7F6C">
        <w:rPr>
          <w:color w:val="000000" w:themeColor="text1"/>
          <w:sz w:val="24"/>
          <w:szCs w:val="24"/>
        </w:rPr>
        <w:t xml:space="preserve">attiecīgās institūcijas pilnvarojums iesniegt pieteikumu dalībai izsolē un </w:t>
      </w:r>
      <w:r w:rsidR="002A4782">
        <w:rPr>
          <w:color w:val="000000" w:themeColor="text1"/>
          <w:sz w:val="24"/>
          <w:szCs w:val="24"/>
        </w:rPr>
        <w:t>pilnvarojums pārstāvībai izsolē.</w:t>
      </w:r>
    </w:p>
    <w:p w:rsidR="005F5D58" w:rsidRPr="00BF7F6C" w:rsidRDefault="005F5D58" w:rsidP="00394387">
      <w:pPr>
        <w:widowControl w:val="0"/>
        <w:numPr>
          <w:ilvl w:val="2"/>
          <w:numId w:val="1"/>
        </w:numPr>
        <w:ind w:left="1701" w:hanging="708"/>
        <w:jc w:val="both"/>
        <w:rPr>
          <w:color w:val="000000" w:themeColor="text1"/>
          <w:sz w:val="24"/>
          <w:szCs w:val="24"/>
        </w:rPr>
      </w:pPr>
      <w:r w:rsidRPr="00BF7F6C">
        <w:rPr>
          <w:color w:val="000000" w:themeColor="text1"/>
          <w:sz w:val="24"/>
          <w:szCs w:val="24"/>
        </w:rPr>
        <w:t>kvīts par drošības naudas samaksu</w:t>
      </w:r>
      <w:r w:rsidR="004A47CC" w:rsidRPr="00BF7F6C">
        <w:rPr>
          <w:color w:val="000000" w:themeColor="text1"/>
          <w:sz w:val="24"/>
          <w:szCs w:val="24"/>
        </w:rPr>
        <w:t>;</w:t>
      </w:r>
    </w:p>
    <w:p w:rsidR="004A47CC" w:rsidRPr="00BF7F6C" w:rsidRDefault="004A47CC" w:rsidP="00394387">
      <w:pPr>
        <w:widowControl w:val="0"/>
        <w:numPr>
          <w:ilvl w:val="2"/>
          <w:numId w:val="1"/>
        </w:numPr>
        <w:ind w:left="1701" w:hanging="708"/>
        <w:jc w:val="both"/>
        <w:rPr>
          <w:color w:val="000000" w:themeColor="text1"/>
          <w:sz w:val="24"/>
          <w:szCs w:val="24"/>
        </w:rPr>
      </w:pPr>
      <w:r w:rsidRPr="00BF7F6C">
        <w:rPr>
          <w:color w:val="000000" w:themeColor="text1"/>
          <w:sz w:val="24"/>
          <w:szCs w:val="24"/>
        </w:rPr>
        <w:t>kvīts par dalības maksas samaksu.</w:t>
      </w:r>
    </w:p>
    <w:p w:rsidR="005F5D58" w:rsidRPr="00BF7F6C" w:rsidRDefault="005F5D58" w:rsidP="00394387">
      <w:pPr>
        <w:widowControl w:val="0"/>
        <w:ind w:firstLine="567"/>
        <w:jc w:val="both"/>
        <w:rPr>
          <w:color w:val="000000" w:themeColor="text1"/>
          <w:sz w:val="24"/>
          <w:szCs w:val="24"/>
        </w:rPr>
      </w:pPr>
      <w:r w:rsidRPr="00BF7F6C">
        <w:rPr>
          <w:color w:val="000000" w:themeColor="text1"/>
          <w:sz w:val="24"/>
          <w:szCs w:val="24"/>
        </w:rPr>
        <w:t xml:space="preserve">Pirms pretendenta reģistrēšanas izsoles dalībnieku sarakstā </w:t>
      </w:r>
      <w:r w:rsidR="004A47CC" w:rsidRPr="00BF7F6C">
        <w:rPr>
          <w:color w:val="000000" w:themeColor="text1"/>
          <w:sz w:val="24"/>
          <w:szCs w:val="24"/>
        </w:rPr>
        <w:t>Privatizācijas</w:t>
      </w:r>
      <w:r w:rsidRPr="00BF7F6C">
        <w:rPr>
          <w:color w:val="000000" w:themeColor="text1"/>
          <w:sz w:val="24"/>
          <w:szCs w:val="24"/>
        </w:rPr>
        <w:t xml:space="preserve"> un izsoļu komisija attiecībā uz juridisku personu pārbaudīs informāciju:</w:t>
      </w:r>
    </w:p>
    <w:p w:rsidR="005F5D58" w:rsidRPr="00BF7F6C" w:rsidRDefault="005F5D58" w:rsidP="00D128BB">
      <w:pPr>
        <w:widowControl w:val="0"/>
        <w:ind w:left="709" w:hanging="142"/>
        <w:jc w:val="both"/>
        <w:rPr>
          <w:color w:val="000000" w:themeColor="text1"/>
          <w:sz w:val="24"/>
          <w:szCs w:val="24"/>
        </w:rPr>
      </w:pPr>
      <w:r w:rsidRPr="00BF7F6C">
        <w:rPr>
          <w:color w:val="000000" w:themeColor="text1"/>
          <w:sz w:val="24"/>
          <w:szCs w:val="24"/>
        </w:rPr>
        <w:t>– par attiecīgo juridisko personu, pārvaldes institūciju (amatpersonu) kompetences apjomu, iegūstot izziņu Latvijas Republikas Uzņēmumu reģistra datubāzē. Faktu, ka informācija iegūta minētajā datubāzē, apliecina izdruka no šīs datubāzes;</w:t>
      </w:r>
    </w:p>
    <w:p w:rsidR="005F5D58" w:rsidRPr="00BF7F6C" w:rsidRDefault="005F5D58" w:rsidP="005B533A">
      <w:pPr>
        <w:widowControl w:val="0"/>
        <w:spacing w:after="40"/>
        <w:ind w:left="709" w:hanging="142"/>
        <w:jc w:val="both"/>
        <w:rPr>
          <w:color w:val="000000" w:themeColor="text1"/>
          <w:sz w:val="24"/>
          <w:szCs w:val="24"/>
        </w:rPr>
      </w:pPr>
      <w:r w:rsidRPr="00BF7F6C">
        <w:rPr>
          <w:color w:val="000000" w:themeColor="text1"/>
          <w:sz w:val="24"/>
          <w:szCs w:val="24"/>
        </w:rPr>
        <w:t>– par Valsts ieņēmumu dienesta administrēto nodokļu parādiem, tajā skaitā valsts sociālās apdrošināšanas obligāto iemaksu parādiem, kas kopsummā pārsniedz 150 eiro, iegūstot Valsts ieņēmumu dienesta administrēto nodokļu (nodevu) parādnieku datubāzē. Faktu, ka informācija iegūta minētajā datubāzē, apliecina izdruka no šīs datubāzes, kurā fiksēts informācijas iegūšanas laiks.</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Pieteikums par piedalīšanos izsolē kopā ar šo noteikumu 1</w:t>
      </w:r>
      <w:r w:rsidR="00B84B97" w:rsidRPr="00BF7F6C">
        <w:rPr>
          <w:color w:val="000000" w:themeColor="text1"/>
          <w:sz w:val="24"/>
          <w:szCs w:val="24"/>
        </w:rPr>
        <w:t>1</w:t>
      </w:r>
      <w:r w:rsidRPr="00BF7F6C">
        <w:rPr>
          <w:color w:val="000000" w:themeColor="text1"/>
          <w:sz w:val="24"/>
          <w:szCs w:val="24"/>
        </w:rPr>
        <w:t xml:space="preserve">.punktā minētajiem </w:t>
      </w:r>
      <w:r w:rsidR="002A4782">
        <w:rPr>
          <w:sz w:val="24"/>
          <w:szCs w:val="24"/>
        </w:rPr>
        <w:t>dokumentiem iesniedzams</w:t>
      </w:r>
      <w:r w:rsidR="003E045C" w:rsidRPr="00AC30CF">
        <w:rPr>
          <w:sz w:val="24"/>
          <w:szCs w:val="24"/>
        </w:rPr>
        <w:t xml:space="preserve"> novada domē Strenčos</w:t>
      </w:r>
      <w:r w:rsidR="003E045C" w:rsidRPr="009B6BCB">
        <w:rPr>
          <w:sz w:val="24"/>
          <w:szCs w:val="24"/>
        </w:rPr>
        <w:t>, Rīgas ielā 7, 11.kabinetā</w:t>
      </w:r>
      <w:r w:rsidRPr="00BF7F6C">
        <w:rPr>
          <w:color w:val="000000" w:themeColor="text1"/>
          <w:sz w:val="24"/>
          <w:szCs w:val="24"/>
        </w:rPr>
        <w:t xml:space="preserve">, </w:t>
      </w:r>
      <w:r w:rsidR="002A4782">
        <w:rPr>
          <w:color w:val="000000" w:themeColor="text1"/>
          <w:sz w:val="24"/>
          <w:szCs w:val="24"/>
        </w:rPr>
        <w:t xml:space="preserve">vai elektroniski </w:t>
      </w:r>
      <w:r w:rsidR="00D128BB">
        <w:rPr>
          <w:color w:val="000000" w:themeColor="text1"/>
          <w:sz w:val="24"/>
          <w:szCs w:val="24"/>
        </w:rPr>
        <w:t>e</w:t>
      </w:r>
      <w:r w:rsidR="002A4782">
        <w:rPr>
          <w:color w:val="000000" w:themeColor="text1"/>
          <w:sz w:val="24"/>
          <w:szCs w:val="24"/>
        </w:rPr>
        <w:t xml:space="preserve">-pastā: </w:t>
      </w:r>
      <w:hyperlink r:id="rId9" w:history="1">
        <w:r w:rsidR="002A4782" w:rsidRPr="00871452">
          <w:rPr>
            <w:rStyle w:val="Hyperlink"/>
            <w:sz w:val="24"/>
            <w:szCs w:val="24"/>
          </w:rPr>
          <w:t>dome@strencunovads.lv</w:t>
        </w:r>
      </w:hyperlink>
      <w:r w:rsidR="002A4782">
        <w:rPr>
          <w:color w:val="000000" w:themeColor="text1"/>
          <w:sz w:val="24"/>
          <w:szCs w:val="24"/>
        </w:rPr>
        <w:t xml:space="preserve"> </w:t>
      </w:r>
      <w:r w:rsidRPr="00BF7F6C">
        <w:rPr>
          <w:color w:val="000000" w:themeColor="text1"/>
          <w:sz w:val="24"/>
          <w:szCs w:val="24"/>
        </w:rPr>
        <w:t xml:space="preserve">no sludinājuma publicēšanas dienas </w:t>
      </w:r>
      <w:r w:rsidR="004A47CC" w:rsidRPr="00BF7F6C">
        <w:rPr>
          <w:color w:val="000000" w:themeColor="text1"/>
          <w:sz w:val="24"/>
          <w:szCs w:val="24"/>
        </w:rPr>
        <w:t>oficiālajā izdevumā “Latvijas Vēstnesis”</w:t>
      </w:r>
      <w:r w:rsidRPr="00BF7F6C">
        <w:rPr>
          <w:color w:val="000000" w:themeColor="text1"/>
          <w:sz w:val="24"/>
          <w:szCs w:val="24"/>
        </w:rPr>
        <w:t xml:space="preserve"> līdz </w:t>
      </w:r>
      <w:r w:rsidRPr="00BF7F6C">
        <w:rPr>
          <w:b/>
          <w:bCs/>
          <w:color w:val="000000" w:themeColor="text1"/>
          <w:sz w:val="24"/>
          <w:szCs w:val="24"/>
        </w:rPr>
        <w:t>20</w:t>
      </w:r>
      <w:r w:rsidR="00AF0747" w:rsidRPr="00BF7F6C">
        <w:rPr>
          <w:b/>
          <w:bCs/>
          <w:color w:val="000000" w:themeColor="text1"/>
          <w:sz w:val="24"/>
          <w:szCs w:val="24"/>
        </w:rPr>
        <w:t>2</w:t>
      </w:r>
      <w:r w:rsidR="00375FC0" w:rsidRPr="00BF7F6C">
        <w:rPr>
          <w:b/>
          <w:bCs/>
          <w:color w:val="000000" w:themeColor="text1"/>
          <w:sz w:val="24"/>
          <w:szCs w:val="24"/>
        </w:rPr>
        <w:t>1</w:t>
      </w:r>
      <w:r w:rsidR="002A4782">
        <w:rPr>
          <w:b/>
          <w:bCs/>
          <w:color w:val="000000" w:themeColor="text1"/>
          <w:sz w:val="24"/>
          <w:szCs w:val="24"/>
        </w:rPr>
        <w:t xml:space="preserve"> </w:t>
      </w:r>
      <w:r w:rsidRPr="00BF7F6C">
        <w:rPr>
          <w:b/>
          <w:bCs/>
          <w:color w:val="000000" w:themeColor="text1"/>
          <w:sz w:val="24"/>
          <w:szCs w:val="24"/>
        </w:rPr>
        <w:t>.gada</w:t>
      </w:r>
      <w:r w:rsidR="00176227" w:rsidRPr="00BF7F6C">
        <w:rPr>
          <w:b/>
          <w:bCs/>
          <w:color w:val="000000" w:themeColor="text1"/>
          <w:sz w:val="24"/>
          <w:szCs w:val="24"/>
        </w:rPr>
        <w:t xml:space="preserve"> </w:t>
      </w:r>
      <w:bookmarkStart w:id="8" w:name="_Hlk77148851"/>
      <w:r w:rsidR="00900040">
        <w:rPr>
          <w:b/>
          <w:bCs/>
          <w:color w:val="000000" w:themeColor="text1"/>
          <w:sz w:val="24"/>
          <w:szCs w:val="24"/>
        </w:rPr>
        <w:t>25.augustam</w:t>
      </w:r>
      <w:r w:rsidRPr="00BF7F6C">
        <w:rPr>
          <w:b/>
          <w:bCs/>
          <w:color w:val="000000" w:themeColor="text1"/>
          <w:sz w:val="24"/>
          <w:szCs w:val="24"/>
        </w:rPr>
        <w:t xml:space="preserve"> plkst.</w:t>
      </w:r>
      <w:r w:rsidR="00D128BB">
        <w:rPr>
          <w:b/>
          <w:bCs/>
          <w:color w:val="000000" w:themeColor="text1"/>
          <w:sz w:val="24"/>
          <w:szCs w:val="24"/>
        </w:rPr>
        <w:t xml:space="preserve"> </w:t>
      </w:r>
      <w:r w:rsidRPr="00BF7F6C">
        <w:rPr>
          <w:b/>
          <w:bCs/>
          <w:color w:val="000000" w:themeColor="text1"/>
          <w:sz w:val="24"/>
          <w:szCs w:val="24"/>
        </w:rPr>
        <w:t>1</w:t>
      </w:r>
      <w:r w:rsidR="00CC6493" w:rsidRPr="00BF7F6C">
        <w:rPr>
          <w:b/>
          <w:bCs/>
          <w:color w:val="000000" w:themeColor="text1"/>
          <w:sz w:val="24"/>
          <w:szCs w:val="24"/>
        </w:rPr>
        <w:t>5</w:t>
      </w:r>
      <w:r w:rsidRPr="00BF7F6C">
        <w:rPr>
          <w:b/>
          <w:bCs/>
          <w:color w:val="000000" w:themeColor="text1"/>
          <w:sz w:val="24"/>
          <w:szCs w:val="24"/>
        </w:rPr>
        <w:t>.00</w:t>
      </w:r>
      <w:bookmarkEnd w:id="8"/>
      <w:r w:rsidRPr="00BF7F6C">
        <w:rPr>
          <w:color w:val="000000" w:themeColor="text1"/>
          <w:sz w:val="24"/>
          <w:szCs w:val="24"/>
        </w:rPr>
        <w:t>.</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Saņemot pieteikumus par pied</w:t>
      </w:r>
      <w:r w:rsidR="00AF0747" w:rsidRPr="00BF7F6C">
        <w:rPr>
          <w:color w:val="000000" w:themeColor="text1"/>
          <w:sz w:val="24"/>
          <w:szCs w:val="24"/>
        </w:rPr>
        <w:t xml:space="preserve">alīšanos izsolē, </w:t>
      </w:r>
      <w:r w:rsidRPr="00BF7F6C">
        <w:rPr>
          <w:color w:val="000000" w:themeColor="text1"/>
          <w:sz w:val="24"/>
          <w:szCs w:val="24"/>
        </w:rPr>
        <w:t xml:space="preserve">izsoles dalībnieku </w:t>
      </w:r>
      <w:r w:rsidR="00AF0747" w:rsidRPr="00BF7F6C">
        <w:rPr>
          <w:color w:val="000000" w:themeColor="text1"/>
          <w:sz w:val="24"/>
          <w:szCs w:val="24"/>
        </w:rPr>
        <w:t>reģistrē izsoles dalībnieku reģistrācijas žurnālā</w:t>
      </w:r>
      <w:r w:rsidRPr="00BF7F6C">
        <w:rPr>
          <w:color w:val="000000" w:themeColor="text1"/>
          <w:sz w:val="24"/>
          <w:szCs w:val="24"/>
        </w:rPr>
        <w:t xml:space="preserve">, kurā tiek fiksēts katra dalībnieka vārds, uzvārds vai juridiskais nosaukums, kā arī solītāja </w:t>
      </w:r>
      <w:r w:rsidR="00057E0F" w:rsidRPr="00BF7F6C">
        <w:rPr>
          <w:color w:val="000000" w:themeColor="text1"/>
          <w:sz w:val="24"/>
          <w:szCs w:val="24"/>
        </w:rPr>
        <w:t xml:space="preserve">pilnvarotā </w:t>
      </w:r>
      <w:r w:rsidRPr="00BF7F6C">
        <w:rPr>
          <w:color w:val="000000" w:themeColor="text1"/>
          <w:sz w:val="24"/>
          <w:szCs w:val="24"/>
        </w:rPr>
        <w:t>pārstāvja vārds, uzvārds, pieteikumu iesniegšanas secībā.</w:t>
      </w:r>
    </w:p>
    <w:p w:rsidR="005F5D58" w:rsidRPr="00BF7F6C" w:rsidRDefault="00275BCA"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Izsoles dalībnieks tiek reģistrēts</w:t>
      </w:r>
      <w:r w:rsidR="005F5D58" w:rsidRPr="00BF7F6C">
        <w:rPr>
          <w:color w:val="000000" w:themeColor="text1"/>
          <w:sz w:val="24"/>
          <w:szCs w:val="24"/>
        </w:rPr>
        <w:t>, ja pieteikums iesniegts sludinājumā noteiktajā termiņā un izpildīti visi izsoles priekšnoteikumi.</w:t>
      </w:r>
      <w:r w:rsidRPr="00BF7F6C">
        <w:rPr>
          <w:color w:val="000000" w:themeColor="text1"/>
          <w:sz w:val="24"/>
          <w:szCs w:val="24"/>
        </w:rPr>
        <w:t xml:space="preserve"> Reģistrētam izsoles dalībniekam izsniedz reģistrācijas apliecību.</w:t>
      </w:r>
    </w:p>
    <w:p w:rsidR="005F5D58" w:rsidRPr="00BF7F6C" w:rsidRDefault="005F5D58" w:rsidP="00394387">
      <w:pPr>
        <w:widowControl w:val="0"/>
        <w:numPr>
          <w:ilvl w:val="0"/>
          <w:numId w:val="1"/>
        </w:numPr>
        <w:ind w:left="426" w:hanging="426"/>
        <w:jc w:val="both"/>
        <w:rPr>
          <w:color w:val="000000" w:themeColor="text1"/>
          <w:sz w:val="24"/>
          <w:szCs w:val="24"/>
        </w:rPr>
      </w:pPr>
      <w:r w:rsidRPr="00BF7F6C">
        <w:rPr>
          <w:color w:val="000000" w:themeColor="text1"/>
          <w:sz w:val="24"/>
          <w:szCs w:val="24"/>
        </w:rPr>
        <w:t>Izsoles dalībnieks netiek reģistrēts, ja:</w:t>
      </w:r>
    </w:p>
    <w:p w:rsidR="005F5D58" w:rsidRPr="00BF7F6C" w:rsidRDefault="005F5D58" w:rsidP="00394387">
      <w:pPr>
        <w:widowControl w:val="0"/>
        <w:numPr>
          <w:ilvl w:val="1"/>
          <w:numId w:val="1"/>
        </w:numPr>
        <w:ind w:left="993" w:hanging="567"/>
        <w:jc w:val="both"/>
        <w:rPr>
          <w:color w:val="000000" w:themeColor="text1"/>
          <w:sz w:val="24"/>
          <w:szCs w:val="24"/>
        </w:rPr>
      </w:pPr>
      <w:r w:rsidRPr="00BF7F6C">
        <w:rPr>
          <w:color w:val="000000" w:themeColor="text1"/>
          <w:sz w:val="24"/>
          <w:szCs w:val="24"/>
        </w:rPr>
        <w:t>nav iesniegti visi šo noteikumu 1</w:t>
      </w:r>
      <w:r w:rsidR="00AF0747" w:rsidRPr="00BF7F6C">
        <w:rPr>
          <w:color w:val="000000" w:themeColor="text1"/>
          <w:sz w:val="24"/>
          <w:szCs w:val="24"/>
        </w:rPr>
        <w:t>1</w:t>
      </w:r>
      <w:r w:rsidRPr="00BF7F6C">
        <w:rPr>
          <w:color w:val="000000" w:themeColor="text1"/>
          <w:sz w:val="24"/>
          <w:szCs w:val="24"/>
        </w:rPr>
        <w:t>.punktā norādītie dokumenti;</w:t>
      </w:r>
    </w:p>
    <w:p w:rsidR="005F5D58" w:rsidRPr="00BF7F6C" w:rsidRDefault="005F5D58" w:rsidP="00394387">
      <w:pPr>
        <w:widowControl w:val="0"/>
        <w:numPr>
          <w:ilvl w:val="1"/>
          <w:numId w:val="1"/>
        </w:numPr>
        <w:ind w:left="993" w:hanging="567"/>
        <w:jc w:val="both"/>
        <w:rPr>
          <w:color w:val="000000" w:themeColor="text1"/>
          <w:sz w:val="24"/>
          <w:szCs w:val="24"/>
        </w:rPr>
      </w:pPr>
      <w:r w:rsidRPr="00BF7F6C">
        <w:rPr>
          <w:color w:val="000000" w:themeColor="text1"/>
          <w:sz w:val="24"/>
          <w:szCs w:val="24"/>
        </w:rPr>
        <w:t>iesniegtajos dokumentos norādītas nepatiesas ziņas;</w:t>
      </w:r>
    </w:p>
    <w:p w:rsidR="005F5D58" w:rsidRPr="00BF7F6C" w:rsidRDefault="005F5D58" w:rsidP="00394387">
      <w:pPr>
        <w:widowControl w:val="0"/>
        <w:numPr>
          <w:ilvl w:val="1"/>
          <w:numId w:val="1"/>
        </w:numPr>
        <w:ind w:left="993" w:hanging="567"/>
        <w:jc w:val="both"/>
        <w:rPr>
          <w:color w:val="000000" w:themeColor="text1"/>
          <w:sz w:val="24"/>
          <w:szCs w:val="24"/>
        </w:rPr>
      </w:pPr>
      <w:r w:rsidRPr="00BF7F6C">
        <w:rPr>
          <w:color w:val="000000" w:themeColor="text1"/>
          <w:sz w:val="24"/>
          <w:szCs w:val="24"/>
        </w:rPr>
        <w:t>pārbaudot Valsts ieņēmumu dienesta administrēto nodokļu (nodevu) parādnieku datubāzē, konstatēta parādu esamība;</w:t>
      </w:r>
    </w:p>
    <w:p w:rsidR="005F5D58" w:rsidRPr="00BF7F6C" w:rsidRDefault="005F5D58" w:rsidP="005B533A">
      <w:pPr>
        <w:widowControl w:val="0"/>
        <w:numPr>
          <w:ilvl w:val="1"/>
          <w:numId w:val="1"/>
        </w:numPr>
        <w:spacing w:after="40"/>
        <w:ind w:left="993" w:hanging="567"/>
        <w:jc w:val="both"/>
        <w:rPr>
          <w:color w:val="000000" w:themeColor="text1"/>
          <w:sz w:val="24"/>
          <w:szCs w:val="24"/>
        </w:rPr>
      </w:pPr>
      <w:r w:rsidRPr="00BF7F6C">
        <w:rPr>
          <w:color w:val="000000" w:themeColor="text1"/>
          <w:sz w:val="24"/>
          <w:szCs w:val="24"/>
        </w:rPr>
        <w:t>nav iestājies vai ir jau beidzies dalībnieku reģistrācijas termiņš.</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Starp izsoles dalībniekiem aizliegta vienošanās, kas varētu ietekmēt izsoles rezultātu un gaitu.</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Izsoles dalībniekiem ir tiesības </w:t>
      </w:r>
      <w:r w:rsidR="00812CE4" w:rsidRPr="00BF7F6C">
        <w:rPr>
          <w:color w:val="000000" w:themeColor="text1"/>
          <w:sz w:val="24"/>
          <w:szCs w:val="24"/>
        </w:rPr>
        <w:t>iepazīties</w:t>
      </w:r>
      <w:r w:rsidRPr="00BF7F6C">
        <w:rPr>
          <w:color w:val="000000" w:themeColor="text1"/>
          <w:sz w:val="24"/>
          <w:szCs w:val="24"/>
        </w:rPr>
        <w:t xml:space="preserve"> </w:t>
      </w:r>
      <w:r w:rsidR="0002574A">
        <w:rPr>
          <w:color w:val="000000" w:themeColor="text1"/>
          <w:sz w:val="24"/>
          <w:szCs w:val="24"/>
        </w:rPr>
        <w:t xml:space="preserve">ar </w:t>
      </w:r>
      <w:r w:rsidRPr="00BF7F6C">
        <w:rPr>
          <w:color w:val="000000" w:themeColor="text1"/>
          <w:sz w:val="24"/>
          <w:szCs w:val="24"/>
        </w:rPr>
        <w:t>izsoles OBJEKTU, sākot no pirmā</w:t>
      </w:r>
      <w:r w:rsidR="0002574A">
        <w:rPr>
          <w:color w:val="000000" w:themeColor="text1"/>
          <w:sz w:val="24"/>
          <w:szCs w:val="24"/>
        </w:rPr>
        <w:t>s</w:t>
      </w:r>
      <w:r w:rsidRPr="00BF7F6C">
        <w:rPr>
          <w:color w:val="000000" w:themeColor="text1"/>
          <w:sz w:val="24"/>
          <w:szCs w:val="24"/>
        </w:rPr>
        <w:t xml:space="preserve"> sludinājuma publicēšanas dienas, saskaņojot to pa</w:t>
      </w:r>
      <w:r w:rsidR="00394387" w:rsidRPr="00BF7F6C">
        <w:rPr>
          <w:color w:val="000000" w:themeColor="text1"/>
          <w:sz w:val="24"/>
          <w:szCs w:val="24"/>
        </w:rPr>
        <w:t xml:space="preserve"> </w:t>
      </w:r>
      <w:r w:rsidRPr="00BF7F6C">
        <w:rPr>
          <w:color w:val="000000" w:themeColor="text1"/>
          <w:sz w:val="24"/>
          <w:szCs w:val="24"/>
        </w:rPr>
        <w:t xml:space="preserve">tālruni </w:t>
      </w:r>
      <w:r w:rsidR="0028277D" w:rsidRPr="00BF7F6C">
        <w:rPr>
          <w:color w:val="000000" w:themeColor="text1"/>
          <w:sz w:val="24"/>
          <w:szCs w:val="24"/>
        </w:rPr>
        <w:t xml:space="preserve">Nr. </w:t>
      </w:r>
      <w:r w:rsidR="00394387" w:rsidRPr="00BF7F6C">
        <w:rPr>
          <w:color w:val="000000" w:themeColor="text1"/>
          <w:sz w:val="24"/>
          <w:szCs w:val="24"/>
        </w:rPr>
        <w:t>26593878</w:t>
      </w:r>
      <w:r w:rsidRPr="00BF7F6C">
        <w:rPr>
          <w:color w:val="000000" w:themeColor="text1"/>
          <w:sz w:val="24"/>
          <w:szCs w:val="24"/>
        </w:rPr>
        <w:t xml:space="preserve"> (</w:t>
      </w:r>
      <w:proofErr w:type="spellStart"/>
      <w:r w:rsidR="00394387" w:rsidRPr="00BF7F6C">
        <w:rPr>
          <w:color w:val="000000" w:themeColor="text1"/>
          <w:sz w:val="24"/>
          <w:szCs w:val="24"/>
        </w:rPr>
        <w:t>A.Jefimovs</w:t>
      </w:r>
      <w:proofErr w:type="spellEnd"/>
      <w:r w:rsidRPr="00BF7F6C">
        <w:rPr>
          <w:color w:val="000000" w:themeColor="text1"/>
          <w:sz w:val="24"/>
          <w:szCs w:val="24"/>
        </w:rPr>
        <w:t>)</w:t>
      </w:r>
      <w:r w:rsidR="00394387" w:rsidRPr="00BF7F6C">
        <w:rPr>
          <w:color w:val="000000" w:themeColor="text1"/>
          <w:sz w:val="24"/>
          <w:szCs w:val="24"/>
        </w:rPr>
        <w:t>.</w:t>
      </w:r>
      <w:r w:rsidR="00275BCA" w:rsidRPr="00BF7F6C">
        <w:rPr>
          <w:color w:val="000000" w:themeColor="text1"/>
          <w:sz w:val="24"/>
          <w:szCs w:val="24"/>
        </w:rPr>
        <w:t xml:space="preserve"> </w:t>
      </w:r>
    </w:p>
    <w:p w:rsidR="005F5D58" w:rsidRPr="00BF7F6C" w:rsidRDefault="00275BCA"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Pirms izsoles uzsākšanas, komisija pārliecinās par solītāju ierašanos pēc iepriekš sastādītā saraksta. </w:t>
      </w:r>
      <w:r w:rsidR="00127828" w:rsidRPr="00BF7F6C">
        <w:rPr>
          <w:color w:val="000000" w:themeColor="text1"/>
          <w:sz w:val="24"/>
          <w:szCs w:val="24"/>
        </w:rPr>
        <w:t>Izsoles dalībnieks uzrāda reģistrācijas apliecību, uz kuras pamata viņam izsniedz kartīti ar numuru, kas atbilst reģistrācijas sarakstā ierakstītajam kārtas numuram.</w:t>
      </w:r>
    </w:p>
    <w:p w:rsidR="005F5D58" w:rsidRPr="00BF7F6C" w:rsidRDefault="00275BCA"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 Pirms izsoles sākšanas izsoles dalībnieki paraksta izsoles noteikumus, tādējādi apliecinot, ka pilnībā ar tiem ir iepazinušies un piekrīt tiem.</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lastRenderedPageBreak/>
        <w:t>Ja kāds izsoles dalībnieks, kurš iekļauts dalībnieku sarakstā, uz izsoles sākuma brīdi nav ieradies izsoles vietā, par to izdarāma atzīme izsoles dalībnieku sarakstā un viņš izslēdzams no tā. Šajā gadījumā iemaksātā drošības nauda netiek atmaksāta.</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Izsole tiek uzsākta izsoles noteikumos norādītajā laikā un vietā.</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Izsole sākas ar </w:t>
      </w:r>
      <w:r w:rsidR="005F7D71" w:rsidRPr="00BF7F6C">
        <w:rPr>
          <w:color w:val="000000" w:themeColor="text1"/>
          <w:sz w:val="24"/>
          <w:szCs w:val="24"/>
        </w:rPr>
        <w:t>Privatizācijas</w:t>
      </w:r>
      <w:r w:rsidRPr="00BF7F6C">
        <w:rPr>
          <w:color w:val="000000" w:themeColor="text1"/>
          <w:sz w:val="24"/>
          <w:szCs w:val="24"/>
        </w:rPr>
        <w:t xml:space="preserve"> un izso</w:t>
      </w:r>
      <w:r w:rsidR="005F7D71" w:rsidRPr="00BF7F6C">
        <w:rPr>
          <w:color w:val="000000" w:themeColor="text1"/>
          <w:sz w:val="24"/>
          <w:szCs w:val="24"/>
        </w:rPr>
        <w:t>les</w:t>
      </w:r>
      <w:r w:rsidRPr="00BF7F6C">
        <w:rPr>
          <w:color w:val="000000" w:themeColor="text1"/>
          <w:sz w:val="24"/>
          <w:szCs w:val="24"/>
        </w:rPr>
        <w:t xml:space="preserve"> komisijas priekšsēdētāja piedāvāto un nosaukto izsoles sākumcenu, kas sastāda</w:t>
      </w:r>
      <w:r w:rsidR="00E93DC0" w:rsidRPr="00BF7F6C">
        <w:rPr>
          <w:color w:val="000000" w:themeColor="text1"/>
          <w:sz w:val="24"/>
          <w:szCs w:val="24"/>
        </w:rPr>
        <w:t xml:space="preserve"> </w:t>
      </w:r>
      <w:r w:rsidR="00375FC0" w:rsidRPr="00BF7F6C">
        <w:rPr>
          <w:color w:val="000000" w:themeColor="text1"/>
          <w:sz w:val="24"/>
          <w:szCs w:val="24"/>
        </w:rPr>
        <w:t>2</w:t>
      </w:r>
      <w:r w:rsidR="00D565BA">
        <w:rPr>
          <w:color w:val="000000" w:themeColor="text1"/>
          <w:sz w:val="24"/>
          <w:szCs w:val="24"/>
        </w:rPr>
        <w:t>15</w:t>
      </w:r>
      <w:r w:rsidR="00375FC0" w:rsidRPr="00BF7F6C">
        <w:rPr>
          <w:color w:val="000000" w:themeColor="text1"/>
          <w:sz w:val="24"/>
          <w:szCs w:val="24"/>
        </w:rPr>
        <w:t>0</w:t>
      </w:r>
      <w:r w:rsidR="008A7FC0" w:rsidRPr="00BF7F6C">
        <w:rPr>
          <w:color w:val="000000" w:themeColor="text1"/>
          <w:sz w:val="24"/>
          <w:szCs w:val="24"/>
        </w:rPr>
        <w:t xml:space="preserve"> EUR (</w:t>
      </w:r>
      <w:r w:rsidR="00375FC0" w:rsidRPr="00BF7F6C">
        <w:rPr>
          <w:color w:val="000000" w:themeColor="text1"/>
          <w:sz w:val="24"/>
          <w:szCs w:val="24"/>
        </w:rPr>
        <w:t>divi</w:t>
      </w:r>
      <w:r w:rsidR="008A7FC0" w:rsidRPr="00BF7F6C">
        <w:rPr>
          <w:color w:val="000000" w:themeColor="text1"/>
          <w:sz w:val="24"/>
          <w:szCs w:val="24"/>
        </w:rPr>
        <w:t xml:space="preserve"> tūksto</w:t>
      </w:r>
      <w:r w:rsidR="00375FC0" w:rsidRPr="00BF7F6C">
        <w:rPr>
          <w:color w:val="000000" w:themeColor="text1"/>
          <w:sz w:val="24"/>
          <w:szCs w:val="24"/>
        </w:rPr>
        <w:t>ši</w:t>
      </w:r>
      <w:r w:rsidR="008A7FC0" w:rsidRPr="00BF7F6C">
        <w:rPr>
          <w:color w:val="000000" w:themeColor="text1"/>
          <w:sz w:val="24"/>
          <w:szCs w:val="24"/>
        </w:rPr>
        <w:t xml:space="preserve"> </w:t>
      </w:r>
      <w:r w:rsidR="00D565BA">
        <w:rPr>
          <w:color w:val="000000" w:themeColor="text1"/>
          <w:sz w:val="24"/>
          <w:szCs w:val="24"/>
        </w:rPr>
        <w:t>viens</w:t>
      </w:r>
      <w:r w:rsidR="008A7FC0" w:rsidRPr="00BF7F6C">
        <w:rPr>
          <w:color w:val="000000" w:themeColor="text1"/>
          <w:sz w:val="24"/>
          <w:szCs w:val="24"/>
        </w:rPr>
        <w:t xml:space="preserve"> simt</w:t>
      </w:r>
      <w:r w:rsidR="00D565BA">
        <w:rPr>
          <w:color w:val="000000" w:themeColor="text1"/>
          <w:sz w:val="24"/>
          <w:szCs w:val="24"/>
        </w:rPr>
        <w:t>s</w:t>
      </w:r>
      <w:r w:rsidR="008A7FC0" w:rsidRPr="00BF7F6C">
        <w:rPr>
          <w:color w:val="000000" w:themeColor="text1"/>
          <w:sz w:val="24"/>
          <w:szCs w:val="24"/>
        </w:rPr>
        <w:t xml:space="preserve"> </w:t>
      </w:r>
      <w:r w:rsidR="00D565BA">
        <w:rPr>
          <w:color w:val="000000" w:themeColor="text1"/>
          <w:sz w:val="24"/>
          <w:szCs w:val="24"/>
        </w:rPr>
        <w:t>piec</w:t>
      </w:r>
      <w:r w:rsidR="008A7FC0" w:rsidRPr="00BF7F6C">
        <w:rPr>
          <w:color w:val="000000" w:themeColor="text1"/>
          <w:sz w:val="24"/>
          <w:szCs w:val="24"/>
        </w:rPr>
        <w:t xml:space="preserve">desmit </w:t>
      </w:r>
      <w:proofErr w:type="spellStart"/>
      <w:r w:rsidR="008A7FC0" w:rsidRPr="00BF7F6C">
        <w:rPr>
          <w:color w:val="000000" w:themeColor="text1"/>
          <w:sz w:val="24"/>
          <w:szCs w:val="24"/>
        </w:rPr>
        <w:t>euro</w:t>
      </w:r>
      <w:proofErr w:type="spellEnd"/>
      <w:r w:rsidR="008A7FC0" w:rsidRPr="00BF7F6C">
        <w:rPr>
          <w:color w:val="000000" w:themeColor="text1"/>
          <w:sz w:val="24"/>
          <w:szCs w:val="24"/>
        </w:rPr>
        <w:t>).</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Izsoles dalībnieki </w:t>
      </w:r>
      <w:r w:rsidR="005E05A4" w:rsidRPr="00BF7F6C">
        <w:rPr>
          <w:color w:val="000000" w:themeColor="text1"/>
          <w:sz w:val="24"/>
          <w:szCs w:val="24"/>
        </w:rPr>
        <w:t xml:space="preserve">katru savu solījumu </w:t>
      </w:r>
      <w:r w:rsidRPr="00BF7F6C">
        <w:rPr>
          <w:color w:val="000000" w:themeColor="text1"/>
          <w:sz w:val="24"/>
          <w:szCs w:val="24"/>
        </w:rPr>
        <w:t>apliecina</w:t>
      </w:r>
      <w:r w:rsidR="00680402" w:rsidRPr="00BF7F6C">
        <w:rPr>
          <w:color w:val="000000" w:themeColor="text1"/>
          <w:sz w:val="24"/>
          <w:szCs w:val="24"/>
        </w:rPr>
        <w:t>,</w:t>
      </w:r>
      <w:r w:rsidRPr="00BF7F6C">
        <w:rPr>
          <w:color w:val="000000" w:themeColor="text1"/>
          <w:sz w:val="24"/>
          <w:szCs w:val="24"/>
        </w:rPr>
        <w:t xml:space="preserve"> </w:t>
      </w:r>
      <w:r w:rsidR="00127828" w:rsidRPr="00BF7F6C">
        <w:rPr>
          <w:color w:val="000000" w:themeColor="text1"/>
          <w:sz w:val="24"/>
          <w:szCs w:val="24"/>
        </w:rPr>
        <w:t>paceļot izsniegto kartīti ar izsoles dalībnieka numuru</w:t>
      </w:r>
      <w:r w:rsidRPr="00BF7F6C">
        <w:rPr>
          <w:color w:val="000000" w:themeColor="text1"/>
          <w:sz w:val="24"/>
          <w:szCs w:val="24"/>
        </w:rPr>
        <w:t>. Tas tiek fiksēts izsoles gaitas protokolā.</w:t>
      </w:r>
    </w:p>
    <w:p w:rsidR="00CC6493" w:rsidRPr="00BF7F6C" w:rsidRDefault="00CC6493"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Izsoles solis tiek noteikts </w:t>
      </w:r>
      <w:r w:rsidR="0002574A" w:rsidRPr="0002574A">
        <w:rPr>
          <w:b/>
          <w:bCs/>
          <w:color w:val="000000" w:themeColor="text1"/>
          <w:sz w:val="24"/>
          <w:szCs w:val="24"/>
        </w:rPr>
        <w:t>1</w:t>
      </w:r>
      <w:r w:rsidRPr="0002574A">
        <w:rPr>
          <w:b/>
          <w:bCs/>
          <w:color w:val="000000" w:themeColor="text1"/>
          <w:sz w:val="24"/>
          <w:szCs w:val="24"/>
        </w:rPr>
        <w:t>00 EUR</w:t>
      </w:r>
      <w:r w:rsidRPr="00BF7F6C">
        <w:rPr>
          <w:color w:val="000000" w:themeColor="text1"/>
          <w:sz w:val="24"/>
          <w:szCs w:val="24"/>
        </w:rPr>
        <w:t xml:space="preserve"> (</w:t>
      </w:r>
      <w:r w:rsidR="0002574A">
        <w:rPr>
          <w:color w:val="000000" w:themeColor="text1"/>
          <w:sz w:val="24"/>
          <w:szCs w:val="24"/>
        </w:rPr>
        <w:t>viens</w:t>
      </w:r>
      <w:r w:rsidRPr="00BF7F6C">
        <w:rPr>
          <w:color w:val="000000" w:themeColor="text1"/>
          <w:sz w:val="24"/>
          <w:szCs w:val="24"/>
        </w:rPr>
        <w:t xml:space="preserve"> simt</w:t>
      </w:r>
      <w:r w:rsidR="0002574A">
        <w:rPr>
          <w:color w:val="000000" w:themeColor="text1"/>
          <w:sz w:val="24"/>
          <w:szCs w:val="24"/>
        </w:rPr>
        <w:t>s</w:t>
      </w:r>
      <w:r w:rsidRPr="00BF7F6C">
        <w:rPr>
          <w:color w:val="000000" w:themeColor="text1"/>
          <w:sz w:val="24"/>
          <w:szCs w:val="24"/>
        </w:rPr>
        <w:t xml:space="preserve"> </w:t>
      </w:r>
      <w:proofErr w:type="spellStart"/>
      <w:r w:rsidRPr="00BF7F6C">
        <w:rPr>
          <w:color w:val="000000" w:themeColor="text1"/>
          <w:sz w:val="24"/>
          <w:szCs w:val="24"/>
        </w:rPr>
        <w:t>euro</w:t>
      </w:r>
      <w:proofErr w:type="spellEnd"/>
      <w:r w:rsidRPr="00BF7F6C">
        <w:rPr>
          <w:color w:val="000000" w:themeColor="text1"/>
          <w:sz w:val="24"/>
          <w:szCs w:val="24"/>
        </w:rPr>
        <w:t>) apmērā.</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Ja izsoles dalībnieku sarakstā tiek reģistrēts viens izsoles </w:t>
      </w:r>
      <w:r w:rsidR="00812CE4" w:rsidRPr="00BF7F6C">
        <w:rPr>
          <w:color w:val="000000" w:themeColor="text1"/>
          <w:sz w:val="24"/>
          <w:szCs w:val="24"/>
        </w:rPr>
        <w:t xml:space="preserve">dalībnieks, izsole tiek uzsākta </w:t>
      </w:r>
      <w:r w:rsidR="008A7FC0" w:rsidRPr="00BF7F6C">
        <w:rPr>
          <w:color w:val="000000" w:themeColor="text1"/>
          <w:sz w:val="24"/>
          <w:szCs w:val="24"/>
        </w:rPr>
        <w:t xml:space="preserve">ar </w:t>
      </w:r>
      <w:r w:rsidR="00B76490" w:rsidRPr="00BF7F6C">
        <w:rPr>
          <w:color w:val="000000" w:themeColor="text1"/>
          <w:sz w:val="24"/>
          <w:szCs w:val="24"/>
        </w:rPr>
        <w:t>Privatizācijas</w:t>
      </w:r>
      <w:r w:rsidRPr="00BF7F6C">
        <w:rPr>
          <w:color w:val="000000" w:themeColor="text1"/>
          <w:sz w:val="24"/>
          <w:szCs w:val="24"/>
        </w:rPr>
        <w:t xml:space="preserve"> un izso</w:t>
      </w:r>
      <w:r w:rsidR="00B76490" w:rsidRPr="00BF7F6C">
        <w:rPr>
          <w:color w:val="000000" w:themeColor="text1"/>
          <w:sz w:val="24"/>
          <w:szCs w:val="24"/>
        </w:rPr>
        <w:t>les</w:t>
      </w:r>
      <w:r w:rsidRPr="00BF7F6C">
        <w:rPr>
          <w:color w:val="000000" w:themeColor="text1"/>
          <w:sz w:val="24"/>
          <w:szCs w:val="24"/>
        </w:rPr>
        <w:t xml:space="preserve"> komisijas priekšsēdētāja piedāvājumu un pabeigta ar šā dalībnieka apstiprinājuma fiksēšanu izsoles gaitas protokolā par gatavību iegādāties izsoles </w:t>
      </w:r>
      <w:r w:rsidR="00B76490" w:rsidRPr="00BF7F6C">
        <w:rPr>
          <w:color w:val="000000" w:themeColor="text1"/>
          <w:sz w:val="24"/>
          <w:szCs w:val="24"/>
        </w:rPr>
        <w:t>OBJEKTU</w:t>
      </w:r>
      <w:r w:rsidRPr="00BF7F6C">
        <w:rPr>
          <w:color w:val="000000" w:themeColor="text1"/>
          <w:sz w:val="24"/>
          <w:szCs w:val="24"/>
        </w:rPr>
        <w:t xml:space="preserve"> p</w:t>
      </w:r>
      <w:r w:rsidR="00B76490" w:rsidRPr="00BF7F6C">
        <w:rPr>
          <w:color w:val="000000" w:themeColor="text1"/>
          <w:sz w:val="24"/>
          <w:szCs w:val="24"/>
        </w:rPr>
        <w:t>ārsolot</w:t>
      </w:r>
      <w:r w:rsidRPr="00BF7F6C">
        <w:rPr>
          <w:color w:val="000000" w:themeColor="text1"/>
          <w:sz w:val="24"/>
          <w:szCs w:val="24"/>
        </w:rPr>
        <w:t xml:space="preserve"> sākumcenu</w:t>
      </w:r>
      <w:r w:rsidR="00B76490" w:rsidRPr="00BF7F6C">
        <w:rPr>
          <w:color w:val="000000" w:themeColor="text1"/>
          <w:sz w:val="24"/>
          <w:szCs w:val="24"/>
        </w:rPr>
        <w:t xml:space="preserve"> par vienu izsoles soli</w:t>
      </w:r>
      <w:r w:rsidR="00CC6493" w:rsidRPr="00BF7F6C">
        <w:rPr>
          <w:color w:val="000000" w:themeColor="text1"/>
          <w:sz w:val="24"/>
          <w:szCs w:val="24"/>
        </w:rPr>
        <w:t>.</w:t>
      </w:r>
      <w:r w:rsidR="00866326" w:rsidRPr="00BF7F6C">
        <w:rPr>
          <w:color w:val="000000" w:themeColor="text1"/>
          <w:sz w:val="24"/>
          <w:szCs w:val="24"/>
        </w:rPr>
        <w:t xml:space="preserve"> </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Ja </w:t>
      </w:r>
      <w:r w:rsidR="00680402" w:rsidRPr="00BF7F6C">
        <w:rPr>
          <w:color w:val="000000" w:themeColor="text1"/>
          <w:sz w:val="24"/>
          <w:szCs w:val="24"/>
        </w:rPr>
        <w:t xml:space="preserve">ir </w:t>
      </w:r>
      <w:r w:rsidRPr="00BF7F6C">
        <w:rPr>
          <w:color w:val="000000" w:themeColor="text1"/>
          <w:sz w:val="24"/>
          <w:szCs w:val="24"/>
        </w:rPr>
        <w:t>divi vai vairāki izsoles dalībnieki, izsoles cena palielinās par vienu soli.</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Ja kāds izsoles dalībnieks atsakās no turpmākās solīšanas, viņa pēdējā solītā cena tiek apstiprināta ar izsoles dalībnieka parakstu izsoles </w:t>
      </w:r>
      <w:r w:rsidR="00C2288D" w:rsidRPr="00BF7F6C">
        <w:rPr>
          <w:color w:val="000000" w:themeColor="text1"/>
          <w:sz w:val="24"/>
          <w:szCs w:val="24"/>
        </w:rPr>
        <w:t>protokolā</w:t>
      </w:r>
      <w:r w:rsidRPr="00BF7F6C">
        <w:rPr>
          <w:color w:val="000000" w:themeColor="text1"/>
          <w:sz w:val="24"/>
          <w:szCs w:val="24"/>
        </w:rPr>
        <w:t>. Šajā gadījumā izsoles dalībniekam tiek atmaksāta iemaksātā drošības nauda.</w:t>
      </w:r>
    </w:p>
    <w:p w:rsidR="005F5D58" w:rsidRPr="00BF7F6C" w:rsidRDefault="005F5D58" w:rsidP="005B533A">
      <w:pPr>
        <w:widowControl w:val="0"/>
        <w:numPr>
          <w:ilvl w:val="0"/>
          <w:numId w:val="1"/>
        </w:numPr>
        <w:spacing w:after="40"/>
        <w:ind w:left="426" w:hanging="426"/>
        <w:jc w:val="both"/>
        <w:rPr>
          <w:color w:val="000000" w:themeColor="text1"/>
          <w:sz w:val="24"/>
          <w:szCs w:val="24"/>
        </w:rPr>
      </w:pPr>
      <w:r w:rsidRPr="00BF7F6C">
        <w:rPr>
          <w:color w:val="000000" w:themeColor="text1"/>
          <w:sz w:val="24"/>
          <w:szCs w:val="24"/>
        </w:rPr>
        <w:t xml:space="preserve">Izsole ar augšupejošu soli turpinās līdz kāds no tās dalībniekiem nosola cenu, </w:t>
      </w:r>
      <w:r w:rsidR="00C2288D" w:rsidRPr="00BF7F6C">
        <w:rPr>
          <w:color w:val="000000" w:themeColor="text1"/>
          <w:sz w:val="24"/>
          <w:szCs w:val="24"/>
        </w:rPr>
        <w:t xml:space="preserve">kura vairs netiek pārsolīta, </w:t>
      </w:r>
      <w:r w:rsidRPr="00BF7F6C">
        <w:rPr>
          <w:color w:val="000000" w:themeColor="text1"/>
          <w:sz w:val="24"/>
          <w:szCs w:val="24"/>
        </w:rPr>
        <w:t>tad izsole tiek izsludināta par pabeigtu.</w:t>
      </w:r>
    </w:p>
    <w:p w:rsidR="005F5D58" w:rsidRPr="00247E3A" w:rsidRDefault="005F5D58" w:rsidP="005B533A">
      <w:pPr>
        <w:widowControl w:val="0"/>
        <w:numPr>
          <w:ilvl w:val="0"/>
          <w:numId w:val="1"/>
        </w:numPr>
        <w:spacing w:after="40"/>
        <w:ind w:left="426" w:hanging="426"/>
        <w:jc w:val="both"/>
        <w:rPr>
          <w:sz w:val="24"/>
          <w:szCs w:val="24"/>
        </w:rPr>
      </w:pPr>
      <w:r w:rsidRPr="00BF7F6C">
        <w:rPr>
          <w:color w:val="000000" w:themeColor="text1"/>
          <w:sz w:val="24"/>
          <w:szCs w:val="24"/>
        </w:rPr>
        <w:t xml:space="preserve">Ja neviens no </w:t>
      </w:r>
      <w:r w:rsidR="002B5DBE" w:rsidRPr="00BF7F6C">
        <w:rPr>
          <w:color w:val="000000" w:themeColor="text1"/>
          <w:sz w:val="24"/>
          <w:szCs w:val="24"/>
        </w:rPr>
        <w:t xml:space="preserve">izsoles </w:t>
      </w:r>
      <w:r w:rsidR="002B5DBE" w:rsidRPr="00247E3A">
        <w:rPr>
          <w:sz w:val="24"/>
          <w:szCs w:val="24"/>
        </w:rPr>
        <w:t>dalībniekiem</w:t>
      </w:r>
      <w:r w:rsidRPr="00247E3A">
        <w:rPr>
          <w:sz w:val="24"/>
          <w:szCs w:val="24"/>
        </w:rPr>
        <w:t xml:space="preserve"> nav pārsolījis izsoles sākumcenu</w:t>
      </w:r>
      <w:r w:rsidR="00680402" w:rsidRPr="00247E3A">
        <w:rPr>
          <w:sz w:val="24"/>
          <w:szCs w:val="24"/>
        </w:rPr>
        <w:t>,</w:t>
      </w:r>
      <w:r w:rsidRPr="00247E3A">
        <w:rPr>
          <w:sz w:val="24"/>
          <w:szCs w:val="24"/>
        </w:rPr>
        <w:t xml:space="preserve"> izsole atzīstama par nenotikušu, bet iemaksātā drošības nauda netiek atmaksāta izsoles dalībniekiem. Šādā gadījumā rīkojama atkārtota izsole.</w:t>
      </w:r>
    </w:p>
    <w:p w:rsidR="005F5D58" w:rsidRPr="00247E3A" w:rsidRDefault="005F5D58" w:rsidP="005B533A">
      <w:pPr>
        <w:widowControl w:val="0"/>
        <w:numPr>
          <w:ilvl w:val="0"/>
          <w:numId w:val="1"/>
        </w:numPr>
        <w:spacing w:after="40"/>
        <w:ind w:left="426" w:hanging="426"/>
        <w:jc w:val="both"/>
        <w:rPr>
          <w:sz w:val="24"/>
          <w:szCs w:val="24"/>
        </w:rPr>
      </w:pPr>
      <w:r w:rsidRPr="00247E3A">
        <w:rPr>
          <w:sz w:val="24"/>
          <w:szCs w:val="24"/>
        </w:rPr>
        <w:t xml:space="preserve">Atkārtotas izsoles gadījumā </w:t>
      </w:r>
      <w:bookmarkStart w:id="9" w:name="_Hlk77148910"/>
      <w:r w:rsidR="00AC30CF" w:rsidRPr="00247E3A">
        <w:rPr>
          <w:sz w:val="24"/>
          <w:szCs w:val="24"/>
        </w:rPr>
        <w:t>pašvaldība</w:t>
      </w:r>
      <w:r w:rsidRPr="00247E3A">
        <w:rPr>
          <w:sz w:val="24"/>
          <w:szCs w:val="24"/>
        </w:rPr>
        <w:t xml:space="preserve"> </w:t>
      </w:r>
      <w:bookmarkEnd w:id="9"/>
      <w:r w:rsidRPr="00247E3A">
        <w:rPr>
          <w:sz w:val="24"/>
          <w:szCs w:val="24"/>
        </w:rPr>
        <w:t xml:space="preserve">ar atsevišķu lēmumu nosaka atkārtotās izsoles </w:t>
      </w:r>
      <w:r w:rsidR="00492896" w:rsidRPr="00247E3A">
        <w:rPr>
          <w:sz w:val="24"/>
          <w:szCs w:val="24"/>
        </w:rPr>
        <w:t>OBJEKTA</w:t>
      </w:r>
      <w:r w:rsidRPr="00247E3A">
        <w:rPr>
          <w:sz w:val="24"/>
          <w:szCs w:val="24"/>
        </w:rPr>
        <w:t xml:space="preserve"> sākumcenu, to </w:t>
      </w:r>
      <w:r w:rsidR="00680402" w:rsidRPr="00247E3A">
        <w:rPr>
          <w:sz w:val="24"/>
          <w:szCs w:val="24"/>
        </w:rPr>
        <w:t xml:space="preserve">atstājot negrozītu vai </w:t>
      </w:r>
      <w:r w:rsidRPr="00247E3A">
        <w:rPr>
          <w:sz w:val="24"/>
          <w:szCs w:val="24"/>
        </w:rPr>
        <w:t>samazinot ne vairāk kā par 20% no nosacītās cenas.</w:t>
      </w:r>
    </w:p>
    <w:p w:rsidR="005F5D58" w:rsidRPr="00651F15" w:rsidRDefault="005F5D58" w:rsidP="005B533A">
      <w:pPr>
        <w:widowControl w:val="0"/>
        <w:numPr>
          <w:ilvl w:val="0"/>
          <w:numId w:val="1"/>
        </w:numPr>
        <w:spacing w:after="40"/>
        <w:ind w:left="426" w:hanging="426"/>
        <w:jc w:val="both"/>
        <w:rPr>
          <w:sz w:val="24"/>
          <w:szCs w:val="24"/>
        </w:rPr>
      </w:pPr>
      <w:r w:rsidRPr="00651F15">
        <w:rPr>
          <w:sz w:val="24"/>
          <w:szCs w:val="24"/>
        </w:rPr>
        <w:t xml:space="preserve">Nosolītā augstākā summa, atrēķinot naudā iemaksāto nodrošinājumu, jāsamaksā par OBJEKTU </w:t>
      </w:r>
      <w:r w:rsidR="002B5DBE" w:rsidRPr="00651F15">
        <w:rPr>
          <w:sz w:val="24"/>
          <w:szCs w:val="24"/>
        </w:rPr>
        <w:t xml:space="preserve">desmit </w:t>
      </w:r>
      <w:r w:rsidR="00611BFD" w:rsidRPr="00651F15">
        <w:rPr>
          <w:sz w:val="24"/>
          <w:szCs w:val="24"/>
        </w:rPr>
        <w:t xml:space="preserve">(10) </w:t>
      </w:r>
      <w:r w:rsidR="002B5DBE" w:rsidRPr="00651F15">
        <w:rPr>
          <w:sz w:val="24"/>
          <w:szCs w:val="24"/>
        </w:rPr>
        <w:t>dien</w:t>
      </w:r>
      <w:r w:rsidR="00876566" w:rsidRPr="00651F15">
        <w:rPr>
          <w:sz w:val="24"/>
          <w:szCs w:val="24"/>
        </w:rPr>
        <w:t xml:space="preserve">u </w:t>
      </w:r>
      <w:r w:rsidR="002B5DBE" w:rsidRPr="00651F15">
        <w:rPr>
          <w:sz w:val="24"/>
          <w:szCs w:val="24"/>
        </w:rPr>
        <w:t>laikā no izsoles dienas</w:t>
      </w:r>
      <w:r w:rsidRPr="00651F15">
        <w:rPr>
          <w:sz w:val="24"/>
          <w:szCs w:val="24"/>
        </w:rPr>
        <w:t xml:space="preserve">, ieskaitot to </w:t>
      </w:r>
      <w:bookmarkStart w:id="10" w:name="_Hlk77148926"/>
      <w:r w:rsidR="00900040" w:rsidRPr="00651F15">
        <w:rPr>
          <w:sz w:val="24"/>
          <w:szCs w:val="24"/>
        </w:rPr>
        <w:t xml:space="preserve">Valmieras novada pašvaldības kontā – AS SEB banka, konts LV28UNLA0050014316383 </w:t>
      </w:r>
      <w:bookmarkEnd w:id="10"/>
      <w:r w:rsidRPr="00651F15">
        <w:rPr>
          <w:sz w:val="24"/>
          <w:szCs w:val="24"/>
        </w:rPr>
        <w:t>ar atzīmi “</w:t>
      </w:r>
      <w:r w:rsidR="00647A4F" w:rsidRPr="00651F15">
        <w:rPr>
          <w:sz w:val="24"/>
          <w:szCs w:val="24"/>
        </w:rPr>
        <w:t xml:space="preserve">Nekustamā īpašuma - neizīrēta dzīvokļa </w:t>
      </w:r>
      <w:r w:rsidR="00611BFD" w:rsidRPr="00651F15">
        <w:rPr>
          <w:bCs/>
          <w:sz w:val="24"/>
          <w:szCs w:val="24"/>
        </w:rPr>
        <w:t>Sporta ielā 2-36</w:t>
      </w:r>
      <w:r w:rsidR="00611BFD" w:rsidRPr="00651F15">
        <w:rPr>
          <w:sz w:val="24"/>
          <w:szCs w:val="24"/>
        </w:rPr>
        <w:t xml:space="preserve">, Sedā, kadastra </w:t>
      </w:r>
      <w:r w:rsidR="005B533A" w:rsidRPr="00651F15">
        <w:rPr>
          <w:sz w:val="24"/>
          <w:szCs w:val="24"/>
        </w:rPr>
        <w:t>Nr.</w:t>
      </w:r>
      <w:r w:rsidR="00611BFD" w:rsidRPr="00651F15">
        <w:rPr>
          <w:sz w:val="24"/>
          <w:szCs w:val="24"/>
        </w:rPr>
        <w:t xml:space="preserve"> 94139000326</w:t>
      </w:r>
      <w:r w:rsidR="00E657AF" w:rsidRPr="00651F15">
        <w:rPr>
          <w:sz w:val="24"/>
          <w:szCs w:val="24"/>
        </w:rPr>
        <w:t>,</w:t>
      </w:r>
      <w:r w:rsidR="00647A4F" w:rsidRPr="00651F15">
        <w:rPr>
          <w:sz w:val="24"/>
          <w:szCs w:val="24"/>
        </w:rPr>
        <w:t xml:space="preserve"> </w:t>
      </w:r>
      <w:r w:rsidRPr="00651F15">
        <w:rPr>
          <w:sz w:val="24"/>
          <w:szCs w:val="24"/>
        </w:rPr>
        <w:t>pirkuma maksa”.</w:t>
      </w:r>
    </w:p>
    <w:p w:rsidR="005F5D58" w:rsidRPr="00247E3A" w:rsidRDefault="005F5D58" w:rsidP="005B533A">
      <w:pPr>
        <w:widowControl w:val="0"/>
        <w:numPr>
          <w:ilvl w:val="0"/>
          <w:numId w:val="1"/>
        </w:numPr>
        <w:spacing w:after="40"/>
        <w:ind w:left="426" w:hanging="426"/>
        <w:jc w:val="both"/>
        <w:rPr>
          <w:sz w:val="24"/>
          <w:szCs w:val="24"/>
        </w:rPr>
      </w:pPr>
      <w:r w:rsidRPr="00247E3A">
        <w:rPr>
          <w:sz w:val="24"/>
          <w:szCs w:val="24"/>
        </w:rPr>
        <w:t>Nokavējot noteikto samaksas termiņu, nosolītājs zaudē ie</w:t>
      </w:r>
      <w:r w:rsidR="00492896" w:rsidRPr="00247E3A">
        <w:rPr>
          <w:sz w:val="24"/>
          <w:szCs w:val="24"/>
        </w:rPr>
        <w:t>maksāto</w:t>
      </w:r>
      <w:r w:rsidRPr="00247E3A">
        <w:rPr>
          <w:sz w:val="24"/>
          <w:szCs w:val="24"/>
        </w:rPr>
        <w:t xml:space="preserve"> nodrošinājumu. </w:t>
      </w:r>
    </w:p>
    <w:p w:rsidR="005F5D58" w:rsidRPr="00247E3A" w:rsidRDefault="005F5D58" w:rsidP="005B533A">
      <w:pPr>
        <w:widowControl w:val="0"/>
        <w:numPr>
          <w:ilvl w:val="0"/>
          <w:numId w:val="1"/>
        </w:numPr>
        <w:spacing w:after="40"/>
        <w:ind w:left="426" w:hanging="426"/>
        <w:jc w:val="both"/>
        <w:rPr>
          <w:sz w:val="24"/>
          <w:szCs w:val="24"/>
        </w:rPr>
      </w:pPr>
      <w:r w:rsidRPr="00247E3A">
        <w:rPr>
          <w:sz w:val="24"/>
          <w:szCs w:val="24"/>
        </w:rPr>
        <w:t>Ja nosolītājs noteiktajā laikā nav samaksājis nosolīto cenu, pārsolītajam pircējam ir tiesības divu nedēļu laikā paziņot izsoles rīkotājam par nekustamā īpašuma pirkšanu par paša nosolīto augstāko cenu.</w:t>
      </w:r>
    </w:p>
    <w:p w:rsidR="005F5D58" w:rsidRPr="00247E3A" w:rsidRDefault="005F5D58" w:rsidP="005B533A">
      <w:pPr>
        <w:widowControl w:val="0"/>
        <w:numPr>
          <w:ilvl w:val="0"/>
          <w:numId w:val="1"/>
        </w:numPr>
        <w:spacing w:after="40"/>
        <w:ind w:left="426" w:hanging="426"/>
        <w:jc w:val="both"/>
        <w:rPr>
          <w:sz w:val="24"/>
          <w:szCs w:val="24"/>
        </w:rPr>
      </w:pPr>
      <w:r w:rsidRPr="00247E3A">
        <w:rPr>
          <w:sz w:val="24"/>
          <w:szCs w:val="24"/>
        </w:rPr>
        <w:t>Ja pārsolītais pircējs nav samaksājis nosolīto cenu divu nedēļu laikā kopš paziņojuma iesniegšanas izsoles rīkotājam, izsole ar augšupejošu soli atzīstama par nenotikušu. Šādā gadījumā rīkojama atkārtota izsole.</w:t>
      </w:r>
    </w:p>
    <w:p w:rsidR="005F5D58" w:rsidRPr="00247E3A" w:rsidRDefault="00545CE1" w:rsidP="005B533A">
      <w:pPr>
        <w:widowControl w:val="0"/>
        <w:numPr>
          <w:ilvl w:val="0"/>
          <w:numId w:val="1"/>
        </w:numPr>
        <w:spacing w:after="40"/>
        <w:ind w:left="426" w:hanging="426"/>
        <w:jc w:val="both"/>
        <w:rPr>
          <w:sz w:val="24"/>
          <w:szCs w:val="24"/>
        </w:rPr>
      </w:pPr>
      <w:r w:rsidRPr="00247E3A">
        <w:rPr>
          <w:sz w:val="24"/>
          <w:szCs w:val="24"/>
        </w:rPr>
        <w:t>Iz</w:t>
      </w:r>
      <w:r w:rsidR="005F5D58" w:rsidRPr="00247E3A">
        <w:rPr>
          <w:sz w:val="24"/>
          <w:szCs w:val="24"/>
        </w:rPr>
        <w:t xml:space="preserve">soles protokolu </w:t>
      </w:r>
      <w:r w:rsidR="004379F2" w:rsidRPr="00247E3A">
        <w:rPr>
          <w:sz w:val="24"/>
          <w:szCs w:val="24"/>
        </w:rPr>
        <w:t>7</w:t>
      </w:r>
      <w:r w:rsidR="005F5D58" w:rsidRPr="00247E3A">
        <w:rPr>
          <w:sz w:val="24"/>
          <w:szCs w:val="24"/>
        </w:rPr>
        <w:t xml:space="preserve"> dienu laikā pēc izsoles</w:t>
      </w:r>
      <w:r w:rsidRPr="00247E3A">
        <w:rPr>
          <w:sz w:val="24"/>
          <w:szCs w:val="24"/>
        </w:rPr>
        <w:t xml:space="preserve"> apstiprina </w:t>
      </w:r>
      <w:bookmarkStart w:id="11" w:name="_Hlk77148950"/>
      <w:r w:rsidR="00AC30CF" w:rsidRPr="00247E3A">
        <w:rPr>
          <w:sz w:val="24"/>
          <w:szCs w:val="24"/>
        </w:rPr>
        <w:t>pašvaldības</w:t>
      </w:r>
      <w:r w:rsidR="00BD33C9" w:rsidRPr="00247E3A">
        <w:rPr>
          <w:sz w:val="24"/>
          <w:szCs w:val="24"/>
        </w:rPr>
        <w:t xml:space="preserve"> </w:t>
      </w:r>
      <w:bookmarkEnd w:id="11"/>
      <w:r w:rsidR="00BD33C9" w:rsidRPr="00247E3A">
        <w:rPr>
          <w:sz w:val="24"/>
          <w:szCs w:val="24"/>
        </w:rPr>
        <w:t>izpilddirektors</w:t>
      </w:r>
      <w:r w:rsidR="005F5D58" w:rsidRPr="00247E3A">
        <w:rPr>
          <w:sz w:val="24"/>
          <w:szCs w:val="24"/>
        </w:rPr>
        <w:t>.</w:t>
      </w:r>
    </w:p>
    <w:p w:rsidR="005F5D58" w:rsidRPr="00247E3A" w:rsidRDefault="00AC30CF" w:rsidP="005B533A">
      <w:pPr>
        <w:widowControl w:val="0"/>
        <w:numPr>
          <w:ilvl w:val="0"/>
          <w:numId w:val="1"/>
        </w:numPr>
        <w:spacing w:after="40"/>
        <w:ind w:left="426" w:hanging="426"/>
        <w:jc w:val="both"/>
        <w:rPr>
          <w:sz w:val="24"/>
          <w:szCs w:val="24"/>
        </w:rPr>
      </w:pPr>
      <w:bookmarkStart w:id="12" w:name="_Hlk77148980"/>
      <w:r w:rsidRPr="00247E3A">
        <w:rPr>
          <w:sz w:val="24"/>
          <w:szCs w:val="24"/>
        </w:rPr>
        <w:t>Pašvaldība</w:t>
      </w:r>
      <w:r w:rsidR="005F5D58" w:rsidRPr="00247E3A">
        <w:rPr>
          <w:sz w:val="24"/>
          <w:szCs w:val="24"/>
        </w:rPr>
        <w:t xml:space="preserve"> </w:t>
      </w:r>
      <w:bookmarkEnd w:id="12"/>
      <w:r w:rsidR="005F5D58" w:rsidRPr="00247E3A">
        <w:rPr>
          <w:sz w:val="24"/>
          <w:szCs w:val="24"/>
        </w:rPr>
        <w:t>izsoles rezultātus apstiprina ne vēlāk kā 30 dienu laikā pēc paredzēto maksājumu nokārtošanas.</w:t>
      </w:r>
    </w:p>
    <w:p w:rsidR="005F5D58" w:rsidRPr="00247E3A" w:rsidRDefault="00247E3A" w:rsidP="005B533A">
      <w:pPr>
        <w:widowControl w:val="0"/>
        <w:numPr>
          <w:ilvl w:val="0"/>
          <w:numId w:val="1"/>
        </w:numPr>
        <w:spacing w:after="40"/>
        <w:ind w:left="426" w:hanging="426"/>
        <w:jc w:val="both"/>
        <w:rPr>
          <w:sz w:val="24"/>
          <w:szCs w:val="24"/>
        </w:rPr>
      </w:pPr>
      <w:r w:rsidRPr="00247E3A">
        <w:rPr>
          <w:sz w:val="24"/>
          <w:szCs w:val="24"/>
        </w:rPr>
        <w:t xml:space="preserve">Pašvaldība </w:t>
      </w:r>
      <w:r w:rsidR="004379F2" w:rsidRPr="00247E3A">
        <w:rPr>
          <w:sz w:val="24"/>
          <w:szCs w:val="24"/>
        </w:rPr>
        <w:t>30</w:t>
      </w:r>
      <w:r w:rsidR="005F5D58" w:rsidRPr="00247E3A">
        <w:rPr>
          <w:sz w:val="24"/>
          <w:szCs w:val="24"/>
        </w:rPr>
        <w:t xml:space="preserve"> dienu laikā pēc izsoles rezultātu apstiprināšanas noslēdz ar izsoles uzvarētāju pirkuma līgumu.</w:t>
      </w:r>
    </w:p>
    <w:p w:rsidR="005F5D58" w:rsidRPr="00247E3A" w:rsidRDefault="005F5D58" w:rsidP="005B533A">
      <w:pPr>
        <w:widowControl w:val="0"/>
        <w:numPr>
          <w:ilvl w:val="0"/>
          <w:numId w:val="1"/>
        </w:numPr>
        <w:spacing w:after="40"/>
        <w:ind w:left="426" w:hanging="426"/>
        <w:jc w:val="both"/>
        <w:rPr>
          <w:sz w:val="24"/>
          <w:szCs w:val="24"/>
        </w:rPr>
      </w:pPr>
      <w:r w:rsidRPr="00247E3A">
        <w:rPr>
          <w:sz w:val="24"/>
          <w:szCs w:val="24"/>
        </w:rPr>
        <w:t>Pēc pirkuma līguma parakstīšanas visa</w:t>
      </w:r>
      <w:r w:rsidR="002A4782">
        <w:rPr>
          <w:sz w:val="24"/>
          <w:szCs w:val="24"/>
        </w:rPr>
        <w:t xml:space="preserve"> dokumentācija, kas saistīta ar </w:t>
      </w:r>
      <w:r w:rsidR="00876566" w:rsidRPr="00247E3A">
        <w:rPr>
          <w:sz w:val="24"/>
          <w:szCs w:val="24"/>
        </w:rPr>
        <w:t>domes</w:t>
      </w:r>
      <w:r w:rsidRPr="00247E3A">
        <w:rPr>
          <w:sz w:val="24"/>
          <w:szCs w:val="24"/>
        </w:rPr>
        <w:t xml:space="preserve"> </w:t>
      </w:r>
      <w:r w:rsidR="00647A4F" w:rsidRPr="00247E3A">
        <w:rPr>
          <w:sz w:val="24"/>
          <w:szCs w:val="24"/>
        </w:rPr>
        <w:t xml:space="preserve">nekustamo īpašumu - neizīrētu dzīvokli </w:t>
      </w:r>
      <w:r w:rsidR="004379F2" w:rsidRPr="00247E3A">
        <w:rPr>
          <w:bCs/>
          <w:sz w:val="24"/>
          <w:szCs w:val="24"/>
        </w:rPr>
        <w:t>Sporta ielā 2 - 36</w:t>
      </w:r>
      <w:r w:rsidR="004379F2" w:rsidRPr="00247E3A">
        <w:rPr>
          <w:sz w:val="24"/>
          <w:szCs w:val="24"/>
        </w:rPr>
        <w:t xml:space="preserve">, Sedā, kadastra </w:t>
      </w:r>
      <w:r w:rsidR="005B533A">
        <w:rPr>
          <w:sz w:val="24"/>
          <w:szCs w:val="24"/>
        </w:rPr>
        <w:t>Nr.</w:t>
      </w:r>
      <w:r w:rsidR="004379F2" w:rsidRPr="00247E3A">
        <w:rPr>
          <w:sz w:val="24"/>
          <w:szCs w:val="24"/>
        </w:rPr>
        <w:t>94139000326</w:t>
      </w:r>
      <w:r w:rsidRPr="00247E3A">
        <w:rPr>
          <w:sz w:val="24"/>
          <w:szCs w:val="24"/>
        </w:rPr>
        <w:t>, tiek nodota ieguvējam.</w:t>
      </w:r>
    </w:p>
    <w:p w:rsidR="005F5D58" w:rsidRPr="00247E3A" w:rsidRDefault="005F5D58" w:rsidP="00394387">
      <w:pPr>
        <w:widowControl w:val="0"/>
        <w:numPr>
          <w:ilvl w:val="0"/>
          <w:numId w:val="1"/>
        </w:numPr>
        <w:ind w:left="426" w:hanging="426"/>
        <w:jc w:val="both"/>
        <w:rPr>
          <w:sz w:val="24"/>
          <w:szCs w:val="24"/>
        </w:rPr>
      </w:pPr>
      <w:r w:rsidRPr="00247E3A">
        <w:rPr>
          <w:sz w:val="24"/>
          <w:szCs w:val="24"/>
        </w:rPr>
        <w:t>Nekustamā īpašuma pārreģistrāciju Zemesgrāmatā izdara Pircējs par saviem līdzekļiem.</w:t>
      </w:r>
    </w:p>
    <w:p w:rsidR="005F5D58" w:rsidRPr="005B533A" w:rsidRDefault="005F5D58" w:rsidP="00394387">
      <w:pPr>
        <w:tabs>
          <w:tab w:val="left" w:pos="426"/>
        </w:tabs>
        <w:ind w:left="426" w:hanging="426"/>
        <w:jc w:val="both"/>
        <w:rPr>
          <w:sz w:val="48"/>
          <w:szCs w:val="24"/>
        </w:rPr>
      </w:pPr>
    </w:p>
    <w:p w:rsidR="00545AF2" w:rsidRPr="00BF7F6C" w:rsidRDefault="00545CE1" w:rsidP="00394387">
      <w:pPr>
        <w:spacing w:line="360" w:lineRule="auto"/>
        <w:jc w:val="both"/>
        <w:rPr>
          <w:color w:val="000000" w:themeColor="text1"/>
        </w:rPr>
      </w:pPr>
      <w:r w:rsidRPr="00247E3A">
        <w:rPr>
          <w:sz w:val="24"/>
          <w:szCs w:val="24"/>
        </w:rPr>
        <w:t>Strenču</w:t>
      </w:r>
      <w:r w:rsidR="005F5D58" w:rsidRPr="00247E3A">
        <w:rPr>
          <w:sz w:val="24"/>
          <w:szCs w:val="24"/>
        </w:rPr>
        <w:t xml:space="preserve"> novada domes</w:t>
      </w:r>
      <w:r w:rsidR="002E4DE6" w:rsidRPr="00247E3A">
        <w:rPr>
          <w:sz w:val="24"/>
          <w:szCs w:val="24"/>
        </w:rPr>
        <w:t xml:space="preserve"> priekšsēdētājs                 /</w:t>
      </w:r>
      <w:r w:rsidR="002E4DE6" w:rsidRPr="00247E3A">
        <w:rPr>
          <w:i/>
          <w:sz w:val="24"/>
          <w:szCs w:val="24"/>
        </w:rPr>
        <w:t>paraksts</w:t>
      </w:r>
      <w:r w:rsidR="002E4DE6" w:rsidRPr="00247E3A">
        <w:rPr>
          <w:sz w:val="24"/>
          <w:szCs w:val="24"/>
        </w:rPr>
        <w:t>/</w:t>
      </w:r>
      <w:r w:rsidRPr="00247E3A">
        <w:rPr>
          <w:sz w:val="24"/>
          <w:szCs w:val="24"/>
        </w:rPr>
        <w:t xml:space="preserve">              </w:t>
      </w:r>
      <w:r w:rsidRPr="00BF7F6C">
        <w:rPr>
          <w:color w:val="000000" w:themeColor="text1"/>
          <w:sz w:val="24"/>
          <w:szCs w:val="24"/>
        </w:rPr>
        <w:t xml:space="preserve"> </w:t>
      </w:r>
      <w:r w:rsidR="005F5D58" w:rsidRPr="00BF7F6C">
        <w:rPr>
          <w:color w:val="000000" w:themeColor="text1"/>
          <w:sz w:val="24"/>
          <w:szCs w:val="24"/>
        </w:rPr>
        <w:t xml:space="preserve"> </w:t>
      </w:r>
      <w:r w:rsidRPr="00BF7F6C">
        <w:rPr>
          <w:color w:val="000000" w:themeColor="text1"/>
          <w:sz w:val="24"/>
          <w:szCs w:val="24"/>
        </w:rPr>
        <w:t>J</w:t>
      </w:r>
      <w:r w:rsidR="005F5D58" w:rsidRPr="00BF7F6C">
        <w:rPr>
          <w:color w:val="000000" w:themeColor="text1"/>
          <w:sz w:val="24"/>
          <w:szCs w:val="24"/>
        </w:rPr>
        <w:t>.</w:t>
      </w:r>
      <w:r w:rsidRPr="00BF7F6C">
        <w:rPr>
          <w:color w:val="000000" w:themeColor="text1"/>
          <w:sz w:val="24"/>
          <w:szCs w:val="24"/>
        </w:rPr>
        <w:t>Pētersons</w:t>
      </w:r>
    </w:p>
    <w:sectPr w:rsidR="00545AF2" w:rsidRPr="00BF7F6C" w:rsidSect="00D128BB">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49" w:rsidRDefault="00747749" w:rsidP="00B60499">
      <w:r>
        <w:separator/>
      </w:r>
    </w:p>
  </w:endnote>
  <w:endnote w:type="continuationSeparator" w:id="0">
    <w:p w:rsidR="00747749" w:rsidRDefault="00747749" w:rsidP="00B6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060"/>
      <w:docPartObj>
        <w:docPartGallery w:val="Page Numbers (Bottom of Page)"/>
        <w:docPartUnique/>
      </w:docPartObj>
    </w:sdtPr>
    <w:sdtEndPr>
      <w:rPr>
        <w:noProof/>
      </w:rPr>
    </w:sdtEndPr>
    <w:sdtContent>
      <w:p w:rsidR="00B60499" w:rsidRDefault="009A25C0" w:rsidP="005B0290">
        <w:pPr>
          <w:pStyle w:val="Footer"/>
          <w:jc w:val="center"/>
        </w:pPr>
        <w:r>
          <w:fldChar w:fldCharType="begin"/>
        </w:r>
        <w:r w:rsidR="00B60499">
          <w:instrText xml:space="preserve"> PAGE   \* MERGEFORMAT </w:instrText>
        </w:r>
        <w:r>
          <w:fldChar w:fldCharType="separate"/>
        </w:r>
        <w:r w:rsidR="001D59E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49" w:rsidRDefault="00747749" w:rsidP="00B60499">
      <w:r>
        <w:separator/>
      </w:r>
    </w:p>
  </w:footnote>
  <w:footnote w:type="continuationSeparator" w:id="0">
    <w:p w:rsidR="00747749" w:rsidRDefault="00747749" w:rsidP="00B6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3645"/>
    <w:multiLevelType w:val="multilevel"/>
    <w:tmpl w:val="6B2CD148"/>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58"/>
    <w:rsid w:val="0002574A"/>
    <w:rsid w:val="00053746"/>
    <w:rsid w:val="00057E0F"/>
    <w:rsid w:val="000613C4"/>
    <w:rsid w:val="00062E99"/>
    <w:rsid w:val="000657D8"/>
    <w:rsid w:val="00091933"/>
    <w:rsid w:val="000C4639"/>
    <w:rsid w:val="000E488C"/>
    <w:rsid w:val="000F73AE"/>
    <w:rsid w:val="00127828"/>
    <w:rsid w:val="00166D79"/>
    <w:rsid w:val="00176227"/>
    <w:rsid w:val="001C70A5"/>
    <w:rsid w:val="001D59EC"/>
    <w:rsid w:val="001E25AA"/>
    <w:rsid w:val="00217215"/>
    <w:rsid w:val="002319D6"/>
    <w:rsid w:val="00247E3A"/>
    <w:rsid w:val="002666A6"/>
    <w:rsid w:val="00270FCA"/>
    <w:rsid w:val="00275BCA"/>
    <w:rsid w:val="0028277D"/>
    <w:rsid w:val="002A4782"/>
    <w:rsid w:val="002B5DBE"/>
    <w:rsid w:val="002C155F"/>
    <w:rsid w:val="002E4DE6"/>
    <w:rsid w:val="00306C72"/>
    <w:rsid w:val="00322C62"/>
    <w:rsid w:val="003262AF"/>
    <w:rsid w:val="003407F4"/>
    <w:rsid w:val="00375FC0"/>
    <w:rsid w:val="00394387"/>
    <w:rsid w:val="003E045C"/>
    <w:rsid w:val="003F0389"/>
    <w:rsid w:val="00403D5A"/>
    <w:rsid w:val="0042675A"/>
    <w:rsid w:val="0043509D"/>
    <w:rsid w:val="004379F2"/>
    <w:rsid w:val="004871B0"/>
    <w:rsid w:val="00492896"/>
    <w:rsid w:val="004A47CC"/>
    <w:rsid w:val="004D26CD"/>
    <w:rsid w:val="004F4416"/>
    <w:rsid w:val="005017B3"/>
    <w:rsid w:val="00523A7A"/>
    <w:rsid w:val="00545AF2"/>
    <w:rsid w:val="00545CE1"/>
    <w:rsid w:val="005571C5"/>
    <w:rsid w:val="0057112C"/>
    <w:rsid w:val="0059126F"/>
    <w:rsid w:val="005A7B26"/>
    <w:rsid w:val="005B0290"/>
    <w:rsid w:val="005B533A"/>
    <w:rsid w:val="005D291C"/>
    <w:rsid w:val="005E05A4"/>
    <w:rsid w:val="005F43C9"/>
    <w:rsid w:val="005F5D58"/>
    <w:rsid w:val="005F655A"/>
    <w:rsid w:val="005F7D71"/>
    <w:rsid w:val="006059B4"/>
    <w:rsid w:val="006062A7"/>
    <w:rsid w:val="0060777F"/>
    <w:rsid w:val="00611BFD"/>
    <w:rsid w:val="00647A4F"/>
    <w:rsid w:val="00651F15"/>
    <w:rsid w:val="00680402"/>
    <w:rsid w:val="00691736"/>
    <w:rsid w:val="006B73E4"/>
    <w:rsid w:val="006F06B7"/>
    <w:rsid w:val="006F38F4"/>
    <w:rsid w:val="007336AC"/>
    <w:rsid w:val="00747749"/>
    <w:rsid w:val="00755701"/>
    <w:rsid w:val="007A415F"/>
    <w:rsid w:val="008000C7"/>
    <w:rsid w:val="00812CE4"/>
    <w:rsid w:val="00824FB9"/>
    <w:rsid w:val="00866326"/>
    <w:rsid w:val="00876566"/>
    <w:rsid w:val="0089035B"/>
    <w:rsid w:val="00892C8B"/>
    <w:rsid w:val="008A25B1"/>
    <w:rsid w:val="008A7BE2"/>
    <w:rsid w:val="008A7FC0"/>
    <w:rsid w:val="008C04D1"/>
    <w:rsid w:val="008C2EB1"/>
    <w:rsid w:val="008D78FB"/>
    <w:rsid w:val="00900040"/>
    <w:rsid w:val="00922D62"/>
    <w:rsid w:val="00984C8A"/>
    <w:rsid w:val="009A25C0"/>
    <w:rsid w:val="009A5A05"/>
    <w:rsid w:val="009E24A8"/>
    <w:rsid w:val="009E4A7E"/>
    <w:rsid w:val="009F257A"/>
    <w:rsid w:val="009F38CC"/>
    <w:rsid w:val="00A013A9"/>
    <w:rsid w:val="00A04988"/>
    <w:rsid w:val="00A41572"/>
    <w:rsid w:val="00A528DC"/>
    <w:rsid w:val="00A5636D"/>
    <w:rsid w:val="00AB17FB"/>
    <w:rsid w:val="00AC170F"/>
    <w:rsid w:val="00AC30CF"/>
    <w:rsid w:val="00AF0747"/>
    <w:rsid w:val="00B31737"/>
    <w:rsid w:val="00B60499"/>
    <w:rsid w:val="00B71BDF"/>
    <w:rsid w:val="00B7202F"/>
    <w:rsid w:val="00B76490"/>
    <w:rsid w:val="00B84B97"/>
    <w:rsid w:val="00B92E94"/>
    <w:rsid w:val="00BC008F"/>
    <w:rsid w:val="00BC1BBA"/>
    <w:rsid w:val="00BC7464"/>
    <w:rsid w:val="00BD33C9"/>
    <w:rsid w:val="00BD3430"/>
    <w:rsid w:val="00BF088A"/>
    <w:rsid w:val="00BF7F6C"/>
    <w:rsid w:val="00C2288D"/>
    <w:rsid w:val="00C30ADA"/>
    <w:rsid w:val="00C411FA"/>
    <w:rsid w:val="00C60F3D"/>
    <w:rsid w:val="00C83420"/>
    <w:rsid w:val="00C93390"/>
    <w:rsid w:val="00CC4B5D"/>
    <w:rsid w:val="00CC6493"/>
    <w:rsid w:val="00CD05E7"/>
    <w:rsid w:val="00D128BB"/>
    <w:rsid w:val="00D159ED"/>
    <w:rsid w:val="00D25DC5"/>
    <w:rsid w:val="00D26150"/>
    <w:rsid w:val="00D455FF"/>
    <w:rsid w:val="00D565BA"/>
    <w:rsid w:val="00D95DAF"/>
    <w:rsid w:val="00DB5A5D"/>
    <w:rsid w:val="00DE4B37"/>
    <w:rsid w:val="00E1111A"/>
    <w:rsid w:val="00E20B10"/>
    <w:rsid w:val="00E52266"/>
    <w:rsid w:val="00E54A45"/>
    <w:rsid w:val="00E657AF"/>
    <w:rsid w:val="00E702F6"/>
    <w:rsid w:val="00E70F5A"/>
    <w:rsid w:val="00E80E26"/>
    <w:rsid w:val="00E85F13"/>
    <w:rsid w:val="00E93DC0"/>
    <w:rsid w:val="00ED172D"/>
    <w:rsid w:val="00EE6F4F"/>
    <w:rsid w:val="00F3019E"/>
    <w:rsid w:val="00F42A7B"/>
    <w:rsid w:val="00F50EB4"/>
    <w:rsid w:val="00F70108"/>
    <w:rsid w:val="00F80088"/>
    <w:rsid w:val="00FA337A"/>
    <w:rsid w:val="00FB7CA4"/>
    <w:rsid w:val="00FC7B4B"/>
    <w:rsid w:val="00FD783A"/>
    <w:rsid w:val="00FF0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58"/>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5D58"/>
    <w:pPr>
      <w:spacing w:after="120"/>
    </w:pPr>
    <w:rPr>
      <w:sz w:val="24"/>
      <w:szCs w:val="24"/>
    </w:rPr>
  </w:style>
  <w:style w:type="character" w:customStyle="1" w:styleId="BodyTextChar">
    <w:name w:val="Body Text Char"/>
    <w:basedOn w:val="DefaultParagraphFont"/>
    <w:link w:val="BodyText"/>
    <w:rsid w:val="005F5D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0499"/>
    <w:rPr>
      <w:rFonts w:ascii="Tahoma" w:hAnsi="Tahoma" w:cs="Tahoma"/>
      <w:sz w:val="16"/>
      <w:szCs w:val="16"/>
    </w:rPr>
  </w:style>
  <w:style w:type="character" w:customStyle="1" w:styleId="BalloonTextChar">
    <w:name w:val="Balloon Text Char"/>
    <w:basedOn w:val="DefaultParagraphFont"/>
    <w:link w:val="BalloonText"/>
    <w:uiPriority w:val="99"/>
    <w:semiHidden/>
    <w:rsid w:val="00B60499"/>
    <w:rPr>
      <w:rFonts w:ascii="Tahoma" w:eastAsia="Times New Roman" w:hAnsi="Tahoma" w:cs="Tahoma"/>
      <w:sz w:val="16"/>
      <w:szCs w:val="16"/>
      <w:lang w:eastAsia="lv-LV"/>
    </w:rPr>
  </w:style>
  <w:style w:type="paragraph" w:styleId="Header">
    <w:name w:val="header"/>
    <w:basedOn w:val="Normal"/>
    <w:link w:val="HeaderChar"/>
    <w:uiPriority w:val="99"/>
    <w:unhideWhenUsed/>
    <w:rsid w:val="00B60499"/>
    <w:pPr>
      <w:tabs>
        <w:tab w:val="center" w:pos="4153"/>
        <w:tab w:val="right" w:pos="8306"/>
      </w:tabs>
    </w:pPr>
  </w:style>
  <w:style w:type="character" w:customStyle="1" w:styleId="HeaderChar">
    <w:name w:val="Header Char"/>
    <w:basedOn w:val="DefaultParagraphFont"/>
    <w:link w:val="Header"/>
    <w:uiPriority w:val="99"/>
    <w:rsid w:val="00B6049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B60499"/>
    <w:pPr>
      <w:tabs>
        <w:tab w:val="center" w:pos="4153"/>
        <w:tab w:val="right" w:pos="8306"/>
      </w:tabs>
    </w:pPr>
  </w:style>
  <w:style w:type="character" w:customStyle="1" w:styleId="FooterChar">
    <w:name w:val="Footer Char"/>
    <w:basedOn w:val="DefaultParagraphFont"/>
    <w:link w:val="Footer"/>
    <w:uiPriority w:val="99"/>
    <w:rsid w:val="00B60499"/>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4F4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58"/>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5D58"/>
    <w:pPr>
      <w:spacing w:after="120"/>
    </w:pPr>
    <w:rPr>
      <w:sz w:val="24"/>
      <w:szCs w:val="24"/>
    </w:rPr>
  </w:style>
  <w:style w:type="character" w:customStyle="1" w:styleId="BodyTextChar">
    <w:name w:val="Body Text Char"/>
    <w:basedOn w:val="DefaultParagraphFont"/>
    <w:link w:val="BodyText"/>
    <w:rsid w:val="005F5D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0499"/>
    <w:rPr>
      <w:rFonts w:ascii="Tahoma" w:hAnsi="Tahoma" w:cs="Tahoma"/>
      <w:sz w:val="16"/>
      <w:szCs w:val="16"/>
    </w:rPr>
  </w:style>
  <w:style w:type="character" w:customStyle="1" w:styleId="BalloonTextChar">
    <w:name w:val="Balloon Text Char"/>
    <w:basedOn w:val="DefaultParagraphFont"/>
    <w:link w:val="BalloonText"/>
    <w:uiPriority w:val="99"/>
    <w:semiHidden/>
    <w:rsid w:val="00B60499"/>
    <w:rPr>
      <w:rFonts w:ascii="Tahoma" w:eastAsia="Times New Roman" w:hAnsi="Tahoma" w:cs="Tahoma"/>
      <w:sz w:val="16"/>
      <w:szCs w:val="16"/>
      <w:lang w:eastAsia="lv-LV"/>
    </w:rPr>
  </w:style>
  <w:style w:type="paragraph" w:styleId="Header">
    <w:name w:val="header"/>
    <w:basedOn w:val="Normal"/>
    <w:link w:val="HeaderChar"/>
    <w:uiPriority w:val="99"/>
    <w:unhideWhenUsed/>
    <w:rsid w:val="00B60499"/>
    <w:pPr>
      <w:tabs>
        <w:tab w:val="center" w:pos="4153"/>
        <w:tab w:val="right" w:pos="8306"/>
      </w:tabs>
    </w:pPr>
  </w:style>
  <w:style w:type="character" w:customStyle="1" w:styleId="HeaderChar">
    <w:name w:val="Header Char"/>
    <w:basedOn w:val="DefaultParagraphFont"/>
    <w:link w:val="Header"/>
    <w:uiPriority w:val="99"/>
    <w:rsid w:val="00B6049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B60499"/>
    <w:pPr>
      <w:tabs>
        <w:tab w:val="center" w:pos="4153"/>
        <w:tab w:val="right" w:pos="8306"/>
      </w:tabs>
    </w:pPr>
  </w:style>
  <w:style w:type="character" w:customStyle="1" w:styleId="FooterChar">
    <w:name w:val="Footer Char"/>
    <w:basedOn w:val="DefaultParagraphFont"/>
    <w:link w:val="Footer"/>
    <w:uiPriority w:val="99"/>
    <w:rsid w:val="00B60499"/>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4F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strencunovad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C0791-E341-413C-BBF8-8A804504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1506</Words>
  <Characters>8588</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Microsoft</cp:lastModifiedBy>
  <cp:revision>2</cp:revision>
  <cp:lastPrinted>2021-07-14T06:59:00Z</cp:lastPrinted>
  <dcterms:created xsi:type="dcterms:W3CDTF">2021-07-15T11:17:00Z</dcterms:created>
  <dcterms:modified xsi:type="dcterms:W3CDTF">2021-07-15T11:17:00Z</dcterms:modified>
</cp:coreProperties>
</file>