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2B" w:rsidRPr="004220C0" w:rsidRDefault="00B1422B" w:rsidP="00B1422B">
      <w:pPr>
        <w:pStyle w:val="Header"/>
        <w:tabs>
          <w:tab w:val="left" w:pos="2445"/>
          <w:tab w:val="left" w:pos="2835"/>
          <w:tab w:val="center" w:pos="4535"/>
        </w:tabs>
        <w:jc w:val="center"/>
      </w:pPr>
      <w:bookmarkStart w:id="0" w:name="_GoBack"/>
      <w:bookmarkEnd w:id="0"/>
      <w:r>
        <w:rPr>
          <w:noProof/>
          <w:lang w:eastAsia="lv-LV"/>
        </w:rPr>
        <w:drawing>
          <wp:inline distT="0" distB="0" distL="0" distR="0" wp14:anchorId="56D4E122" wp14:editId="3FCDB137">
            <wp:extent cx="542925" cy="619125"/>
            <wp:effectExtent l="0" t="0" r="9525" b="9525"/>
            <wp:docPr id="1" name="Picture 1" descr="Valmiera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miera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rsidR="00B1422B" w:rsidRPr="004220C0" w:rsidRDefault="00B1422B" w:rsidP="00B1422B">
      <w:pPr>
        <w:pStyle w:val="Header"/>
        <w:tabs>
          <w:tab w:val="center" w:pos="4537"/>
        </w:tabs>
        <w:jc w:val="center"/>
        <w:rPr>
          <w:sz w:val="10"/>
          <w:szCs w:val="10"/>
        </w:rPr>
      </w:pPr>
    </w:p>
    <w:p w:rsidR="00B1422B" w:rsidRPr="000217E8" w:rsidRDefault="00B1422B" w:rsidP="00B1422B">
      <w:pPr>
        <w:pStyle w:val="Header"/>
        <w:tabs>
          <w:tab w:val="center" w:pos="4395"/>
        </w:tabs>
        <w:jc w:val="center"/>
        <w:rPr>
          <w:rFonts w:ascii="Arial" w:hAnsi="Arial" w:cs="Arial"/>
          <w:caps/>
          <w:sz w:val="20"/>
          <w:lang w:val="pt-BR"/>
        </w:rPr>
      </w:pPr>
      <w:r w:rsidRPr="000217E8">
        <w:rPr>
          <w:rFonts w:ascii="Arial" w:hAnsi="Arial" w:cs="Arial"/>
          <w:caps/>
          <w:sz w:val="20"/>
          <w:lang w:val="pt-BR"/>
        </w:rPr>
        <w:t>Latvijas Republika</w:t>
      </w:r>
    </w:p>
    <w:p w:rsidR="00B1422B" w:rsidRPr="000217E8" w:rsidRDefault="00B1422B" w:rsidP="00B1422B">
      <w:pPr>
        <w:pStyle w:val="Header"/>
        <w:tabs>
          <w:tab w:val="center" w:pos="4395"/>
        </w:tabs>
        <w:jc w:val="center"/>
        <w:rPr>
          <w:rFonts w:ascii="Arial" w:hAnsi="Arial" w:cs="Arial"/>
          <w:b/>
          <w:caps/>
          <w:lang w:val="pt-BR"/>
        </w:rPr>
      </w:pPr>
      <w:r w:rsidRPr="000217E8">
        <w:rPr>
          <w:rFonts w:ascii="Arial" w:hAnsi="Arial" w:cs="Arial"/>
          <w:b/>
          <w:caps/>
          <w:lang w:val="pt-BR"/>
        </w:rPr>
        <w:t>Valmieras pilsĒtas PAŠVALDĪBAS DOME</w:t>
      </w:r>
    </w:p>
    <w:p w:rsidR="00B1422B" w:rsidRPr="00021EA9" w:rsidRDefault="00B1422B" w:rsidP="00B1422B">
      <w:pPr>
        <w:pStyle w:val="Header"/>
        <w:pBdr>
          <w:top w:val="double" w:sz="6" w:space="1" w:color="auto"/>
        </w:pBdr>
        <w:tabs>
          <w:tab w:val="center" w:pos="4395"/>
        </w:tabs>
        <w:jc w:val="center"/>
        <w:rPr>
          <w:sz w:val="3"/>
          <w:szCs w:val="3"/>
          <w:lang w:val="pt-BR"/>
        </w:rPr>
      </w:pPr>
    </w:p>
    <w:p w:rsidR="00B1422B" w:rsidRPr="000217E8" w:rsidRDefault="00B1422B" w:rsidP="00B1422B">
      <w:pPr>
        <w:pStyle w:val="Header"/>
        <w:pBdr>
          <w:top w:val="double" w:sz="6" w:space="1" w:color="auto"/>
        </w:pBdr>
        <w:tabs>
          <w:tab w:val="center" w:pos="4395"/>
        </w:tabs>
        <w:jc w:val="center"/>
        <w:rPr>
          <w:rFonts w:ascii="Arial" w:hAnsi="Arial" w:cs="Arial"/>
          <w:sz w:val="16"/>
          <w:szCs w:val="16"/>
          <w:lang w:val="pt-BR"/>
        </w:rPr>
      </w:pPr>
      <w:r w:rsidRPr="000217E8">
        <w:rPr>
          <w:rFonts w:ascii="Arial" w:hAnsi="Arial" w:cs="Arial"/>
          <w:sz w:val="16"/>
          <w:szCs w:val="16"/>
          <w:lang w:val="pt-BR"/>
        </w:rPr>
        <w:t>Reģistrācijas Nr.LV90000043403, Lāčplēša iela 2, Valmiera, LV-4201</w:t>
      </w:r>
    </w:p>
    <w:p w:rsidR="00B1422B" w:rsidRPr="000217E8" w:rsidRDefault="00B1422B" w:rsidP="00B1422B">
      <w:pPr>
        <w:pStyle w:val="Header"/>
        <w:pBdr>
          <w:top w:val="double" w:sz="6" w:space="1" w:color="auto"/>
        </w:pBdr>
        <w:tabs>
          <w:tab w:val="center" w:pos="4395"/>
        </w:tabs>
        <w:jc w:val="center"/>
        <w:rPr>
          <w:rFonts w:ascii="Arial" w:hAnsi="Arial" w:cs="Arial"/>
          <w:sz w:val="16"/>
          <w:szCs w:val="16"/>
          <w:lang w:val="pt-BR"/>
        </w:rPr>
      </w:pPr>
      <w:r w:rsidRPr="000217E8">
        <w:rPr>
          <w:rFonts w:ascii="Arial" w:hAnsi="Arial" w:cs="Arial"/>
          <w:sz w:val="16"/>
          <w:szCs w:val="16"/>
          <w:lang w:val="pt-BR"/>
        </w:rPr>
        <w:t>Tālrunis 64207120, fakss 64207125, e-pasts: pasts@valmiera.lv, www.valmiera.lv</w:t>
      </w:r>
    </w:p>
    <w:p w:rsidR="00B1422B" w:rsidRDefault="00B1422B" w:rsidP="00B1422B">
      <w:pPr>
        <w:spacing w:after="0" w:line="240" w:lineRule="auto"/>
        <w:jc w:val="right"/>
        <w:rPr>
          <w:rFonts w:ascii="Arial" w:hAnsi="Arial" w:cs="Arial"/>
          <w:sz w:val="20"/>
          <w:lang w:val="pt-BR"/>
        </w:rPr>
      </w:pPr>
    </w:p>
    <w:p w:rsidR="00B1422B" w:rsidRPr="00A06633" w:rsidRDefault="00B1422B" w:rsidP="00B1422B">
      <w:pPr>
        <w:spacing w:after="0" w:line="240" w:lineRule="auto"/>
        <w:jc w:val="right"/>
        <w:rPr>
          <w:rFonts w:ascii="Arial" w:hAnsi="Arial" w:cs="Arial"/>
          <w:sz w:val="20"/>
          <w:lang w:val="pt-BR"/>
        </w:rPr>
      </w:pPr>
    </w:p>
    <w:p w:rsidR="00B1422B" w:rsidRPr="00610C49" w:rsidRDefault="00B1422B" w:rsidP="00B1422B">
      <w:pPr>
        <w:spacing w:after="0" w:line="240" w:lineRule="auto"/>
        <w:jc w:val="right"/>
        <w:rPr>
          <w:rFonts w:ascii="Arial" w:hAnsi="Arial" w:cs="Arial"/>
          <w:sz w:val="18"/>
          <w:szCs w:val="20"/>
        </w:rPr>
      </w:pPr>
      <w:r w:rsidRPr="00610C49">
        <w:rPr>
          <w:rFonts w:ascii="Arial" w:hAnsi="Arial" w:cs="Arial"/>
          <w:sz w:val="18"/>
          <w:szCs w:val="20"/>
        </w:rPr>
        <w:t>Apstiprināts ar Valmieras pilsētas pašvaldības</w:t>
      </w:r>
    </w:p>
    <w:p w:rsidR="00B1422B" w:rsidRPr="00610C49" w:rsidRDefault="00B1422B" w:rsidP="00B1422B">
      <w:pPr>
        <w:spacing w:after="0" w:line="240" w:lineRule="auto"/>
        <w:jc w:val="right"/>
        <w:rPr>
          <w:rFonts w:ascii="Arial" w:hAnsi="Arial" w:cs="Arial"/>
          <w:sz w:val="18"/>
          <w:szCs w:val="20"/>
        </w:rPr>
      </w:pPr>
      <w:r w:rsidRPr="00610C49">
        <w:rPr>
          <w:rFonts w:ascii="Arial" w:hAnsi="Arial" w:cs="Arial"/>
          <w:sz w:val="18"/>
          <w:szCs w:val="20"/>
        </w:rPr>
        <w:t xml:space="preserve">domes </w:t>
      </w:r>
      <w:r>
        <w:rPr>
          <w:rFonts w:ascii="Arial" w:hAnsi="Arial" w:cs="Arial"/>
          <w:sz w:val="18"/>
          <w:szCs w:val="20"/>
        </w:rPr>
        <w:t>25.08</w:t>
      </w:r>
      <w:r w:rsidRPr="00610C49">
        <w:rPr>
          <w:rFonts w:ascii="Arial" w:hAnsi="Arial" w:cs="Arial"/>
          <w:sz w:val="18"/>
          <w:szCs w:val="20"/>
        </w:rPr>
        <w:t>.201</w:t>
      </w:r>
      <w:r>
        <w:rPr>
          <w:rFonts w:ascii="Arial" w:hAnsi="Arial" w:cs="Arial"/>
          <w:sz w:val="18"/>
          <w:szCs w:val="20"/>
        </w:rPr>
        <w:t>6</w:t>
      </w:r>
      <w:r w:rsidRPr="00610C49">
        <w:rPr>
          <w:rFonts w:ascii="Arial" w:hAnsi="Arial" w:cs="Arial"/>
          <w:sz w:val="18"/>
          <w:szCs w:val="20"/>
        </w:rPr>
        <w:t>. lēmumu</w:t>
      </w:r>
    </w:p>
    <w:p w:rsidR="00B1422B" w:rsidRPr="005C22CF" w:rsidRDefault="005C22CF" w:rsidP="00B1422B">
      <w:pPr>
        <w:spacing w:after="0" w:line="240" w:lineRule="auto"/>
        <w:jc w:val="right"/>
        <w:rPr>
          <w:rFonts w:ascii="Arial" w:hAnsi="Arial" w:cs="Arial"/>
          <w:color w:val="000000" w:themeColor="text1"/>
          <w:sz w:val="18"/>
          <w:szCs w:val="20"/>
        </w:rPr>
      </w:pPr>
      <w:r w:rsidRPr="005C22CF">
        <w:rPr>
          <w:rFonts w:ascii="Arial" w:hAnsi="Arial" w:cs="Arial"/>
          <w:color w:val="000000" w:themeColor="text1"/>
          <w:sz w:val="18"/>
          <w:szCs w:val="20"/>
        </w:rPr>
        <w:t>Nr.319</w:t>
      </w:r>
      <w:r w:rsidR="00B1422B" w:rsidRPr="005C22CF">
        <w:rPr>
          <w:rFonts w:ascii="Arial" w:hAnsi="Arial" w:cs="Arial"/>
          <w:color w:val="000000" w:themeColor="text1"/>
          <w:sz w:val="18"/>
          <w:szCs w:val="20"/>
        </w:rPr>
        <w:t xml:space="preserve"> (protokols Nr.9, </w:t>
      </w:r>
      <w:r w:rsidRPr="005C22CF">
        <w:rPr>
          <w:rFonts w:ascii="Arial" w:hAnsi="Arial" w:cs="Arial"/>
          <w:color w:val="000000" w:themeColor="text1"/>
          <w:sz w:val="18"/>
          <w:szCs w:val="20"/>
        </w:rPr>
        <w:t>16</w:t>
      </w:r>
      <w:r w:rsidR="00B1422B" w:rsidRPr="005C22CF">
        <w:rPr>
          <w:rFonts w:ascii="Arial" w:hAnsi="Arial" w:cs="Arial"/>
          <w:color w:val="000000" w:themeColor="text1"/>
          <w:sz w:val="18"/>
          <w:szCs w:val="20"/>
        </w:rPr>
        <w:t>.§)</w:t>
      </w:r>
    </w:p>
    <w:p w:rsidR="00B1422B" w:rsidRDefault="00B1422B" w:rsidP="00B1422B">
      <w:pPr>
        <w:spacing w:after="0" w:line="240" w:lineRule="auto"/>
        <w:jc w:val="center"/>
        <w:rPr>
          <w:rFonts w:ascii="Arial" w:hAnsi="Arial" w:cs="Arial"/>
          <w:b/>
        </w:rPr>
      </w:pPr>
    </w:p>
    <w:p w:rsidR="00B1422B" w:rsidRPr="00EB647C" w:rsidRDefault="00B1422B" w:rsidP="00B1422B">
      <w:pPr>
        <w:spacing w:after="0" w:line="240" w:lineRule="auto"/>
        <w:jc w:val="center"/>
        <w:rPr>
          <w:rFonts w:ascii="Arial" w:hAnsi="Arial" w:cs="Arial"/>
          <w:b/>
        </w:rPr>
      </w:pPr>
      <w:r w:rsidRPr="00EB647C">
        <w:rPr>
          <w:rFonts w:ascii="Arial" w:hAnsi="Arial" w:cs="Arial"/>
          <w:b/>
        </w:rPr>
        <w:t>VALMIERAS PILSĒTAS PAŠVALDĪBAS IESTĀDES</w:t>
      </w:r>
    </w:p>
    <w:p w:rsidR="00B1422B" w:rsidRPr="00EB647C" w:rsidRDefault="00B1422B" w:rsidP="00B1422B">
      <w:pPr>
        <w:spacing w:after="0" w:line="240" w:lineRule="auto"/>
        <w:jc w:val="center"/>
        <w:rPr>
          <w:rFonts w:ascii="Arial" w:hAnsi="Arial" w:cs="Arial"/>
          <w:b/>
        </w:rPr>
      </w:pPr>
      <w:r w:rsidRPr="00EB647C">
        <w:rPr>
          <w:rFonts w:ascii="Arial" w:hAnsi="Arial" w:cs="Arial"/>
          <w:b/>
        </w:rPr>
        <w:t xml:space="preserve"> „SOCIĀLO LIETU PĀRVALDE” STRUKTŪRVIENĪBAS</w:t>
      </w:r>
    </w:p>
    <w:p w:rsidR="00B1422B" w:rsidRDefault="00B1422B" w:rsidP="00B1422B">
      <w:pPr>
        <w:spacing w:after="0" w:line="240" w:lineRule="auto"/>
        <w:jc w:val="center"/>
        <w:rPr>
          <w:rFonts w:ascii="Arial" w:hAnsi="Arial" w:cs="Arial"/>
          <w:b/>
        </w:rPr>
      </w:pPr>
      <w:r w:rsidRPr="00EB647C">
        <w:rPr>
          <w:rFonts w:ascii="Arial" w:hAnsi="Arial" w:cs="Arial"/>
          <w:b/>
        </w:rPr>
        <w:t xml:space="preserve"> „</w:t>
      </w:r>
      <w:r>
        <w:rPr>
          <w:rFonts w:ascii="Arial" w:hAnsi="Arial" w:cs="Arial"/>
          <w:b/>
        </w:rPr>
        <w:t xml:space="preserve">SOCIĀLĀ </w:t>
      </w:r>
      <w:r w:rsidRPr="00EB647C">
        <w:rPr>
          <w:rFonts w:ascii="Arial" w:hAnsi="Arial" w:cs="Arial"/>
          <w:b/>
        </w:rPr>
        <w:t xml:space="preserve">ATBALSTA NODAĻA” </w:t>
      </w:r>
    </w:p>
    <w:p w:rsidR="00B1422B" w:rsidRPr="00EB647C" w:rsidRDefault="00B1422B" w:rsidP="00B1422B">
      <w:pPr>
        <w:spacing w:after="0" w:line="240" w:lineRule="auto"/>
        <w:jc w:val="center"/>
        <w:rPr>
          <w:rFonts w:ascii="Arial" w:hAnsi="Arial" w:cs="Arial"/>
          <w:b/>
        </w:rPr>
      </w:pPr>
      <w:r w:rsidRPr="00EB647C">
        <w:rPr>
          <w:rFonts w:ascii="Arial" w:hAnsi="Arial" w:cs="Arial"/>
          <w:b/>
        </w:rPr>
        <w:t>NOLIKUMS</w:t>
      </w:r>
    </w:p>
    <w:p w:rsidR="003C0B86" w:rsidRPr="00E71438" w:rsidRDefault="003B3D7B" w:rsidP="00AB1E38">
      <w:pPr>
        <w:pStyle w:val="ListParagraph"/>
        <w:numPr>
          <w:ilvl w:val="0"/>
          <w:numId w:val="5"/>
        </w:numPr>
        <w:spacing w:before="240" w:after="120" w:line="240" w:lineRule="auto"/>
        <w:ind w:right="-102"/>
        <w:jc w:val="center"/>
        <w:rPr>
          <w:rFonts w:ascii="Arial" w:eastAsia="Calibri" w:hAnsi="Arial" w:cs="Arial"/>
          <w:b/>
        </w:rPr>
      </w:pPr>
      <w:r w:rsidRPr="00E71438">
        <w:rPr>
          <w:rFonts w:ascii="Arial" w:eastAsia="Calibri" w:hAnsi="Arial" w:cs="Arial"/>
          <w:b/>
        </w:rPr>
        <w:t>Vispārīgie noteikumi</w:t>
      </w:r>
    </w:p>
    <w:p w:rsidR="00724F9C" w:rsidRPr="00E71438" w:rsidRDefault="00724F9C" w:rsidP="00AB1E38">
      <w:pPr>
        <w:pStyle w:val="ListParagraph"/>
        <w:spacing w:before="240" w:after="120" w:line="240" w:lineRule="auto"/>
        <w:ind w:left="284" w:right="-102"/>
        <w:rPr>
          <w:rFonts w:ascii="Arial" w:eastAsia="Calibri" w:hAnsi="Arial" w:cs="Arial"/>
          <w:b/>
        </w:rPr>
      </w:pPr>
    </w:p>
    <w:p w:rsidR="00AA4BF3" w:rsidRPr="00E71438" w:rsidRDefault="002C2F34" w:rsidP="002E6DA5">
      <w:pPr>
        <w:pStyle w:val="ListParagraph"/>
        <w:numPr>
          <w:ilvl w:val="1"/>
          <w:numId w:val="5"/>
        </w:numPr>
        <w:spacing w:before="40" w:after="40" w:line="240" w:lineRule="auto"/>
        <w:ind w:left="567" w:right="-102" w:hanging="567"/>
        <w:contextualSpacing w:val="0"/>
        <w:jc w:val="both"/>
        <w:rPr>
          <w:rFonts w:ascii="Arial" w:eastAsia="Calibri" w:hAnsi="Arial" w:cs="Arial"/>
        </w:rPr>
      </w:pPr>
      <w:r w:rsidRPr="00E71438">
        <w:rPr>
          <w:rFonts w:ascii="Arial" w:eastAsia="Calibri" w:hAnsi="Arial" w:cs="Arial"/>
        </w:rPr>
        <w:t>Valmieras pilsētas pašvaldības iestādes</w:t>
      </w:r>
      <w:r w:rsidR="00944CBA" w:rsidRPr="00E71438">
        <w:rPr>
          <w:rFonts w:ascii="Arial" w:eastAsia="Calibri" w:hAnsi="Arial" w:cs="Arial"/>
        </w:rPr>
        <w:t xml:space="preserve"> „Sociālo lietu pārvalde” (</w:t>
      </w:r>
      <w:r w:rsidRPr="00E71438">
        <w:rPr>
          <w:rFonts w:ascii="Arial" w:eastAsia="Calibri" w:hAnsi="Arial" w:cs="Arial"/>
        </w:rPr>
        <w:t>turpmāk – Iestāde) struktūrvienība „</w:t>
      </w:r>
      <w:r w:rsidR="0053041B" w:rsidRPr="00E71438">
        <w:rPr>
          <w:rFonts w:ascii="Arial" w:eastAsia="Calibri" w:hAnsi="Arial" w:cs="Arial"/>
        </w:rPr>
        <w:t>Sociālā a</w:t>
      </w:r>
      <w:r w:rsidR="00A617BD" w:rsidRPr="00E71438">
        <w:rPr>
          <w:rFonts w:ascii="Arial" w:eastAsia="Calibri" w:hAnsi="Arial" w:cs="Arial"/>
        </w:rPr>
        <w:t xml:space="preserve">tbalsta </w:t>
      </w:r>
      <w:r w:rsidR="008656FE" w:rsidRPr="00E71438">
        <w:rPr>
          <w:rFonts w:ascii="Arial" w:eastAsia="Calibri" w:hAnsi="Arial" w:cs="Arial"/>
        </w:rPr>
        <w:t>nodaļa</w:t>
      </w:r>
      <w:r w:rsidRPr="00E71438">
        <w:rPr>
          <w:rFonts w:ascii="Arial" w:eastAsia="Calibri" w:hAnsi="Arial" w:cs="Arial"/>
        </w:rPr>
        <w:t>”</w:t>
      </w:r>
      <w:r w:rsidR="00183E40" w:rsidRPr="00E71438">
        <w:rPr>
          <w:rFonts w:ascii="Arial" w:eastAsia="Calibri" w:hAnsi="Arial" w:cs="Arial"/>
        </w:rPr>
        <w:t xml:space="preserve"> (turpmāk – </w:t>
      </w:r>
      <w:r w:rsidR="00A617BD" w:rsidRPr="00E71438">
        <w:rPr>
          <w:rFonts w:ascii="Arial" w:eastAsia="Calibri" w:hAnsi="Arial" w:cs="Arial"/>
        </w:rPr>
        <w:t>struktūrvienība</w:t>
      </w:r>
      <w:r w:rsidR="00183E40" w:rsidRPr="00E71438">
        <w:rPr>
          <w:rFonts w:ascii="Arial" w:eastAsia="Calibri" w:hAnsi="Arial" w:cs="Arial"/>
        </w:rPr>
        <w:t>)</w:t>
      </w:r>
      <w:r w:rsidR="008656FE" w:rsidRPr="00E71438">
        <w:rPr>
          <w:rFonts w:ascii="Arial" w:eastAsia="Calibri" w:hAnsi="Arial" w:cs="Arial"/>
        </w:rPr>
        <w:t xml:space="preserve"> ir</w:t>
      </w:r>
      <w:r w:rsidR="00B44E2E" w:rsidRPr="00E71438">
        <w:rPr>
          <w:rFonts w:ascii="Arial" w:eastAsia="Calibri" w:hAnsi="Arial" w:cs="Arial"/>
        </w:rPr>
        <w:t xml:space="preserve"> </w:t>
      </w:r>
      <w:r w:rsidR="008656FE" w:rsidRPr="00E71438">
        <w:rPr>
          <w:rFonts w:ascii="Arial" w:eastAsia="Calibri" w:hAnsi="Arial" w:cs="Arial"/>
        </w:rPr>
        <w:t>Valmieras pilsētas pašvaldības</w:t>
      </w:r>
      <w:r w:rsidR="00AA4BF3" w:rsidRPr="00E71438">
        <w:rPr>
          <w:rFonts w:ascii="Arial" w:eastAsia="Calibri" w:hAnsi="Arial" w:cs="Arial"/>
        </w:rPr>
        <w:t xml:space="preserve"> </w:t>
      </w:r>
      <w:r w:rsidR="00F770D5" w:rsidRPr="00E71438">
        <w:rPr>
          <w:rFonts w:ascii="Arial" w:eastAsia="Calibri" w:hAnsi="Arial" w:cs="Arial"/>
        </w:rPr>
        <w:t>(turpmāk</w:t>
      </w:r>
      <w:r w:rsidR="00B44E2E" w:rsidRPr="00E71438">
        <w:rPr>
          <w:rFonts w:ascii="Arial" w:eastAsia="Calibri" w:hAnsi="Arial" w:cs="Arial"/>
        </w:rPr>
        <w:t xml:space="preserve"> – Pašvaldība</w:t>
      </w:r>
      <w:r w:rsidR="00AA4BF3" w:rsidRPr="00E71438">
        <w:rPr>
          <w:rFonts w:ascii="Arial" w:eastAsia="Calibri" w:hAnsi="Arial" w:cs="Arial"/>
        </w:rPr>
        <w:t>)</w:t>
      </w:r>
      <w:r w:rsidRPr="00E71438">
        <w:rPr>
          <w:rFonts w:ascii="Arial" w:eastAsia="Calibri" w:hAnsi="Arial" w:cs="Arial"/>
        </w:rPr>
        <w:t xml:space="preserve"> domes</w:t>
      </w:r>
      <w:r w:rsidR="00AA4BF3" w:rsidRPr="00E71438">
        <w:rPr>
          <w:rFonts w:ascii="Arial" w:eastAsia="Calibri" w:hAnsi="Arial" w:cs="Arial"/>
        </w:rPr>
        <w:t xml:space="preserve"> </w:t>
      </w:r>
      <w:r w:rsidR="00B44E2E" w:rsidRPr="00E71438">
        <w:rPr>
          <w:rFonts w:ascii="Arial" w:eastAsia="Calibri" w:hAnsi="Arial" w:cs="Arial"/>
        </w:rPr>
        <w:t xml:space="preserve">izveidota un padotībā esoša </w:t>
      </w:r>
      <w:r w:rsidRPr="00E71438">
        <w:rPr>
          <w:rFonts w:ascii="Arial" w:eastAsia="Calibri" w:hAnsi="Arial" w:cs="Arial"/>
        </w:rPr>
        <w:t xml:space="preserve">Iestādes </w:t>
      </w:r>
      <w:r w:rsidR="00B44E2E" w:rsidRPr="00E71438">
        <w:rPr>
          <w:rFonts w:ascii="Arial" w:eastAsia="Calibri" w:hAnsi="Arial" w:cs="Arial"/>
        </w:rPr>
        <w:t>struktūrvienība, kuras mērķis ir</w:t>
      </w:r>
      <w:r w:rsidR="005E252E" w:rsidRPr="00E71438">
        <w:rPr>
          <w:rFonts w:ascii="Arial" w:eastAsia="Calibri" w:hAnsi="Arial" w:cs="Arial"/>
        </w:rPr>
        <w:t xml:space="preserve"> </w:t>
      </w:r>
      <w:r w:rsidR="00B44E2E" w:rsidRPr="00E71438">
        <w:rPr>
          <w:rFonts w:ascii="Arial" w:eastAsia="Calibri" w:hAnsi="Arial" w:cs="Arial"/>
        </w:rPr>
        <w:t>nodrošināt</w:t>
      </w:r>
      <w:r w:rsidR="0053041B" w:rsidRPr="00E71438">
        <w:rPr>
          <w:rFonts w:ascii="Arial" w:eastAsia="Calibri" w:hAnsi="Arial" w:cs="Arial"/>
        </w:rPr>
        <w:t xml:space="preserve"> sociālā darba</w:t>
      </w:r>
      <w:r w:rsidR="00C6734B" w:rsidRPr="00E71438">
        <w:rPr>
          <w:rFonts w:ascii="Arial" w:eastAsia="Calibri" w:hAnsi="Arial" w:cs="Arial"/>
        </w:rPr>
        <w:t xml:space="preserve"> pakalpojumu</w:t>
      </w:r>
      <w:r w:rsidR="00284686" w:rsidRPr="00E71438">
        <w:rPr>
          <w:rFonts w:ascii="Arial" w:eastAsia="Calibri" w:hAnsi="Arial" w:cs="Arial"/>
        </w:rPr>
        <w:t xml:space="preserve"> un</w:t>
      </w:r>
      <w:r w:rsidR="00C6734B" w:rsidRPr="00E71438">
        <w:rPr>
          <w:rFonts w:ascii="Arial" w:eastAsia="Calibri" w:hAnsi="Arial" w:cs="Arial"/>
        </w:rPr>
        <w:t xml:space="preserve"> </w:t>
      </w:r>
      <w:r w:rsidR="00284686" w:rsidRPr="00E71438">
        <w:rPr>
          <w:rFonts w:ascii="Arial" w:eastAsia="Calibri" w:hAnsi="Arial" w:cs="Arial"/>
        </w:rPr>
        <w:t>sociālo pakalpojumu</w:t>
      </w:r>
      <w:r w:rsidR="0040459C" w:rsidRPr="00E71438">
        <w:rPr>
          <w:rFonts w:ascii="Arial" w:eastAsia="Calibri" w:hAnsi="Arial" w:cs="Arial"/>
        </w:rPr>
        <w:t xml:space="preserve"> </w:t>
      </w:r>
      <w:r w:rsidR="001112F9" w:rsidRPr="00E71438">
        <w:rPr>
          <w:rFonts w:ascii="Arial" w:eastAsia="Calibri" w:hAnsi="Arial" w:cs="Arial"/>
        </w:rPr>
        <w:t>sniegšanu</w:t>
      </w:r>
      <w:r w:rsidR="00284686" w:rsidRPr="00E71438">
        <w:rPr>
          <w:rFonts w:ascii="Arial" w:eastAsia="Calibri" w:hAnsi="Arial" w:cs="Arial"/>
        </w:rPr>
        <w:t xml:space="preserve"> </w:t>
      </w:r>
      <w:r w:rsidR="00C6734B" w:rsidRPr="00E71438">
        <w:rPr>
          <w:rFonts w:ascii="Arial" w:eastAsia="Calibri" w:hAnsi="Arial" w:cs="Arial"/>
        </w:rPr>
        <w:t>pilngadīgām personām</w:t>
      </w:r>
      <w:r w:rsidR="00B33B8E" w:rsidRPr="00E71438">
        <w:rPr>
          <w:rFonts w:ascii="Arial" w:eastAsia="Calibri" w:hAnsi="Arial" w:cs="Arial"/>
        </w:rPr>
        <w:t xml:space="preserve">, kuru dzīvesvieta deklarēta Valmieras pilsētas administratīvajā </w:t>
      </w:r>
      <w:r w:rsidR="00C935C8" w:rsidRPr="00E71438">
        <w:rPr>
          <w:rFonts w:ascii="Arial" w:eastAsia="Calibri" w:hAnsi="Arial" w:cs="Arial"/>
        </w:rPr>
        <w:t>teritorijā</w:t>
      </w:r>
      <w:r w:rsidR="0053041B" w:rsidRPr="00E71438">
        <w:rPr>
          <w:rFonts w:ascii="Arial" w:eastAsia="Calibri" w:hAnsi="Arial" w:cs="Arial"/>
        </w:rPr>
        <w:t>,</w:t>
      </w:r>
      <w:r w:rsidR="00B44E2E" w:rsidRPr="00E71438">
        <w:rPr>
          <w:rFonts w:ascii="Arial" w:eastAsia="Calibri" w:hAnsi="Arial" w:cs="Arial"/>
        </w:rPr>
        <w:t xml:space="preserve"> </w:t>
      </w:r>
      <w:r w:rsidR="00F3030B" w:rsidRPr="00E71438">
        <w:rPr>
          <w:rFonts w:ascii="Arial" w:eastAsia="Calibri" w:hAnsi="Arial" w:cs="Arial"/>
        </w:rPr>
        <w:t xml:space="preserve">kā arī </w:t>
      </w:r>
      <w:r w:rsidR="0053041B" w:rsidRPr="00E71438">
        <w:rPr>
          <w:rFonts w:ascii="Arial" w:eastAsia="Calibri" w:hAnsi="Arial" w:cs="Arial"/>
        </w:rPr>
        <w:t>sociālās palīdzības un citas materiālās palīdzības (turpmāk – palīdzība)</w:t>
      </w:r>
      <w:r w:rsidR="00B44E2E" w:rsidRPr="00E71438">
        <w:rPr>
          <w:rFonts w:ascii="Arial" w:eastAsia="Calibri" w:hAnsi="Arial" w:cs="Arial"/>
        </w:rPr>
        <w:t xml:space="preserve"> sniegšanu personām, kuru dzīvesvieta deklarēta Valmieras pilsētas administratīvajā teritorijā.</w:t>
      </w:r>
    </w:p>
    <w:p w:rsidR="00CB6EF8" w:rsidRPr="00E71438" w:rsidRDefault="00CB6EF8" w:rsidP="002E6DA5">
      <w:pPr>
        <w:pStyle w:val="ListParagraph"/>
        <w:numPr>
          <w:ilvl w:val="1"/>
          <w:numId w:val="5"/>
        </w:numPr>
        <w:spacing w:before="40" w:after="40" w:line="240" w:lineRule="auto"/>
        <w:ind w:left="567" w:right="-102" w:hanging="567"/>
        <w:contextualSpacing w:val="0"/>
        <w:jc w:val="both"/>
        <w:rPr>
          <w:rFonts w:ascii="Arial" w:eastAsia="Calibri" w:hAnsi="Arial" w:cs="Arial"/>
        </w:rPr>
      </w:pPr>
      <w:r w:rsidRPr="00E71438">
        <w:rPr>
          <w:rFonts w:ascii="Arial" w:eastAsia="Calibri" w:hAnsi="Arial" w:cs="Arial"/>
        </w:rPr>
        <w:t>Struktūrvienība</w:t>
      </w:r>
      <w:r w:rsidR="00EA75E1" w:rsidRPr="00E71438">
        <w:rPr>
          <w:rFonts w:ascii="Arial" w:eastAsia="Calibri" w:hAnsi="Arial" w:cs="Arial"/>
        </w:rPr>
        <w:t xml:space="preserve"> </w:t>
      </w:r>
      <w:r w:rsidRPr="00E71438">
        <w:rPr>
          <w:rFonts w:ascii="Arial" w:eastAsia="Calibri" w:hAnsi="Arial" w:cs="Arial"/>
        </w:rPr>
        <w:t xml:space="preserve">atrodas </w:t>
      </w:r>
      <w:r w:rsidR="002C2F34" w:rsidRPr="00E71438">
        <w:rPr>
          <w:rFonts w:ascii="Arial" w:eastAsia="Calibri" w:hAnsi="Arial" w:cs="Arial"/>
        </w:rPr>
        <w:t>Iestādes</w:t>
      </w:r>
      <w:r w:rsidRPr="00E71438">
        <w:rPr>
          <w:rFonts w:ascii="Arial" w:eastAsia="Calibri" w:hAnsi="Arial" w:cs="Arial"/>
        </w:rPr>
        <w:t xml:space="preserve"> pakļautībā.</w:t>
      </w:r>
    </w:p>
    <w:p w:rsidR="008656FE" w:rsidRPr="00E71438" w:rsidRDefault="00EA75E1" w:rsidP="002E6DA5">
      <w:pPr>
        <w:pStyle w:val="ListParagraph"/>
        <w:numPr>
          <w:ilvl w:val="1"/>
          <w:numId w:val="5"/>
        </w:numPr>
        <w:spacing w:before="40" w:after="40" w:line="240" w:lineRule="auto"/>
        <w:ind w:left="567" w:right="-102" w:hanging="567"/>
        <w:contextualSpacing w:val="0"/>
        <w:jc w:val="both"/>
        <w:rPr>
          <w:rFonts w:ascii="Arial" w:eastAsia="Calibri" w:hAnsi="Arial" w:cs="Arial"/>
        </w:rPr>
      </w:pPr>
      <w:r w:rsidRPr="00E71438">
        <w:rPr>
          <w:rFonts w:ascii="Arial" w:eastAsia="Calibri" w:hAnsi="Arial" w:cs="Arial"/>
        </w:rPr>
        <w:t>Struktūrvienība darbojas</w:t>
      </w:r>
      <w:r w:rsidR="009B15AF" w:rsidRPr="00E71438">
        <w:rPr>
          <w:rFonts w:ascii="Arial" w:eastAsia="Calibri" w:hAnsi="Arial" w:cs="Arial"/>
        </w:rPr>
        <w:t xml:space="preserve"> saskaņā ar Latvijas Republikā spēkā esošajiem normatīvajiem aktiem</w:t>
      </w:r>
      <w:r w:rsidR="0090371C" w:rsidRPr="00E71438">
        <w:rPr>
          <w:rFonts w:ascii="Arial" w:eastAsia="Calibri" w:hAnsi="Arial" w:cs="Arial"/>
        </w:rPr>
        <w:t xml:space="preserve"> (turpmāk – normatīvie akti), </w:t>
      </w:r>
      <w:r w:rsidR="006F118F" w:rsidRPr="00E71438">
        <w:rPr>
          <w:rFonts w:ascii="Arial" w:eastAsia="Calibri" w:hAnsi="Arial" w:cs="Arial"/>
        </w:rPr>
        <w:t>Pašvaldības</w:t>
      </w:r>
      <w:r w:rsidR="009B15AF" w:rsidRPr="00E71438">
        <w:rPr>
          <w:rFonts w:ascii="Arial" w:eastAsia="Calibri" w:hAnsi="Arial" w:cs="Arial"/>
        </w:rPr>
        <w:t xml:space="preserve"> domes lēmumiem</w:t>
      </w:r>
      <w:r w:rsidR="006F118F" w:rsidRPr="00E71438">
        <w:rPr>
          <w:rFonts w:ascii="Arial" w:eastAsia="Calibri" w:hAnsi="Arial" w:cs="Arial"/>
        </w:rPr>
        <w:t>,</w:t>
      </w:r>
      <w:r w:rsidR="007E4CD8" w:rsidRPr="00E71438">
        <w:rPr>
          <w:rFonts w:ascii="Arial" w:eastAsia="Calibri" w:hAnsi="Arial" w:cs="Arial"/>
        </w:rPr>
        <w:t xml:space="preserve"> </w:t>
      </w:r>
      <w:r w:rsidR="009B15AF" w:rsidRPr="00E71438">
        <w:rPr>
          <w:rFonts w:ascii="Arial" w:eastAsia="Calibri" w:hAnsi="Arial" w:cs="Arial"/>
        </w:rPr>
        <w:t>struktūrvienības nolikumu</w:t>
      </w:r>
      <w:r w:rsidR="007E4CD8" w:rsidRPr="00E71438">
        <w:rPr>
          <w:rFonts w:ascii="Arial" w:eastAsia="Calibri" w:hAnsi="Arial" w:cs="Arial"/>
        </w:rPr>
        <w:t>, Pašvaldības domes priekšsēdē</w:t>
      </w:r>
      <w:r w:rsidR="009B15AF" w:rsidRPr="00E71438">
        <w:rPr>
          <w:rFonts w:ascii="Arial" w:eastAsia="Calibri" w:hAnsi="Arial" w:cs="Arial"/>
        </w:rPr>
        <w:t>tāja, izpilddirektora rīkojum</w:t>
      </w:r>
      <w:r w:rsidR="0037004E" w:rsidRPr="00E71438">
        <w:rPr>
          <w:rFonts w:ascii="Arial" w:eastAsia="Calibri" w:hAnsi="Arial" w:cs="Arial"/>
        </w:rPr>
        <w:t xml:space="preserve">iem un </w:t>
      </w:r>
      <w:r w:rsidR="002C2F34" w:rsidRPr="00E71438">
        <w:rPr>
          <w:rFonts w:ascii="Arial" w:eastAsia="Calibri" w:hAnsi="Arial" w:cs="Arial"/>
        </w:rPr>
        <w:t xml:space="preserve">Iestādes vadītāja </w:t>
      </w:r>
      <w:r w:rsidR="0037004E" w:rsidRPr="00E71438">
        <w:rPr>
          <w:rFonts w:ascii="Arial" w:eastAsia="Calibri" w:hAnsi="Arial" w:cs="Arial"/>
        </w:rPr>
        <w:t>norādījumiem.</w:t>
      </w:r>
    </w:p>
    <w:p w:rsidR="003C0B86" w:rsidRPr="00E71438" w:rsidRDefault="0037004E" w:rsidP="002E6DA5">
      <w:pPr>
        <w:pStyle w:val="ListParagraph"/>
        <w:numPr>
          <w:ilvl w:val="1"/>
          <w:numId w:val="5"/>
        </w:numPr>
        <w:spacing w:before="40" w:after="40" w:line="240" w:lineRule="auto"/>
        <w:ind w:left="567" w:right="-102" w:hanging="567"/>
        <w:contextualSpacing w:val="0"/>
        <w:jc w:val="both"/>
        <w:rPr>
          <w:rFonts w:ascii="Arial" w:eastAsia="Calibri" w:hAnsi="Arial" w:cs="Arial"/>
        </w:rPr>
      </w:pPr>
      <w:r w:rsidRPr="00E71438">
        <w:rPr>
          <w:rFonts w:ascii="Arial" w:eastAsia="Calibri" w:hAnsi="Arial" w:cs="Arial"/>
        </w:rPr>
        <w:t>Struktūrvienības</w:t>
      </w:r>
      <w:r w:rsidR="005D338C" w:rsidRPr="00E71438">
        <w:rPr>
          <w:rFonts w:ascii="Arial" w:eastAsia="Calibri" w:hAnsi="Arial" w:cs="Arial"/>
        </w:rPr>
        <w:t xml:space="preserve"> </w:t>
      </w:r>
      <w:r w:rsidR="008656FE" w:rsidRPr="00E71438">
        <w:rPr>
          <w:rFonts w:ascii="Arial" w:eastAsia="Calibri" w:hAnsi="Arial" w:cs="Arial"/>
        </w:rPr>
        <w:t xml:space="preserve">nolikums ir saistošs visiem </w:t>
      </w:r>
      <w:r w:rsidRPr="00E71438">
        <w:rPr>
          <w:rFonts w:ascii="Arial" w:eastAsia="Calibri" w:hAnsi="Arial" w:cs="Arial"/>
        </w:rPr>
        <w:t>tās</w:t>
      </w:r>
      <w:r w:rsidR="005D338C" w:rsidRPr="00E71438">
        <w:rPr>
          <w:rFonts w:ascii="Arial" w:eastAsia="Calibri" w:hAnsi="Arial" w:cs="Arial"/>
        </w:rPr>
        <w:t xml:space="preserve"> </w:t>
      </w:r>
      <w:r w:rsidR="008B595C" w:rsidRPr="00E71438">
        <w:rPr>
          <w:rFonts w:ascii="Arial" w:eastAsia="Calibri" w:hAnsi="Arial" w:cs="Arial"/>
        </w:rPr>
        <w:t>darbiniekiem.</w:t>
      </w:r>
    </w:p>
    <w:p w:rsidR="003C0B86" w:rsidRPr="00E71438" w:rsidRDefault="0037004E" w:rsidP="002E6DA5">
      <w:pPr>
        <w:pStyle w:val="ListParagraph"/>
        <w:numPr>
          <w:ilvl w:val="1"/>
          <w:numId w:val="5"/>
        </w:numPr>
        <w:spacing w:before="40" w:after="40" w:line="240" w:lineRule="auto"/>
        <w:ind w:left="567" w:right="-102" w:hanging="567"/>
        <w:contextualSpacing w:val="0"/>
        <w:jc w:val="both"/>
        <w:rPr>
          <w:rFonts w:ascii="Arial" w:eastAsia="Calibri" w:hAnsi="Arial" w:cs="Arial"/>
        </w:rPr>
      </w:pPr>
      <w:r w:rsidRPr="00E71438">
        <w:rPr>
          <w:rFonts w:ascii="Arial" w:eastAsia="Calibri" w:hAnsi="Arial" w:cs="Arial"/>
        </w:rPr>
        <w:t>Struktūrvienība</w:t>
      </w:r>
      <w:r w:rsidR="0011685F" w:rsidRPr="00E71438">
        <w:rPr>
          <w:rFonts w:ascii="Arial" w:eastAsia="Calibri" w:hAnsi="Arial" w:cs="Arial"/>
        </w:rPr>
        <w:t xml:space="preserve"> iekšējā un ārējā sarakstē </w:t>
      </w:r>
      <w:r w:rsidRPr="00E71438">
        <w:rPr>
          <w:rFonts w:ascii="Arial" w:eastAsia="Calibri" w:hAnsi="Arial" w:cs="Arial"/>
        </w:rPr>
        <w:t>izmanto Pašvaldības apstiprinātu noteikta</w:t>
      </w:r>
      <w:r w:rsidR="00590E68" w:rsidRPr="00E71438">
        <w:rPr>
          <w:rFonts w:ascii="Arial" w:eastAsia="Calibri" w:hAnsi="Arial" w:cs="Arial"/>
        </w:rPr>
        <w:t xml:space="preserve"> parauga veidlapu. P</w:t>
      </w:r>
      <w:r w:rsidR="0011685F" w:rsidRPr="00E71438">
        <w:rPr>
          <w:rFonts w:ascii="Arial" w:eastAsia="Calibri" w:hAnsi="Arial" w:cs="Arial"/>
        </w:rPr>
        <w:t>arakstīt</w:t>
      </w:r>
      <w:r w:rsidR="00590E68" w:rsidRPr="00E71438">
        <w:rPr>
          <w:rFonts w:ascii="Arial" w:eastAsia="Calibri" w:hAnsi="Arial" w:cs="Arial"/>
        </w:rPr>
        <w:t xml:space="preserve"> dokumentus uz struktūrvienības veidlapas ir tiesīgi</w:t>
      </w:r>
      <w:r w:rsidR="0011685F" w:rsidRPr="00E71438">
        <w:rPr>
          <w:rFonts w:ascii="Arial" w:eastAsia="Calibri" w:hAnsi="Arial" w:cs="Arial"/>
        </w:rPr>
        <w:t xml:space="preserve"> </w:t>
      </w:r>
      <w:r w:rsidR="00590E68" w:rsidRPr="00E71438">
        <w:rPr>
          <w:rFonts w:ascii="Arial" w:eastAsia="Calibri" w:hAnsi="Arial" w:cs="Arial"/>
        </w:rPr>
        <w:t>struktūrvienības</w:t>
      </w:r>
      <w:r w:rsidR="00E635BC" w:rsidRPr="00E71438">
        <w:rPr>
          <w:rFonts w:ascii="Arial" w:eastAsia="Calibri" w:hAnsi="Arial" w:cs="Arial"/>
        </w:rPr>
        <w:t xml:space="preserve"> </w:t>
      </w:r>
      <w:r w:rsidR="0011685F" w:rsidRPr="00E71438">
        <w:rPr>
          <w:rFonts w:ascii="Arial" w:eastAsia="Calibri" w:hAnsi="Arial" w:cs="Arial"/>
        </w:rPr>
        <w:t xml:space="preserve">vadītājs vai </w:t>
      </w:r>
      <w:r w:rsidR="00590E68" w:rsidRPr="00E71438">
        <w:rPr>
          <w:rFonts w:ascii="Arial" w:eastAsia="Calibri" w:hAnsi="Arial" w:cs="Arial"/>
        </w:rPr>
        <w:t>viņa</w:t>
      </w:r>
      <w:r w:rsidR="00E861BA" w:rsidRPr="00E71438">
        <w:rPr>
          <w:rFonts w:ascii="Arial" w:eastAsia="Calibri" w:hAnsi="Arial" w:cs="Arial"/>
        </w:rPr>
        <w:t xml:space="preserve"> prombūtnes laikā </w:t>
      </w:r>
      <w:r w:rsidR="0011685F" w:rsidRPr="00E71438">
        <w:rPr>
          <w:rFonts w:ascii="Arial" w:eastAsia="Calibri" w:hAnsi="Arial" w:cs="Arial"/>
        </w:rPr>
        <w:t>ar Pašvaldības rīkojumu noteikts</w:t>
      </w:r>
      <w:r w:rsidR="00E861BA" w:rsidRPr="00E71438">
        <w:rPr>
          <w:rFonts w:ascii="Arial" w:eastAsia="Calibri" w:hAnsi="Arial" w:cs="Arial"/>
        </w:rPr>
        <w:t xml:space="preserve"> cits</w:t>
      </w:r>
      <w:r w:rsidR="0011685F" w:rsidRPr="00E71438">
        <w:rPr>
          <w:rFonts w:ascii="Arial" w:eastAsia="Calibri" w:hAnsi="Arial" w:cs="Arial"/>
        </w:rPr>
        <w:t xml:space="preserve"> </w:t>
      </w:r>
      <w:r w:rsidR="00E861BA" w:rsidRPr="00E71438">
        <w:rPr>
          <w:rFonts w:ascii="Arial" w:eastAsia="Calibri" w:hAnsi="Arial" w:cs="Arial"/>
        </w:rPr>
        <w:t>struktūrvienības</w:t>
      </w:r>
      <w:r w:rsidR="00E635BC" w:rsidRPr="00E71438">
        <w:rPr>
          <w:rFonts w:ascii="Arial" w:eastAsia="Calibri" w:hAnsi="Arial" w:cs="Arial"/>
        </w:rPr>
        <w:t xml:space="preserve"> </w:t>
      </w:r>
      <w:r w:rsidR="0011685F" w:rsidRPr="00E71438">
        <w:rPr>
          <w:rFonts w:ascii="Arial" w:eastAsia="Calibri" w:hAnsi="Arial" w:cs="Arial"/>
        </w:rPr>
        <w:t>vadītāja pienākumu izpildītājs.</w:t>
      </w:r>
    </w:p>
    <w:p w:rsidR="00E861BA" w:rsidRPr="00E71438" w:rsidRDefault="00E861BA" w:rsidP="002E6DA5">
      <w:pPr>
        <w:pStyle w:val="ListParagraph"/>
        <w:numPr>
          <w:ilvl w:val="1"/>
          <w:numId w:val="5"/>
        </w:numPr>
        <w:spacing w:before="40" w:after="40" w:line="240" w:lineRule="auto"/>
        <w:ind w:left="567" w:right="-102" w:hanging="567"/>
        <w:contextualSpacing w:val="0"/>
        <w:jc w:val="both"/>
        <w:rPr>
          <w:rFonts w:ascii="Arial" w:eastAsia="Calibri" w:hAnsi="Arial" w:cs="Arial"/>
        </w:rPr>
      </w:pPr>
      <w:r w:rsidRPr="00E71438">
        <w:rPr>
          <w:rFonts w:ascii="Arial" w:eastAsia="Calibri" w:hAnsi="Arial" w:cs="Arial"/>
        </w:rPr>
        <w:t xml:space="preserve">Struktūrvienība savā darbā pilda uzdevumus, sadarbojoties ar Pašvaldības iestādēm, struktūrvienībām, </w:t>
      </w:r>
      <w:r w:rsidR="002C2F34" w:rsidRPr="00E71438">
        <w:rPr>
          <w:rFonts w:ascii="Arial" w:eastAsia="Calibri" w:hAnsi="Arial" w:cs="Arial"/>
        </w:rPr>
        <w:t xml:space="preserve">citām </w:t>
      </w:r>
      <w:r w:rsidRPr="00E71438">
        <w:rPr>
          <w:rFonts w:ascii="Arial" w:eastAsia="Calibri" w:hAnsi="Arial" w:cs="Arial"/>
        </w:rPr>
        <w:t>valsts</w:t>
      </w:r>
      <w:r w:rsidR="004E2118" w:rsidRPr="00E71438">
        <w:rPr>
          <w:rFonts w:ascii="Arial" w:eastAsia="Calibri" w:hAnsi="Arial" w:cs="Arial"/>
        </w:rPr>
        <w:t xml:space="preserve"> un pašvaldības institūcijām, juridiskām un fiziskām personām.</w:t>
      </w:r>
    </w:p>
    <w:p w:rsidR="00E635BC" w:rsidRPr="00E71438" w:rsidRDefault="004E2118" w:rsidP="002E6DA5">
      <w:pPr>
        <w:pStyle w:val="ListParagraph"/>
        <w:numPr>
          <w:ilvl w:val="1"/>
          <w:numId w:val="5"/>
        </w:numPr>
        <w:spacing w:before="40" w:after="40" w:line="240" w:lineRule="auto"/>
        <w:ind w:left="567" w:right="-102" w:hanging="567"/>
        <w:contextualSpacing w:val="0"/>
        <w:jc w:val="both"/>
        <w:rPr>
          <w:rFonts w:ascii="Arial" w:eastAsia="Calibri" w:hAnsi="Arial" w:cs="Arial"/>
        </w:rPr>
      </w:pPr>
      <w:r w:rsidRPr="00E71438">
        <w:rPr>
          <w:rFonts w:ascii="Arial" w:eastAsia="Calibri" w:hAnsi="Arial" w:cs="Arial"/>
        </w:rPr>
        <w:t>Struktūrvienību</w:t>
      </w:r>
      <w:r w:rsidR="00E635BC" w:rsidRPr="00E71438">
        <w:rPr>
          <w:rFonts w:ascii="Arial" w:eastAsia="Calibri" w:hAnsi="Arial" w:cs="Arial"/>
        </w:rPr>
        <w:t xml:space="preserve"> finansē no Pašva</w:t>
      </w:r>
      <w:r w:rsidRPr="00E71438">
        <w:rPr>
          <w:rFonts w:ascii="Arial" w:eastAsia="Calibri" w:hAnsi="Arial" w:cs="Arial"/>
        </w:rPr>
        <w:t>ldības budžeta līdzekļiem, kas ietver visus Pašvaldības iekasētos un saņemtos finanšu līdzekļus.</w:t>
      </w:r>
      <w:r w:rsidR="00E635BC" w:rsidRPr="00E71438">
        <w:rPr>
          <w:rFonts w:ascii="Arial" w:eastAsia="Calibri" w:hAnsi="Arial" w:cs="Arial"/>
        </w:rPr>
        <w:t xml:space="preserve"> </w:t>
      </w:r>
    </w:p>
    <w:p w:rsidR="003C0B86" w:rsidRPr="00E71438" w:rsidRDefault="004E2118" w:rsidP="002E6DA5">
      <w:pPr>
        <w:pStyle w:val="ListParagraph"/>
        <w:numPr>
          <w:ilvl w:val="1"/>
          <w:numId w:val="5"/>
        </w:numPr>
        <w:spacing w:before="40" w:after="40" w:line="240" w:lineRule="auto"/>
        <w:ind w:left="567" w:right="-102" w:hanging="567"/>
        <w:contextualSpacing w:val="0"/>
        <w:jc w:val="both"/>
        <w:rPr>
          <w:rFonts w:ascii="Arial" w:eastAsia="Calibri" w:hAnsi="Arial" w:cs="Arial"/>
        </w:rPr>
      </w:pPr>
      <w:r w:rsidRPr="00E71438">
        <w:rPr>
          <w:rFonts w:ascii="Arial" w:eastAsia="Calibri" w:hAnsi="Arial" w:cs="Arial"/>
        </w:rPr>
        <w:t>Struktūrvienības</w:t>
      </w:r>
      <w:r w:rsidR="00817A02" w:rsidRPr="00E71438">
        <w:rPr>
          <w:rFonts w:ascii="Arial" w:eastAsia="Calibri" w:hAnsi="Arial" w:cs="Arial"/>
        </w:rPr>
        <w:t xml:space="preserve"> juridiskā adrese: Lāč</w:t>
      </w:r>
      <w:r w:rsidR="00E635BC" w:rsidRPr="00E71438">
        <w:rPr>
          <w:rFonts w:ascii="Arial" w:eastAsia="Calibri" w:hAnsi="Arial" w:cs="Arial"/>
        </w:rPr>
        <w:t>plēša iela 2, Valmiera, LV</w:t>
      </w:r>
      <w:r w:rsidR="00E635BC" w:rsidRPr="00E71438">
        <w:rPr>
          <w:rFonts w:ascii="Arial" w:eastAsia="Calibri" w:hAnsi="Arial" w:cs="Arial"/>
        </w:rPr>
        <w:noBreakHyphen/>
        <w:t>4201.</w:t>
      </w:r>
    </w:p>
    <w:p w:rsidR="003C0B86" w:rsidRPr="00E71438" w:rsidRDefault="003C0B86" w:rsidP="00AB1E38">
      <w:pPr>
        <w:pStyle w:val="ListParagraph"/>
        <w:spacing w:before="80" w:after="0" w:line="240" w:lineRule="auto"/>
        <w:ind w:left="567" w:right="-102"/>
        <w:jc w:val="both"/>
        <w:rPr>
          <w:rFonts w:ascii="Arial" w:eastAsia="Calibri" w:hAnsi="Arial" w:cs="Arial"/>
        </w:rPr>
      </w:pPr>
    </w:p>
    <w:p w:rsidR="00FC0B13" w:rsidRPr="00E71438" w:rsidRDefault="004E2118" w:rsidP="00AB1E38">
      <w:pPr>
        <w:pStyle w:val="ListParagraph"/>
        <w:numPr>
          <w:ilvl w:val="0"/>
          <w:numId w:val="6"/>
        </w:numPr>
        <w:spacing w:before="80" w:after="0" w:line="240" w:lineRule="auto"/>
        <w:ind w:left="284" w:right="-102" w:hanging="284"/>
        <w:jc w:val="center"/>
        <w:rPr>
          <w:rFonts w:ascii="Arial" w:eastAsia="Calibri" w:hAnsi="Arial" w:cs="Arial"/>
          <w:b/>
        </w:rPr>
      </w:pPr>
      <w:r w:rsidRPr="00E71438">
        <w:rPr>
          <w:rFonts w:ascii="Arial" w:eastAsia="Calibri" w:hAnsi="Arial" w:cs="Arial"/>
          <w:b/>
        </w:rPr>
        <w:t>Struktūrvienības funkcijas, uzdevumi, kompetence</w:t>
      </w:r>
    </w:p>
    <w:p w:rsidR="00FC0B13" w:rsidRPr="00E71438" w:rsidRDefault="00FC0B13" w:rsidP="00AB1E38">
      <w:pPr>
        <w:pStyle w:val="ListParagraph"/>
        <w:spacing w:before="80" w:after="0" w:line="240" w:lineRule="auto"/>
        <w:ind w:left="284" w:right="-102"/>
        <w:rPr>
          <w:rFonts w:ascii="Arial" w:eastAsia="Calibri" w:hAnsi="Arial" w:cs="Arial"/>
          <w:b/>
        </w:rPr>
      </w:pPr>
    </w:p>
    <w:p w:rsidR="00FC0B13" w:rsidRPr="00E71438" w:rsidRDefault="00871DE7" w:rsidP="002E6DA5">
      <w:pPr>
        <w:pStyle w:val="ListParagraph"/>
        <w:numPr>
          <w:ilvl w:val="1"/>
          <w:numId w:val="6"/>
        </w:numPr>
        <w:spacing w:before="40" w:after="40" w:line="240" w:lineRule="auto"/>
        <w:ind w:right="-102"/>
        <w:contextualSpacing w:val="0"/>
        <w:jc w:val="both"/>
        <w:rPr>
          <w:rFonts w:ascii="Arial" w:eastAsia="Calibri" w:hAnsi="Arial" w:cs="Arial"/>
          <w:b/>
        </w:rPr>
      </w:pPr>
      <w:r w:rsidRPr="00E71438">
        <w:rPr>
          <w:rFonts w:ascii="Arial" w:eastAsia="Calibri" w:hAnsi="Arial" w:cs="Arial"/>
          <w:u w:val="single"/>
        </w:rPr>
        <w:t>Struktūrvienības funkcijas un</w:t>
      </w:r>
      <w:r w:rsidR="00675E92" w:rsidRPr="00E71438">
        <w:rPr>
          <w:rFonts w:ascii="Arial" w:eastAsia="Calibri" w:hAnsi="Arial" w:cs="Arial"/>
          <w:u w:val="single"/>
        </w:rPr>
        <w:t xml:space="preserve"> </w:t>
      </w:r>
      <w:r w:rsidR="008656FE" w:rsidRPr="00E71438">
        <w:rPr>
          <w:rFonts w:ascii="Arial" w:eastAsia="Calibri" w:hAnsi="Arial" w:cs="Arial"/>
          <w:u w:val="single"/>
        </w:rPr>
        <w:t>uzdevumi</w:t>
      </w:r>
      <w:r w:rsidR="008656FE" w:rsidRPr="00E71438">
        <w:rPr>
          <w:rFonts w:ascii="Arial" w:eastAsia="Calibri" w:hAnsi="Arial" w:cs="Arial"/>
        </w:rPr>
        <w:t>:</w:t>
      </w:r>
    </w:p>
    <w:p w:rsidR="00DB5F7F" w:rsidRPr="00310448" w:rsidRDefault="00CF04ED"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Pr>
          <w:rFonts w:ascii="Arial" w:eastAsia="Calibri" w:hAnsi="Arial" w:cs="Arial"/>
        </w:rPr>
        <w:t xml:space="preserve">veikt stratēģisko plānošanu </w:t>
      </w:r>
      <w:r w:rsidR="00F927E1">
        <w:rPr>
          <w:rFonts w:ascii="Arial" w:eastAsia="Calibri" w:hAnsi="Arial" w:cs="Arial"/>
        </w:rPr>
        <w:t>sociālo pakalpojumu, palīdzības un sabiedrības integrācijas jomā, kas vērsta</w:t>
      </w:r>
      <w:r w:rsidR="00A80AE5">
        <w:rPr>
          <w:rFonts w:ascii="Arial" w:eastAsia="Calibri" w:hAnsi="Arial" w:cs="Arial"/>
        </w:rPr>
        <w:t xml:space="preserve"> uz iedzīvotāju labklājības nodrošināšanu</w:t>
      </w:r>
      <w:r w:rsidR="009F27AA">
        <w:rPr>
          <w:rFonts w:ascii="Arial" w:eastAsia="Calibri" w:hAnsi="Arial" w:cs="Arial"/>
        </w:rPr>
        <w:t xml:space="preserve"> Valmieras pilsētā;</w:t>
      </w:r>
    </w:p>
    <w:p w:rsidR="002E7CF3" w:rsidRPr="00310448" w:rsidRDefault="00A73050"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Pr>
          <w:rFonts w:ascii="Arial" w:eastAsia="Calibri" w:hAnsi="Arial" w:cs="Arial"/>
        </w:rPr>
        <w:t xml:space="preserve">veikt </w:t>
      </w:r>
      <w:r w:rsidR="006855D1">
        <w:rPr>
          <w:rFonts w:ascii="Arial" w:eastAsia="Calibri" w:hAnsi="Arial" w:cs="Arial"/>
        </w:rPr>
        <w:t>sociālās vides izpēti</w:t>
      </w:r>
      <w:r w:rsidR="00D14D90">
        <w:rPr>
          <w:rFonts w:ascii="Arial" w:eastAsia="Calibri" w:hAnsi="Arial" w:cs="Arial"/>
        </w:rPr>
        <w:t xml:space="preserve">, </w:t>
      </w:r>
      <w:r w:rsidR="006476E8">
        <w:rPr>
          <w:rFonts w:ascii="Arial" w:eastAsia="Calibri" w:hAnsi="Arial" w:cs="Arial"/>
        </w:rPr>
        <w:t>noteikt problēmas</w:t>
      </w:r>
      <w:r w:rsidR="007D23AB">
        <w:rPr>
          <w:rFonts w:ascii="Arial" w:eastAsia="Calibri" w:hAnsi="Arial" w:cs="Arial"/>
        </w:rPr>
        <w:t xml:space="preserve"> un </w:t>
      </w:r>
      <w:r w:rsidR="00410BC0">
        <w:rPr>
          <w:rFonts w:ascii="Arial" w:eastAsia="Calibri" w:hAnsi="Arial" w:cs="Arial"/>
        </w:rPr>
        <w:t>izstrādāt</w:t>
      </w:r>
      <w:r w:rsidR="00634469">
        <w:rPr>
          <w:rFonts w:ascii="Arial" w:eastAsia="Calibri" w:hAnsi="Arial" w:cs="Arial"/>
        </w:rPr>
        <w:t xml:space="preserve"> sociālo pakalpojumu un palīdzības</w:t>
      </w:r>
      <w:r w:rsidR="009E7BDD">
        <w:rPr>
          <w:rFonts w:ascii="Arial" w:eastAsia="Calibri" w:hAnsi="Arial" w:cs="Arial"/>
        </w:rPr>
        <w:t xml:space="preserve"> </w:t>
      </w:r>
      <w:r w:rsidR="00A763CD">
        <w:rPr>
          <w:rFonts w:ascii="Arial" w:eastAsia="Calibri" w:hAnsi="Arial" w:cs="Arial"/>
        </w:rPr>
        <w:t>attīstības koncepcijas</w:t>
      </w:r>
      <w:r w:rsidR="00926C7E">
        <w:rPr>
          <w:rFonts w:ascii="Arial" w:eastAsia="Calibri" w:hAnsi="Arial" w:cs="Arial"/>
        </w:rPr>
        <w:t>, mērķprogrammas</w:t>
      </w:r>
      <w:r w:rsidR="001A03FA">
        <w:rPr>
          <w:rFonts w:ascii="Arial" w:eastAsia="Calibri" w:hAnsi="Arial" w:cs="Arial"/>
        </w:rPr>
        <w:t xml:space="preserve"> un priekšlikumus</w:t>
      </w:r>
      <w:r w:rsidR="00887B5F">
        <w:rPr>
          <w:rFonts w:ascii="Arial" w:eastAsia="Calibri" w:hAnsi="Arial" w:cs="Arial"/>
        </w:rPr>
        <w:t xml:space="preserve"> </w:t>
      </w:r>
      <w:r w:rsidR="0022613C">
        <w:rPr>
          <w:rFonts w:ascii="Arial" w:eastAsia="Calibri" w:hAnsi="Arial" w:cs="Arial"/>
        </w:rPr>
        <w:t>jaunu</w:t>
      </w:r>
      <w:r w:rsidR="009A3FE3">
        <w:rPr>
          <w:rFonts w:ascii="Arial" w:eastAsia="Calibri" w:hAnsi="Arial" w:cs="Arial"/>
        </w:rPr>
        <w:t xml:space="preserve"> </w:t>
      </w:r>
      <w:r w:rsidR="003C06A4">
        <w:rPr>
          <w:rFonts w:ascii="Arial" w:eastAsia="Calibri" w:hAnsi="Arial" w:cs="Arial"/>
        </w:rPr>
        <w:t>pakalpojumu un palīdzības ieviešanai</w:t>
      </w:r>
      <w:r w:rsidR="00263761">
        <w:rPr>
          <w:rFonts w:ascii="Arial" w:eastAsia="Calibri" w:hAnsi="Arial" w:cs="Arial"/>
        </w:rPr>
        <w:t>, piedalīties</w:t>
      </w:r>
      <w:r w:rsidR="009D5578">
        <w:rPr>
          <w:rFonts w:ascii="Arial" w:eastAsia="Calibri" w:hAnsi="Arial" w:cs="Arial"/>
        </w:rPr>
        <w:t xml:space="preserve"> </w:t>
      </w:r>
      <w:r w:rsidR="00A81DEA">
        <w:rPr>
          <w:rFonts w:ascii="Arial" w:eastAsia="Calibri" w:hAnsi="Arial" w:cs="Arial"/>
        </w:rPr>
        <w:t>Pašvaldības</w:t>
      </w:r>
      <w:r w:rsidR="000B4FEE">
        <w:rPr>
          <w:rFonts w:ascii="Arial" w:eastAsia="Calibri" w:hAnsi="Arial" w:cs="Arial"/>
        </w:rPr>
        <w:t xml:space="preserve"> attīstības plānu izstrādē;</w:t>
      </w:r>
    </w:p>
    <w:p w:rsidR="00EF7704" w:rsidRPr="00310448" w:rsidRDefault="00EF7704"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Pr>
          <w:rFonts w:ascii="Arial" w:eastAsia="Calibri" w:hAnsi="Arial" w:cs="Arial"/>
        </w:rPr>
        <w:lastRenderedPageBreak/>
        <w:t>piedalīties kritēriju</w:t>
      </w:r>
      <w:r w:rsidR="00787C24">
        <w:rPr>
          <w:rFonts w:ascii="Arial" w:eastAsia="Calibri" w:hAnsi="Arial" w:cs="Arial"/>
        </w:rPr>
        <w:t xml:space="preserve"> izstrādāšanā</w:t>
      </w:r>
      <w:r w:rsidR="007A506A">
        <w:rPr>
          <w:rFonts w:ascii="Arial" w:eastAsia="Calibri" w:hAnsi="Arial" w:cs="Arial"/>
        </w:rPr>
        <w:t>, lai nodrošinātu</w:t>
      </w:r>
      <w:r w:rsidR="00640686">
        <w:rPr>
          <w:rFonts w:ascii="Arial" w:eastAsia="Calibri" w:hAnsi="Arial" w:cs="Arial"/>
        </w:rPr>
        <w:t xml:space="preserve"> kvalitatīvu sociālo pakalpojumu un palīdzības</w:t>
      </w:r>
      <w:r w:rsidR="0005273F">
        <w:rPr>
          <w:rFonts w:ascii="Arial" w:eastAsia="Calibri" w:hAnsi="Arial" w:cs="Arial"/>
        </w:rPr>
        <w:t xml:space="preserve"> sniegšanu</w:t>
      </w:r>
      <w:r w:rsidR="00622D52">
        <w:rPr>
          <w:rFonts w:ascii="Arial" w:eastAsia="Calibri" w:hAnsi="Arial" w:cs="Arial"/>
        </w:rPr>
        <w:t xml:space="preserve"> Valmieras iedzīvotājiem</w:t>
      </w:r>
      <w:r w:rsidR="00E00F22">
        <w:rPr>
          <w:rFonts w:ascii="Arial" w:eastAsia="Calibri" w:hAnsi="Arial" w:cs="Arial"/>
        </w:rPr>
        <w:t>;</w:t>
      </w:r>
    </w:p>
    <w:p w:rsidR="008B5E33" w:rsidRPr="00310448" w:rsidRDefault="00B0673B" w:rsidP="005D4982">
      <w:pPr>
        <w:pStyle w:val="ListParagraph"/>
        <w:numPr>
          <w:ilvl w:val="2"/>
          <w:numId w:val="16"/>
        </w:numPr>
        <w:spacing w:before="40" w:after="40" w:line="240" w:lineRule="auto"/>
        <w:ind w:left="1276" w:right="-102" w:hanging="709"/>
        <w:contextualSpacing w:val="0"/>
        <w:jc w:val="both"/>
        <w:rPr>
          <w:rFonts w:ascii="Arial" w:eastAsia="Calibri" w:hAnsi="Arial" w:cs="Arial"/>
          <w:b/>
        </w:rPr>
      </w:pPr>
      <w:r w:rsidRPr="00E71438">
        <w:rPr>
          <w:rFonts w:ascii="Arial" w:eastAsia="Calibri" w:hAnsi="Arial" w:cs="Arial"/>
        </w:rPr>
        <w:t>administrēt valsts un pašvaldības budžeta līdzekļus, kas novirzīti sociālo pakalpojumu un palīdzības sniegšanai</w:t>
      </w:r>
      <w:r>
        <w:rPr>
          <w:rFonts w:ascii="Arial" w:eastAsia="Calibri" w:hAnsi="Arial" w:cs="Arial"/>
        </w:rPr>
        <w:t>;</w:t>
      </w:r>
    </w:p>
    <w:p w:rsidR="000F72C1" w:rsidRPr="00310448" w:rsidRDefault="00C25523"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sidRPr="00E71438">
        <w:rPr>
          <w:rFonts w:ascii="Arial" w:hAnsi="Arial" w:cs="Arial"/>
        </w:rPr>
        <w:t>sadarboties ar valsts un pašvaldību institūcijām, nevalstiskajām organizācijām sociālo pakalpojumu un palīdzības sniegšanas jautājumos</w:t>
      </w:r>
      <w:r w:rsidR="000C6211">
        <w:rPr>
          <w:rFonts w:ascii="Arial" w:hAnsi="Arial" w:cs="Arial"/>
        </w:rPr>
        <w:t>;</w:t>
      </w:r>
    </w:p>
    <w:p w:rsidR="0014619E" w:rsidRPr="00310448" w:rsidRDefault="0014619E"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Pr>
          <w:rFonts w:ascii="Arial" w:eastAsia="Calibri" w:hAnsi="Arial" w:cs="Arial"/>
        </w:rPr>
        <w:t>nodrošināt</w:t>
      </w:r>
      <w:r w:rsidRPr="00E71438">
        <w:rPr>
          <w:rFonts w:ascii="Arial" w:eastAsia="Calibri" w:hAnsi="Arial" w:cs="Arial"/>
        </w:rPr>
        <w:t xml:space="preserve"> informācij</w:t>
      </w:r>
      <w:r w:rsidR="001A36B0">
        <w:rPr>
          <w:rFonts w:ascii="Arial" w:eastAsia="Calibri" w:hAnsi="Arial" w:cs="Arial"/>
        </w:rPr>
        <w:t>as pieejamību</w:t>
      </w:r>
      <w:r w:rsidR="00505F5E">
        <w:rPr>
          <w:rFonts w:ascii="Arial" w:eastAsia="Calibri" w:hAnsi="Arial" w:cs="Arial"/>
        </w:rPr>
        <w:t xml:space="preserve"> iedzīvotājiem</w:t>
      </w:r>
      <w:r w:rsidRPr="00E71438">
        <w:rPr>
          <w:rFonts w:ascii="Arial" w:eastAsia="Calibri" w:hAnsi="Arial" w:cs="Arial"/>
        </w:rPr>
        <w:t xml:space="preserve"> par tiesībām saņemt sociālos pakalpojumus un palīdzību, kā arī to saņemšanas kārtību</w:t>
      </w:r>
      <w:r w:rsidR="001112D8">
        <w:rPr>
          <w:rFonts w:ascii="Arial" w:eastAsia="Calibri" w:hAnsi="Arial" w:cs="Arial"/>
        </w:rPr>
        <w:t>;</w:t>
      </w:r>
    </w:p>
    <w:p w:rsidR="00E825FE" w:rsidRPr="00310448" w:rsidRDefault="00E825FE"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Pr>
          <w:rFonts w:ascii="Arial" w:eastAsia="Calibri" w:hAnsi="Arial" w:cs="Arial"/>
        </w:rPr>
        <w:t>veikt preventīvo sociālo darbu</w:t>
      </w:r>
      <w:r w:rsidR="002144DD">
        <w:rPr>
          <w:rFonts w:ascii="Arial" w:eastAsia="Calibri" w:hAnsi="Arial" w:cs="Arial"/>
        </w:rPr>
        <w:t xml:space="preserve"> ar</w:t>
      </w:r>
      <w:r w:rsidR="001E32B3">
        <w:rPr>
          <w:rFonts w:ascii="Arial" w:eastAsia="Calibri" w:hAnsi="Arial" w:cs="Arial"/>
        </w:rPr>
        <w:t xml:space="preserve"> sociālam riskam</w:t>
      </w:r>
      <w:r w:rsidR="008056DF">
        <w:rPr>
          <w:rFonts w:ascii="Arial" w:eastAsia="Calibri" w:hAnsi="Arial" w:cs="Arial"/>
        </w:rPr>
        <w:t xml:space="preserve"> pakļautām mērķ</w:t>
      </w:r>
      <w:r w:rsidR="0023165F">
        <w:rPr>
          <w:rFonts w:ascii="Arial" w:eastAsia="Calibri" w:hAnsi="Arial" w:cs="Arial"/>
        </w:rPr>
        <w:t xml:space="preserve">a </w:t>
      </w:r>
      <w:r w:rsidR="008056DF">
        <w:rPr>
          <w:rFonts w:ascii="Arial" w:eastAsia="Calibri" w:hAnsi="Arial" w:cs="Arial"/>
        </w:rPr>
        <w:t>grupām</w:t>
      </w:r>
      <w:r w:rsidR="00DA737E">
        <w:rPr>
          <w:rFonts w:ascii="Arial" w:eastAsia="Calibri" w:hAnsi="Arial" w:cs="Arial"/>
        </w:rPr>
        <w:t>;</w:t>
      </w:r>
    </w:p>
    <w:p w:rsidR="00027038" w:rsidRPr="00310448" w:rsidRDefault="00EF358A"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Pr>
          <w:rFonts w:ascii="Arial" w:eastAsia="Calibri" w:hAnsi="Arial" w:cs="Arial"/>
        </w:rPr>
        <w:t>veicināt</w:t>
      </w:r>
      <w:r w:rsidR="00B91AF6">
        <w:rPr>
          <w:rFonts w:ascii="Arial" w:eastAsia="Calibri" w:hAnsi="Arial" w:cs="Arial"/>
        </w:rPr>
        <w:t xml:space="preserve"> atkarību profilakses darbu Pašvaldībā</w:t>
      </w:r>
      <w:r w:rsidR="00761F63">
        <w:rPr>
          <w:rFonts w:ascii="Arial" w:eastAsia="Calibri" w:hAnsi="Arial" w:cs="Arial"/>
        </w:rPr>
        <w:t>;</w:t>
      </w:r>
    </w:p>
    <w:p w:rsidR="00330670" w:rsidRPr="00310448" w:rsidRDefault="005C0819"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sidRPr="00E71438">
        <w:rPr>
          <w:rFonts w:ascii="Arial" w:eastAsia="Calibri" w:hAnsi="Arial" w:cs="Arial"/>
        </w:rPr>
        <w:t>vei</w:t>
      </w:r>
      <w:r w:rsidR="0067060B">
        <w:rPr>
          <w:rFonts w:ascii="Arial" w:eastAsia="Calibri" w:hAnsi="Arial" w:cs="Arial"/>
        </w:rPr>
        <w:t>cinā</w:t>
      </w:r>
      <w:r w:rsidRPr="00E71438">
        <w:rPr>
          <w:rFonts w:ascii="Arial" w:eastAsia="Calibri" w:hAnsi="Arial" w:cs="Arial"/>
        </w:rPr>
        <w:t>t pašpalīdzības un</w:t>
      </w:r>
      <w:r w:rsidR="00B46825">
        <w:rPr>
          <w:rFonts w:ascii="Arial" w:eastAsia="Calibri" w:hAnsi="Arial" w:cs="Arial"/>
        </w:rPr>
        <w:t xml:space="preserve"> atbalsta grupu veidošanu</w:t>
      </w:r>
      <w:r>
        <w:rPr>
          <w:rFonts w:ascii="Arial" w:eastAsia="Calibri" w:hAnsi="Arial" w:cs="Arial"/>
        </w:rPr>
        <w:t>;</w:t>
      </w:r>
    </w:p>
    <w:p w:rsidR="0078601F" w:rsidRPr="00310448" w:rsidRDefault="0078601F"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sidRPr="00E71438">
        <w:rPr>
          <w:rFonts w:ascii="Arial" w:eastAsia="Calibri" w:hAnsi="Arial" w:cs="Arial"/>
        </w:rPr>
        <w:t xml:space="preserve">sniegt </w:t>
      </w:r>
      <w:r w:rsidR="00BC252B">
        <w:rPr>
          <w:rFonts w:ascii="Arial" w:eastAsia="Calibri" w:hAnsi="Arial" w:cs="Arial"/>
        </w:rPr>
        <w:t>personai vai person</w:t>
      </w:r>
      <w:r w:rsidRPr="00E71438">
        <w:rPr>
          <w:rFonts w:ascii="Arial" w:eastAsia="Calibri" w:hAnsi="Arial" w:cs="Arial"/>
        </w:rPr>
        <w:t>u grupai informāciju par iespējām uzlabot savu sociālo situāciju, par spēkā esošajiem normatīvajiem aktiem, pastāvošajiem noteikumiem un procedūrām Latvijas labklājības sistēmā</w:t>
      </w:r>
      <w:r w:rsidR="006A5A20">
        <w:rPr>
          <w:rFonts w:ascii="Arial" w:eastAsia="Calibri" w:hAnsi="Arial" w:cs="Arial"/>
        </w:rPr>
        <w:t>;</w:t>
      </w:r>
    </w:p>
    <w:p w:rsidR="00DB7BAC" w:rsidRPr="00310448" w:rsidRDefault="00DB7BAC"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sidRPr="00E71438">
        <w:rPr>
          <w:rFonts w:ascii="Arial" w:eastAsia="Calibri" w:hAnsi="Arial" w:cs="Arial"/>
        </w:rPr>
        <w:t>veikt sociālo darbu ar pilngadīgām personām ar mērķi palīdzēt personai, personu grupai noteikt, atrisināt vai mazināt personas sociālās izslēgtības risku, attīstot pašas personas resursus un iesaistot atbalsta sistēmās</w:t>
      </w:r>
      <w:r w:rsidR="00765E41">
        <w:rPr>
          <w:rFonts w:ascii="Arial" w:eastAsia="Calibri" w:hAnsi="Arial" w:cs="Arial"/>
        </w:rPr>
        <w:t>, lai</w:t>
      </w:r>
      <w:r w:rsidR="004D7A0C">
        <w:rPr>
          <w:rFonts w:ascii="Arial" w:eastAsia="Calibri" w:hAnsi="Arial" w:cs="Arial"/>
        </w:rPr>
        <w:t xml:space="preserve"> atjaunotu sociālās funkcionēšanas</w:t>
      </w:r>
      <w:r w:rsidR="00D00D6D">
        <w:rPr>
          <w:rFonts w:ascii="Arial" w:eastAsia="Calibri" w:hAnsi="Arial" w:cs="Arial"/>
        </w:rPr>
        <w:t xml:space="preserve"> spējas</w:t>
      </w:r>
      <w:r>
        <w:rPr>
          <w:rFonts w:ascii="Arial" w:eastAsia="Calibri" w:hAnsi="Arial" w:cs="Arial"/>
        </w:rPr>
        <w:t>;</w:t>
      </w:r>
    </w:p>
    <w:p w:rsidR="00563489" w:rsidRPr="00E71438" w:rsidRDefault="008D13D3"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sidRPr="00E71438">
        <w:rPr>
          <w:rFonts w:ascii="Arial" w:eastAsia="Calibri" w:hAnsi="Arial" w:cs="Arial"/>
        </w:rPr>
        <w:t>sniegt sociālos pakalpojumus un organizēt atbalsta pasākumus pilngadīgām personām, pamatojoties uz sociālā darba speciālistu veiktu personas individuālo vajadzību un resursu novērtējumu;</w:t>
      </w:r>
    </w:p>
    <w:p w:rsidR="009A0F3F" w:rsidRPr="00E71438" w:rsidRDefault="009A0F3F"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sidRPr="00E71438">
        <w:rPr>
          <w:rFonts w:ascii="Arial" w:eastAsia="Calibri" w:hAnsi="Arial" w:cs="Arial"/>
        </w:rPr>
        <w:t>sniegt palīdzību</w:t>
      </w:r>
      <w:r w:rsidR="003B65FB" w:rsidRPr="00E71438">
        <w:rPr>
          <w:rFonts w:ascii="Arial" w:eastAsia="Calibri" w:hAnsi="Arial" w:cs="Arial"/>
        </w:rPr>
        <w:t xml:space="preserve"> ģimenēm (personām) </w:t>
      </w:r>
      <w:r w:rsidR="007A7F5F" w:rsidRPr="00E71438">
        <w:rPr>
          <w:rFonts w:ascii="Arial" w:eastAsia="Calibri" w:hAnsi="Arial" w:cs="Arial"/>
        </w:rPr>
        <w:t>pamatvajadzību nodrošināšanai</w:t>
      </w:r>
      <w:r w:rsidR="00A70B3C" w:rsidRPr="00E71438">
        <w:rPr>
          <w:rFonts w:ascii="Arial" w:eastAsia="Calibri" w:hAnsi="Arial" w:cs="Arial"/>
        </w:rPr>
        <w:t>, profesionāli izvērtējot viņu ienākumus, sociālo un materiālo situāciju;</w:t>
      </w:r>
    </w:p>
    <w:p w:rsidR="00940807" w:rsidRPr="00087F75" w:rsidRDefault="006C017C"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Pr>
          <w:rFonts w:ascii="Arial" w:hAnsi="Arial" w:cs="Arial"/>
        </w:rPr>
        <w:t>nodrošināt</w:t>
      </w:r>
      <w:r w:rsidR="00441501" w:rsidRPr="00087F75">
        <w:rPr>
          <w:rFonts w:ascii="Arial" w:hAnsi="Arial" w:cs="Arial"/>
        </w:rPr>
        <w:t xml:space="preserve"> asistenta pakalpojuma </w:t>
      </w:r>
      <w:r w:rsidR="00A81436">
        <w:rPr>
          <w:rFonts w:ascii="Arial" w:hAnsi="Arial" w:cs="Arial"/>
        </w:rPr>
        <w:t>saņemšanu</w:t>
      </w:r>
      <w:r w:rsidRPr="006C017C">
        <w:rPr>
          <w:rFonts w:ascii="Arial" w:hAnsi="Arial" w:cs="Arial"/>
        </w:rPr>
        <w:t xml:space="preserve"> </w:t>
      </w:r>
      <w:r w:rsidRPr="00E71438">
        <w:rPr>
          <w:rFonts w:ascii="Arial" w:hAnsi="Arial" w:cs="Arial"/>
        </w:rPr>
        <w:t>par valsts budžeta līdzekļiem</w:t>
      </w:r>
      <w:r w:rsidR="007D65C1">
        <w:rPr>
          <w:rFonts w:ascii="Arial" w:hAnsi="Arial" w:cs="Arial"/>
        </w:rPr>
        <w:t>;</w:t>
      </w:r>
    </w:p>
    <w:p w:rsidR="00C2585F" w:rsidRPr="00C2585F" w:rsidRDefault="004D3A25" w:rsidP="00C2585F">
      <w:pPr>
        <w:pStyle w:val="ListParagraph"/>
        <w:numPr>
          <w:ilvl w:val="2"/>
          <w:numId w:val="16"/>
        </w:numPr>
        <w:spacing w:before="40" w:after="40" w:line="240" w:lineRule="auto"/>
        <w:ind w:left="1276" w:right="-102" w:hanging="709"/>
        <w:contextualSpacing w:val="0"/>
        <w:jc w:val="both"/>
        <w:rPr>
          <w:rFonts w:ascii="Arial" w:eastAsia="Calibri" w:hAnsi="Arial" w:cs="Arial"/>
          <w:b/>
        </w:rPr>
      </w:pPr>
      <w:r w:rsidRPr="00E71438">
        <w:rPr>
          <w:rFonts w:ascii="Arial" w:hAnsi="Arial" w:cs="Arial"/>
        </w:rPr>
        <w:t>nodrošināt sociālās rehabilitācijas pakalpojumu saņemšanu par valsts budžeta līdzekļiem vardarbībā cietušām pilngadīgām personām un vardarbību veikušām pilngadīgām personām</w:t>
      </w:r>
      <w:r>
        <w:rPr>
          <w:rFonts w:ascii="Arial" w:hAnsi="Arial" w:cs="Arial"/>
        </w:rPr>
        <w:t>;</w:t>
      </w:r>
    </w:p>
    <w:p w:rsidR="00563489" w:rsidRPr="00E71438" w:rsidRDefault="00580B4F"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Pr>
          <w:rFonts w:ascii="Arial" w:hAnsi="Arial" w:cs="Arial"/>
        </w:rPr>
        <w:t xml:space="preserve">organizēt </w:t>
      </w:r>
      <w:r w:rsidR="003403C1" w:rsidRPr="00E71438">
        <w:rPr>
          <w:rFonts w:ascii="Arial" w:hAnsi="Arial" w:cs="Arial"/>
        </w:rPr>
        <w:t>dokumentu</w:t>
      </w:r>
      <w:r w:rsidRPr="00580B4F">
        <w:rPr>
          <w:rFonts w:ascii="Arial" w:hAnsi="Arial" w:cs="Arial"/>
        </w:rPr>
        <w:t xml:space="preserve"> </w:t>
      </w:r>
      <w:r w:rsidRPr="00E71438">
        <w:rPr>
          <w:rFonts w:ascii="Arial" w:hAnsi="Arial" w:cs="Arial"/>
        </w:rPr>
        <w:t>noformē</w:t>
      </w:r>
      <w:r>
        <w:rPr>
          <w:rFonts w:ascii="Arial" w:hAnsi="Arial" w:cs="Arial"/>
        </w:rPr>
        <w:t>šanu</w:t>
      </w:r>
      <w:r w:rsidR="003403C1" w:rsidRPr="00E71438">
        <w:rPr>
          <w:rFonts w:ascii="Arial" w:hAnsi="Arial" w:cs="Arial"/>
        </w:rPr>
        <w:t xml:space="preserve">, kas nepieciešami </w:t>
      </w:r>
      <w:r w:rsidR="00CC778E" w:rsidRPr="00E71438">
        <w:rPr>
          <w:rFonts w:ascii="Arial" w:hAnsi="Arial" w:cs="Arial"/>
        </w:rPr>
        <w:t>pilngadīgo personu</w:t>
      </w:r>
      <w:r w:rsidR="003403C1" w:rsidRPr="00E71438">
        <w:rPr>
          <w:rFonts w:ascii="Arial" w:hAnsi="Arial" w:cs="Arial"/>
        </w:rPr>
        <w:t xml:space="preserve"> ievietošana</w:t>
      </w:r>
      <w:r w:rsidR="00CC778E" w:rsidRPr="00E71438">
        <w:rPr>
          <w:rFonts w:ascii="Arial" w:hAnsi="Arial" w:cs="Arial"/>
        </w:rPr>
        <w:t xml:space="preserve">i </w:t>
      </w:r>
      <w:r w:rsidR="00825197" w:rsidRPr="00E71438">
        <w:rPr>
          <w:rFonts w:ascii="Arial" w:hAnsi="Arial" w:cs="Arial"/>
        </w:rPr>
        <w:t xml:space="preserve">valsts un </w:t>
      </w:r>
      <w:r w:rsidR="00CC778E" w:rsidRPr="00E71438">
        <w:rPr>
          <w:rFonts w:ascii="Arial" w:hAnsi="Arial" w:cs="Arial"/>
        </w:rPr>
        <w:t>pašvaldības ilgstoša</w:t>
      </w:r>
      <w:r w:rsidR="003403C1" w:rsidRPr="00E71438">
        <w:rPr>
          <w:rFonts w:ascii="Arial" w:hAnsi="Arial" w:cs="Arial"/>
        </w:rPr>
        <w:t>s sociālās aprūpes un sociālās rehabilitācijas institūcijās;</w:t>
      </w:r>
    </w:p>
    <w:p w:rsidR="00563489" w:rsidRPr="00E71438" w:rsidRDefault="00D54506"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Pr>
          <w:rFonts w:ascii="Arial" w:eastAsia="Calibri" w:hAnsi="Arial" w:cs="Arial"/>
        </w:rPr>
        <w:t xml:space="preserve">organizēt </w:t>
      </w:r>
      <w:r w:rsidR="008656FE" w:rsidRPr="00E71438">
        <w:rPr>
          <w:rFonts w:ascii="Arial" w:eastAsia="Calibri" w:hAnsi="Arial" w:cs="Arial"/>
        </w:rPr>
        <w:t>psihosociāl</w:t>
      </w:r>
      <w:r w:rsidR="008E724E">
        <w:rPr>
          <w:rFonts w:ascii="Arial" w:eastAsia="Calibri" w:hAnsi="Arial" w:cs="Arial"/>
        </w:rPr>
        <w:t>ās</w:t>
      </w:r>
      <w:r w:rsidR="008656FE" w:rsidRPr="00E71438">
        <w:rPr>
          <w:rFonts w:ascii="Arial" w:eastAsia="Calibri" w:hAnsi="Arial" w:cs="Arial"/>
        </w:rPr>
        <w:t xml:space="preserve"> palīdzīb</w:t>
      </w:r>
      <w:r w:rsidR="008E724E">
        <w:rPr>
          <w:rFonts w:ascii="Arial" w:eastAsia="Calibri" w:hAnsi="Arial" w:cs="Arial"/>
        </w:rPr>
        <w:t>as</w:t>
      </w:r>
      <w:r w:rsidR="008656FE" w:rsidRPr="00E71438">
        <w:rPr>
          <w:rFonts w:ascii="Arial" w:eastAsia="Calibri" w:hAnsi="Arial" w:cs="Arial"/>
        </w:rPr>
        <w:t xml:space="preserve"> </w:t>
      </w:r>
      <w:r w:rsidR="008E724E" w:rsidRPr="00E71438">
        <w:rPr>
          <w:rFonts w:ascii="Arial" w:eastAsia="Calibri" w:hAnsi="Arial" w:cs="Arial"/>
        </w:rPr>
        <w:t>snieg</w:t>
      </w:r>
      <w:r w:rsidR="008E724E">
        <w:rPr>
          <w:rFonts w:ascii="Arial" w:eastAsia="Calibri" w:hAnsi="Arial" w:cs="Arial"/>
        </w:rPr>
        <w:t>šanu</w:t>
      </w:r>
      <w:r w:rsidR="008E724E" w:rsidRPr="00E71438">
        <w:rPr>
          <w:rFonts w:ascii="Arial" w:eastAsia="Calibri" w:hAnsi="Arial" w:cs="Arial"/>
        </w:rPr>
        <w:t xml:space="preserve"> </w:t>
      </w:r>
      <w:r w:rsidR="00DA79B4" w:rsidRPr="00E71438">
        <w:rPr>
          <w:rFonts w:ascii="Arial" w:eastAsia="Calibri" w:hAnsi="Arial" w:cs="Arial"/>
        </w:rPr>
        <w:t xml:space="preserve">pilngadīgām </w:t>
      </w:r>
      <w:r w:rsidR="008656FE" w:rsidRPr="00E71438">
        <w:rPr>
          <w:rFonts w:ascii="Arial" w:eastAsia="Calibri" w:hAnsi="Arial" w:cs="Arial"/>
        </w:rPr>
        <w:t xml:space="preserve">personām, </w:t>
      </w:r>
      <w:r w:rsidR="000F70B3" w:rsidRPr="00E71438">
        <w:rPr>
          <w:rFonts w:ascii="Arial" w:eastAsia="Calibri" w:hAnsi="Arial" w:cs="Arial"/>
        </w:rPr>
        <w:t>pēc izstāšanās no sociālās aprūpes un sociālās rehabilitācijas iestādēm,</w:t>
      </w:r>
      <w:r w:rsidR="008656FE" w:rsidRPr="00E71438">
        <w:rPr>
          <w:rFonts w:ascii="Arial" w:eastAsia="Calibri" w:hAnsi="Arial" w:cs="Arial"/>
        </w:rPr>
        <w:t xml:space="preserve"> </w:t>
      </w:r>
      <w:r w:rsidR="001F6D2E" w:rsidRPr="00E71438">
        <w:rPr>
          <w:rFonts w:ascii="Arial" w:eastAsia="Calibri" w:hAnsi="Arial" w:cs="Arial"/>
        </w:rPr>
        <w:t>lai</w:t>
      </w:r>
      <w:r w:rsidR="000F70B3" w:rsidRPr="00E71438">
        <w:rPr>
          <w:rFonts w:ascii="Arial" w:eastAsia="Calibri" w:hAnsi="Arial" w:cs="Arial"/>
        </w:rPr>
        <w:t xml:space="preserve"> veicināt</w:t>
      </w:r>
      <w:r w:rsidR="001F6D2E" w:rsidRPr="00E71438">
        <w:rPr>
          <w:rFonts w:ascii="Arial" w:eastAsia="Calibri" w:hAnsi="Arial" w:cs="Arial"/>
        </w:rPr>
        <w:t>u</w:t>
      </w:r>
      <w:r w:rsidR="000F70B3" w:rsidRPr="00E71438">
        <w:rPr>
          <w:rFonts w:ascii="Arial" w:eastAsia="Calibri" w:hAnsi="Arial" w:cs="Arial"/>
        </w:rPr>
        <w:t xml:space="preserve"> </w:t>
      </w:r>
      <w:r w:rsidR="001F6D2E" w:rsidRPr="00E71438">
        <w:rPr>
          <w:rFonts w:ascii="Arial" w:eastAsia="Calibri" w:hAnsi="Arial" w:cs="Arial"/>
        </w:rPr>
        <w:t>personas</w:t>
      </w:r>
      <w:r w:rsidR="000F70B3" w:rsidRPr="00E71438">
        <w:rPr>
          <w:rFonts w:ascii="Arial" w:eastAsia="Calibri" w:hAnsi="Arial" w:cs="Arial"/>
        </w:rPr>
        <w:t xml:space="preserve"> psihosociālo</w:t>
      </w:r>
      <w:r w:rsidR="001F6D2E" w:rsidRPr="00E71438">
        <w:rPr>
          <w:rFonts w:ascii="Arial" w:eastAsia="Calibri" w:hAnsi="Arial" w:cs="Arial"/>
        </w:rPr>
        <w:t xml:space="preserve"> spēju atjaunošan</w:t>
      </w:r>
      <w:r w:rsidR="00314459" w:rsidRPr="00E71438">
        <w:rPr>
          <w:rFonts w:ascii="Arial" w:eastAsia="Calibri" w:hAnsi="Arial" w:cs="Arial"/>
        </w:rPr>
        <w:t>os un iekļaušanos sabiedrībā</w:t>
      </w:r>
      <w:r w:rsidR="008656FE" w:rsidRPr="00E71438">
        <w:rPr>
          <w:rFonts w:ascii="Arial" w:eastAsia="Calibri" w:hAnsi="Arial" w:cs="Arial"/>
        </w:rPr>
        <w:t>;</w:t>
      </w:r>
    </w:p>
    <w:p w:rsidR="00563489" w:rsidRPr="00E71438" w:rsidRDefault="00811863"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Pr>
          <w:rFonts w:ascii="Arial" w:hAnsi="Arial" w:cs="Arial"/>
        </w:rPr>
        <w:t xml:space="preserve">organizēt </w:t>
      </w:r>
      <w:r w:rsidR="003B1095">
        <w:rPr>
          <w:rFonts w:ascii="Arial" w:hAnsi="Arial" w:cs="Arial"/>
        </w:rPr>
        <w:t>klientu lietu</w:t>
      </w:r>
      <w:r w:rsidR="003B1095" w:rsidRPr="00E71438">
        <w:rPr>
          <w:rFonts w:ascii="Arial" w:hAnsi="Arial" w:cs="Arial"/>
        </w:rPr>
        <w:t xml:space="preserve"> </w:t>
      </w:r>
      <w:r w:rsidR="005F0C0A" w:rsidRPr="00E71438">
        <w:rPr>
          <w:rFonts w:ascii="Arial" w:hAnsi="Arial" w:cs="Arial"/>
        </w:rPr>
        <w:t>iekārto</w:t>
      </w:r>
      <w:r w:rsidR="003B1095">
        <w:rPr>
          <w:rFonts w:ascii="Arial" w:hAnsi="Arial" w:cs="Arial"/>
        </w:rPr>
        <w:t>šanu</w:t>
      </w:r>
      <w:r w:rsidR="005F0C0A" w:rsidRPr="00E71438">
        <w:rPr>
          <w:rFonts w:ascii="Arial" w:hAnsi="Arial" w:cs="Arial"/>
        </w:rPr>
        <w:t xml:space="preserve">, </w:t>
      </w:r>
      <w:r w:rsidR="00AE607F">
        <w:rPr>
          <w:rFonts w:ascii="Arial" w:hAnsi="Arial" w:cs="Arial"/>
        </w:rPr>
        <w:t>informatīvās</w:t>
      </w:r>
      <w:r w:rsidR="00AE607F" w:rsidRPr="00E71438">
        <w:rPr>
          <w:rFonts w:ascii="Arial" w:hAnsi="Arial" w:cs="Arial"/>
        </w:rPr>
        <w:t xml:space="preserve"> datu bāz</w:t>
      </w:r>
      <w:r w:rsidR="00AE607F">
        <w:rPr>
          <w:rFonts w:ascii="Arial" w:hAnsi="Arial" w:cs="Arial"/>
        </w:rPr>
        <w:t>es</w:t>
      </w:r>
      <w:r w:rsidR="00AE607F" w:rsidRPr="00E71438">
        <w:rPr>
          <w:rFonts w:ascii="Arial" w:hAnsi="Arial" w:cs="Arial"/>
        </w:rPr>
        <w:t xml:space="preserve"> par sociālo pakalpojumu un palīdzības pieprasītājiem un saņēmējiem, sniegto </w:t>
      </w:r>
      <w:r w:rsidR="00594471">
        <w:rPr>
          <w:rFonts w:ascii="Arial" w:hAnsi="Arial" w:cs="Arial"/>
        </w:rPr>
        <w:t xml:space="preserve">sociālo </w:t>
      </w:r>
      <w:r w:rsidR="00AE607F" w:rsidRPr="00E71438">
        <w:rPr>
          <w:rFonts w:ascii="Arial" w:hAnsi="Arial" w:cs="Arial"/>
        </w:rPr>
        <w:t xml:space="preserve">pakalpojumu un palīdzības veidiem, finanšu līdzekļu izlietojumu un apjomu </w:t>
      </w:r>
      <w:r w:rsidR="005F0C0A" w:rsidRPr="00E71438">
        <w:rPr>
          <w:rFonts w:ascii="Arial" w:hAnsi="Arial" w:cs="Arial"/>
        </w:rPr>
        <w:t>izveido</w:t>
      </w:r>
      <w:r w:rsidR="00C43BB1">
        <w:rPr>
          <w:rFonts w:ascii="Arial" w:hAnsi="Arial" w:cs="Arial"/>
        </w:rPr>
        <w:t>šanu</w:t>
      </w:r>
      <w:r w:rsidR="005F0C0A" w:rsidRPr="00E71438">
        <w:rPr>
          <w:rFonts w:ascii="Arial" w:hAnsi="Arial" w:cs="Arial"/>
        </w:rPr>
        <w:t xml:space="preserve"> un uzturē</w:t>
      </w:r>
      <w:r w:rsidR="0086292A">
        <w:rPr>
          <w:rFonts w:ascii="Arial" w:hAnsi="Arial" w:cs="Arial"/>
        </w:rPr>
        <w:t>šanu</w:t>
      </w:r>
      <w:r w:rsidR="005F0C0A" w:rsidRPr="00E71438">
        <w:rPr>
          <w:rFonts w:ascii="Arial" w:hAnsi="Arial" w:cs="Arial"/>
        </w:rPr>
        <w:t>;</w:t>
      </w:r>
    </w:p>
    <w:p w:rsidR="00655B5A" w:rsidRPr="00E71438" w:rsidRDefault="00655B5A" w:rsidP="002E6DA5">
      <w:pPr>
        <w:pStyle w:val="ListParagraph"/>
        <w:numPr>
          <w:ilvl w:val="2"/>
          <w:numId w:val="16"/>
        </w:numPr>
        <w:spacing w:before="40" w:after="40" w:line="240" w:lineRule="auto"/>
        <w:ind w:left="1276" w:right="-102" w:hanging="709"/>
        <w:contextualSpacing w:val="0"/>
        <w:jc w:val="both"/>
        <w:rPr>
          <w:rFonts w:ascii="Arial" w:eastAsia="Calibri" w:hAnsi="Arial" w:cs="Arial"/>
          <w:b/>
        </w:rPr>
      </w:pPr>
      <w:r w:rsidRPr="00E71438">
        <w:rPr>
          <w:rFonts w:ascii="Arial" w:hAnsi="Arial" w:cs="Arial"/>
        </w:rPr>
        <w:t xml:space="preserve">nodrošināt klienta vajadzību un resursu </w:t>
      </w:r>
      <w:r w:rsidR="00012745" w:rsidRPr="00E71438">
        <w:rPr>
          <w:rFonts w:ascii="Arial" w:hAnsi="Arial" w:cs="Arial"/>
        </w:rPr>
        <w:t>profesionālu novērtēšanu</w:t>
      </w:r>
      <w:r w:rsidR="007A6EFE" w:rsidRPr="00E71438">
        <w:rPr>
          <w:rFonts w:ascii="Arial" w:hAnsi="Arial" w:cs="Arial"/>
        </w:rPr>
        <w:t>, veicot</w:t>
      </w:r>
      <w:r w:rsidR="00942553" w:rsidRPr="00E71438">
        <w:rPr>
          <w:rFonts w:ascii="Arial" w:hAnsi="Arial" w:cs="Arial"/>
        </w:rPr>
        <w:t xml:space="preserve"> sociālo pakalpojumu un palīdzības </w:t>
      </w:r>
      <w:r w:rsidR="004A3174" w:rsidRPr="00E71438">
        <w:rPr>
          <w:rFonts w:ascii="Arial" w:hAnsi="Arial" w:cs="Arial"/>
        </w:rPr>
        <w:t>saņēmēju</w:t>
      </w:r>
      <w:r w:rsidR="00B22E66" w:rsidRPr="00E71438">
        <w:rPr>
          <w:rFonts w:ascii="Arial" w:hAnsi="Arial" w:cs="Arial"/>
        </w:rPr>
        <w:t xml:space="preserve"> datu apstrādi</w:t>
      </w:r>
      <w:r w:rsidR="00AD1D2A" w:rsidRPr="00E71438">
        <w:rPr>
          <w:rFonts w:ascii="Arial" w:hAnsi="Arial" w:cs="Arial"/>
        </w:rPr>
        <w:t xml:space="preserve"> sociālo pakalpojumu un palīdzības administrēšanas elektroniskajās sistēmās</w:t>
      </w:r>
      <w:r w:rsidR="00D65FBF" w:rsidRPr="00E71438">
        <w:rPr>
          <w:rFonts w:ascii="Arial" w:hAnsi="Arial" w:cs="Arial"/>
        </w:rPr>
        <w:t xml:space="preserve"> un izmantojot valsts</w:t>
      </w:r>
      <w:r w:rsidR="00582F93" w:rsidRPr="00E71438">
        <w:rPr>
          <w:rFonts w:ascii="Arial" w:hAnsi="Arial" w:cs="Arial"/>
        </w:rPr>
        <w:t xml:space="preserve"> vienotās informācijas sistēmas</w:t>
      </w:r>
      <w:r w:rsidR="008437DB" w:rsidRPr="00E71438">
        <w:rPr>
          <w:rFonts w:ascii="Arial" w:hAnsi="Arial" w:cs="Arial"/>
        </w:rPr>
        <w:t>;</w:t>
      </w:r>
    </w:p>
    <w:p w:rsidR="00563489" w:rsidRDefault="000F70B3" w:rsidP="002E6DA5">
      <w:pPr>
        <w:pStyle w:val="ListParagraph"/>
        <w:numPr>
          <w:ilvl w:val="2"/>
          <w:numId w:val="16"/>
        </w:numPr>
        <w:spacing w:before="40" w:after="40" w:line="240" w:lineRule="auto"/>
        <w:ind w:left="1276" w:right="-102" w:hanging="709"/>
        <w:contextualSpacing w:val="0"/>
        <w:jc w:val="both"/>
        <w:rPr>
          <w:rFonts w:ascii="Arial" w:hAnsi="Arial" w:cs="Arial"/>
        </w:rPr>
      </w:pPr>
      <w:r w:rsidRPr="00E71438">
        <w:rPr>
          <w:rFonts w:ascii="Arial" w:hAnsi="Arial" w:cs="Arial"/>
        </w:rPr>
        <w:t>n</w:t>
      </w:r>
      <w:r w:rsidR="008656FE" w:rsidRPr="00E71438">
        <w:rPr>
          <w:rFonts w:ascii="Arial" w:hAnsi="Arial" w:cs="Arial"/>
        </w:rPr>
        <w:t xml:space="preserve">oteikt </w:t>
      </w:r>
      <w:r w:rsidR="002C2F34" w:rsidRPr="00E71438">
        <w:rPr>
          <w:rFonts w:ascii="Arial" w:hAnsi="Arial" w:cs="Arial"/>
        </w:rPr>
        <w:t>Iestādes</w:t>
      </w:r>
      <w:r w:rsidR="00DA79B4" w:rsidRPr="00E71438">
        <w:rPr>
          <w:rFonts w:ascii="Arial" w:hAnsi="Arial" w:cs="Arial"/>
        </w:rPr>
        <w:t xml:space="preserve"> klientu </w:t>
      </w:r>
      <w:r w:rsidR="008656FE" w:rsidRPr="00E71438">
        <w:rPr>
          <w:rFonts w:ascii="Arial" w:hAnsi="Arial" w:cs="Arial"/>
        </w:rPr>
        <w:t>līdzdarbības pienākumus;</w:t>
      </w:r>
    </w:p>
    <w:p w:rsidR="00872A17" w:rsidRPr="00E71438" w:rsidRDefault="00872A17" w:rsidP="002E6DA5">
      <w:pPr>
        <w:pStyle w:val="ListParagraph"/>
        <w:numPr>
          <w:ilvl w:val="2"/>
          <w:numId w:val="16"/>
        </w:numPr>
        <w:spacing w:before="40" w:after="40" w:line="240" w:lineRule="auto"/>
        <w:ind w:left="1276" w:right="-102" w:hanging="709"/>
        <w:contextualSpacing w:val="0"/>
        <w:jc w:val="both"/>
        <w:rPr>
          <w:rFonts w:ascii="Arial" w:hAnsi="Arial" w:cs="Arial"/>
        </w:rPr>
      </w:pPr>
      <w:r w:rsidRPr="00E71438">
        <w:rPr>
          <w:rFonts w:ascii="Arial" w:hAnsi="Arial" w:cs="Arial"/>
        </w:rPr>
        <w:t>veikt personu dzīves apstākļu apsekošanu pēc nepieciešamības, savukārt par ģimenes (personas) atbilstību trūcīgas ģimenes (personas) statusam apsekošanu organizējot pirmreizējiem klientiem pirms lēmuma pieņemšanas, atkārtotos gadījumos ne retāk kā vienu reizi divos gados</w:t>
      </w:r>
      <w:r w:rsidR="005F6787">
        <w:rPr>
          <w:rFonts w:ascii="Arial" w:hAnsi="Arial" w:cs="Arial"/>
        </w:rPr>
        <w:t>.</w:t>
      </w:r>
    </w:p>
    <w:p w:rsidR="005077FB" w:rsidRPr="00E71438" w:rsidRDefault="005077FB" w:rsidP="00AB1E38">
      <w:pPr>
        <w:pStyle w:val="ListParagraph"/>
        <w:spacing w:before="80" w:after="0" w:line="240" w:lineRule="auto"/>
        <w:ind w:left="1276" w:right="-102"/>
        <w:jc w:val="both"/>
        <w:rPr>
          <w:rFonts w:ascii="Arial" w:eastAsia="Calibri" w:hAnsi="Arial" w:cs="Arial"/>
          <w:b/>
        </w:rPr>
      </w:pPr>
    </w:p>
    <w:p w:rsidR="005077FB" w:rsidRPr="00E71438" w:rsidRDefault="005077FB" w:rsidP="00AB1E38">
      <w:pPr>
        <w:pStyle w:val="ListParagraph"/>
        <w:numPr>
          <w:ilvl w:val="0"/>
          <w:numId w:val="15"/>
        </w:numPr>
        <w:tabs>
          <w:tab w:val="left" w:pos="2552"/>
          <w:tab w:val="left" w:pos="2694"/>
          <w:tab w:val="left" w:pos="3119"/>
        </w:tabs>
        <w:spacing w:before="80" w:after="0" w:line="240" w:lineRule="auto"/>
        <w:ind w:right="-102"/>
        <w:jc w:val="center"/>
        <w:rPr>
          <w:rFonts w:ascii="Arial" w:eastAsia="Calibri" w:hAnsi="Arial" w:cs="Arial"/>
          <w:b/>
        </w:rPr>
      </w:pPr>
      <w:r w:rsidRPr="00E71438">
        <w:rPr>
          <w:rFonts w:ascii="Arial" w:eastAsia="Times New Roman" w:hAnsi="Arial" w:cs="Arial"/>
          <w:b/>
          <w:lang w:eastAsia="lv-LV"/>
        </w:rPr>
        <w:t>S</w:t>
      </w:r>
      <w:r w:rsidR="00524318" w:rsidRPr="00E71438">
        <w:rPr>
          <w:rFonts w:ascii="Arial" w:eastAsia="Times New Roman" w:hAnsi="Arial" w:cs="Arial"/>
          <w:b/>
          <w:lang w:eastAsia="lv-LV"/>
        </w:rPr>
        <w:t>truktūrvienības tiesības un pienākumi</w:t>
      </w:r>
    </w:p>
    <w:p w:rsidR="005077FB" w:rsidRPr="00E71438" w:rsidRDefault="005077FB" w:rsidP="00AB1E38">
      <w:pPr>
        <w:pStyle w:val="ListParagraph"/>
        <w:spacing w:before="80" w:after="0" w:line="240" w:lineRule="auto"/>
        <w:ind w:left="495" w:right="-102"/>
        <w:rPr>
          <w:rFonts w:ascii="Arial" w:eastAsia="Calibri" w:hAnsi="Arial" w:cs="Arial"/>
          <w:b/>
        </w:rPr>
      </w:pPr>
    </w:p>
    <w:p w:rsidR="00B915BF" w:rsidRPr="00E71438" w:rsidRDefault="005077FB" w:rsidP="002E6DA5">
      <w:pPr>
        <w:pStyle w:val="ListParagraph"/>
        <w:numPr>
          <w:ilvl w:val="1"/>
          <w:numId w:val="15"/>
        </w:numPr>
        <w:spacing w:before="40" w:after="40" w:line="240" w:lineRule="auto"/>
        <w:ind w:left="567" w:right="-102" w:hanging="567"/>
        <w:contextualSpacing w:val="0"/>
        <w:rPr>
          <w:rFonts w:ascii="Arial" w:eastAsia="Calibri" w:hAnsi="Arial" w:cs="Arial"/>
          <w:b/>
        </w:rPr>
      </w:pPr>
      <w:r w:rsidRPr="00E71438">
        <w:rPr>
          <w:rFonts w:ascii="Arial" w:eastAsia="Times New Roman" w:hAnsi="Arial" w:cs="Arial"/>
          <w:u w:val="single"/>
          <w:lang w:eastAsia="lv-LV"/>
        </w:rPr>
        <w:t>S</w:t>
      </w:r>
      <w:r w:rsidR="00524318" w:rsidRPr="00E71438">
        <w:rPr>
          <w:rFonts w:ascii="Arial" w:eastAsia="Times New Roman" w:hAnsi="Arial" w:cs="Arial"/>
          <w:u w:val="single"/>
          <w:lang w:eastAsia="lv-LV"/>
        </w:rPr>
        <w:t>truktūrvienības tiesības atbilstoši tās kompetencei</w:t>
      </w:r>
      <w:r w:rsidR="00524318" w:rsidRPr="00E71438">
        <w:rPr>
          <w:rFonts w:ascii="Arial" w:eastAsia="Times New Roman" w:hAnsi="Arial" w:cs="Arial"/>
          <w:lang w:eastAsia="lv-LV"/>
        </w:rPr>
        <w:t>:</w:t>
      </w:r>
    </w:p>
    <w:p w:rsidR="00B915BF" w:rsidRPr="00E71438" w:rsidRDefault="00865C3D"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p</w:t>
      </w:r>
      <w:r w:rsidR="00524318" w:rsidRPr="00E71438">
        <w:rPr>
          <w:rFonts w:ascii="Arial" w:eastAsia="Times New Roman" w:hAnsi="Arial" w:cs="Arial"/>
          <w:lang w:eastAsia="lv-LV"/>
        </w:rPr>
        <w:t>ieprasīt un saņemt darbam nepieciešamo informāciju, dokumentus no Pašvaldības iestādē</w:t>
      </w:r>
      <w:r w:rsidR="002C2F34" w:rsidRPr="00E71438">
        <w:rPr>
          <w:rFonts w:ascii="Arial" w:eastAsia="Times New Roman" w:hAnsi="Arial" w:cs="Arial"/>
          <w:lang w:eastAsia="lv-LV"/>
        </w:rPr>
        <w:t>m</w:t>
      </w:r>
      <w:r w:rsidR="00524318" w:rsidRPr="00E71438">
        <w:rPr>
          <w:rFonts w:ascii="Arial" w:eastAsia="Times New Roman" w:hAnsi="Arial" w:cs="Arial"/>
          <w:lang w:eastAsia="lv-LV"/>
        </w:rPr>
        <w:t>, struktūrvienībā</w:t>
      </w:r>
      <w:r w:rsidR="002C2F34" w:rsidRPr="00E71438">
        <w:rPr>
          <w:rFonts w:ascii="Arial" w:eastAsia="Times New Roman" w:hAnsi="Arial" w:cs="Arial"/>
          <w:lang w:eastAsia="lv-LV"/>
        </w:rPr>
        <w:t>m</w:t>
      </w:r>
      <w:r w:rsidR="00524318" w:rsidRPr="00E71438">
        <w:rPr>
          <w:rFonts w:ascii="Arial" w:eastAsia="Times New Roman" w:hAnsi="Arial" w:cs="Arial"/>
          <w:lang w:eastAsia="lv-LV"/>
        </w:rPr>
        <w:t>,</w:t>
      </w:r>
      <w:r w:rsidR="002C2F34" w:rsidRPr="00E71438">
        <w:rPr>
          <w:rFonts w:ascii="Arial" w:eastAsia="Times New Roman" w:hAnsi="Arial" w:cs="Arial"/>
          <w:lang w:eastAsia="lv-LV"/>
        </w:rPr>
        <w:t xml:space="preserve"> kapitālsabiedrībām, kā arī citām</w:t>
      </w:r>
      <w:r w:rsidR="00524318" w:rsidRPr="00E71438">
        <w:rPr>
          <w:rFonts w:ascii="Arial" w:eastAsia="Times New Roman" w:hAnsi="Arial" w:cs="Arial"/>
          <w:lang w:eastAsia="lv-LV"/>
        </w:rPr>
        <w:t xml:space="preserve"> valsts un pašvaldību institūcijām, juridiskām un fiziskām personām;</w:t>
      </w:r>
    </w:p>
    <w:p w:rsidR="00B915BF" w:rsidRPr="00E71438" w:rsidRDefault="00865C3D"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p</w:t>
      </w:r>
      <w:r w:rsidR="00524318" w:rsidRPr="00E71438">
        <w:rPr>
          <w:rFonts w:ascii="Arial" w:eastAsia="Times New Roman" w:hAnsi="Arial" w:cs="Arial"/>
          <w:lang w:eastAsia="lv-LV"/>
        </w:rPr>
        <w:t>iedalīties Pašvaldības domes pastāvīgo komiteju un Pašvaldības domes sēdēs, kā arī komisiju un darba grupu sanāksmēs;</w:t>
      </w:r>
    </w:p>
    <w:p w:rsidR="00B915BF" w:rsidRPr="00E71438" w:rsidRDefault="00865C3D"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lastRenderedPageBreak/>
        <w:t>p</w:t>
      </w:r>
      <w:r w:rsidR="00524318" w:rsidRPr="00E71438">
        <w:rPr>
          <w:rFonts w:ascii="Arial" w:eastAsia="Times New Roman" w:hAnsi="Arial" w:cs="Arial"/>
          <w:lang w:eastAsia="lv-LV"/>
        </w:rPr>
        <w:t>astāv</w:t>
      </w:r>
      <w:r w:rsidR="00B915BF" w:rsidRPr="00E71438">
        <w:rPr>
          <w:rFonts w:ascii="Arial" w:eastAsia="Times New Roman" w:hAnsi="Arial" w:cs="Arial"/>
          <w:lang w:eastAsia="lv-LV"/>
        </w:rPr>
        <w:t xml:space="preserve">īgi lemt par </w:t>
      </w:r>
      <w:r w:rsidR="00524318" w:rsidRPr="00E71438">
        <w:rPr>
          <w:rFonts w:ascii="Arial" w:eastAsia="Times New Roman" w:hAnsi="Arial" w:cs="Arial"/>
          <w:lang w:eastAsia="lv-LV"/>
        </w:rPr>
        <w:t>struktūrvienības kompetencē esošajiem jautājumiem u</w:t>
      </w:r>
      <w:r w:rsidR="00B915BF" w:rsidRPr="00E71438">
        <w:rPr>
          <w:rFonts w:ascii="Arial" w:eastAsia="Times New Roman" w:hAnsi="Arial" w:cs="Arial"/>
          <w:lang w:eastAsia="lv-LV"/>
        </w:rPr>
        <w:t xml:space="preserve">n veikt darbības, kas nodrošina </w:t>
      </w:r>
      <w:r w:rsidR="00524318" w:rsidRPr="00E71438">
        <w:rPr>
          <w:rFonts w:ascii="Arial" w:eastAsia="Times New Roman" w:hAnsi="Arial" w:cs="Arial"/>
          <w:lang w:eastAsia="lv-LV"/>
        </w:rPr>
        <w:t>struktūrvienības noteikto uzdevumu izpildi, saskaņojot tos ar Pašvaldības domes priekšsēdētāju un/vai Pašvaldības izpilddirektoru</w:t>
      </w:r>
      <w:r w:rsidR="002C2F34" w:rsidRPr="00E71438">
        <w:rPr>
          <w:rFonts w:ascii="Arial" w:eastAsia="Times New Roman" w:hAnsi="Arial" w:cs="Arial"/>
          <w:lang w:eastAsia="lv-LV"/>
        </w:rPr>
        <w:t xml:space="preserve"> un Iestādes vadītāju</w:t>
      </w:r>
      <w:r w:rsidR="00524318" w:rsidRPr="00E71438">
        <w:rPr>
          <w:rFonts w:ascii="Arial" w:eastAsia="Times New Roman" w:hAnsi="Arial" w:cs="Arial"/>
          <w:lang w:eastAsia="lv-LV"/>
        </w:rPr>
        <w:t>;</w:t>
      </w:r>
    </w:p>
    <w:p w:rsidR="00B915BF" w:rsidRPr="00E71438" w:rsidRDefault="00865C3D"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s</w:t>
      </w:r>
      <w:r w:rsidR="00524318" w:rsidRPr="00E71438">
        <w:rPr>
          <w:rFonts w:ascii="Arial" w:eastAsia="Times New Roman" w:hAnsi="Arial" w:cs="Arial"/>
          <w:lang w:eastAsia="lv-LV"/>
        </w:rPr>
        <w:t>adarboties ar valsts un pašvaldību kontroles institūcijām un inspekcijām;</w:t>
      </w:r>
    </w:p>
    <w:p w:rsidR="00B915BF" w:rsidRPr="00E71438" w:rsidRDefault="00865C3D"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bCs/>
          <w:lang w:eastAsia="lv-LV"/>
        </w:rPr>
        <w:t>s</w:t>
      </w:r>
      <w:r w:rsidR="00524318" w:rsidRPr="00E71438">
        <w:rPr>
          <w:rFonts w:ascii="Arial" w:eastAsia="Times New Roman" w:hAnsi="Arial" w:cs="Arial"/>
          <w:bCs/>
          <w:lang w:eastAsia="lv-LV"/>
        </w:rPr>
        <w:t xml:space="preserve">niegt priekšlikumus Pašvaldības domes priekšsēdētājam, izpilddirektoram un </w:t>
      </w:r>
      <w:r w:rsidR="002C2F34" w:rsidRPr="00E71438">
        <w:rPr>
          <w:rFonts w:ascii="Arial" w:eastAsia="Times New Roman" w:hAnsi="Arial" w:cs="Arial"/>
          <w:bCs/>
          <w:lang w:eastAsia="lv-LV"/>
        </w:rPr>
        <w:t>Iestādes vadītājam</w:t>
      </w:r>
      <w:r w:rsidR="00524318" w:rsidRPr="00E71438">
        <w:rPr>
          <w:rFonts w:ascii="Arial" w:eastAsia="Times New Roman" w:hAnsi="Arial" w:cs="Arial"/>
          <w:bCs/>
          <w:lang w:eastAsia="lv-LV"/>
        </w:rPr>
        <w:t xml:space="preserve"> par Pašvaldības darbības uzlabošanu un citiem ar Pašvaldības darbu saistītiem jautājumiem un īstenotajiem projektiem;</w:t>
      </w:r>
    </w:p>
    <w:p w:rsidR="00B915BF" w:rsidRPr="00E71438" w:rsidRDefault="00865C3D"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bCs/>
          <w:lang w:eastAsia="lv-LV"/>
        </w:rPr>
        <w:t>i</w:t>
      </w:r>
      <w:r w:rsidR="00524318" w:rsidRPr="00E71438">
        <w:rPr>
          <w:rFonts w:ascii="Arial" w:eastAsia="Times New Roman" w:hAnsi="Arial" w:cs="Arial"/>
          <w:bCs/>
          <w:lang w:eastAsia="lv-LV"/>
        </w:rPr>
        <w:t>zstrādāt pr</w:t>
      </w:r>
      <w:r w:rsidR="00B915BF" w:rsidRPr="00E71438">
        <w:rPr>
          <w:rFonts w:ascii="Arial" w:eastAsia="Times New Roman" w:hAnsi="Arial" w:cs="Arial"/>
          <w:bCs/>
          <w:lang w:eastAsia="lv-LV"/>
        </w:rPr>
        <w:t xml:space="preserve">iekšlikumus un rosināt izmaiņas </w:t>
      </w:r>
      <w:r w:rsidR="00524318" w:rsidRPr="00E71438">
        <w:rPr>
          <w:rFonts w:ascii="Arial" w:eastAsia="Times New Roman" w:hAnsi="Arial" w:cs="Arial"/>
          <w:bCs/>
          <w:lang w:eastAsia="lv-LV"/>
        </w:rPr>
        <w:t>struktūrvienības kompetencē esošajās jomās;</w:t>
      </w:r>
    </w:p>
    <w:p w:rsidR="00B915BF" w:rsidRPr="00E71438" w:rsidRDefault="00865C3D"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bCs/>
          <w:lang w:eastAsia="lv-LV"/>
        </w:rPr>
        <w:t>s</w:t>
      </w:r>
      <w:r w:rsidR="00B915BF" w:rsidRPr="00E71438">
        <w:rPr>
          <w:rFonts w:ascii="Arial" w:eastAsia="Times New Roman" w:hAnsi="Arial" w:cs="Arial"/>
          <w:bCs/>
          <w:lang w:eastAsia="lv-LV"/>
        </w:rPr>
        <w:t xml:space="preserve">aņemt </w:t>
      </w:r>
      <w:r w:rsidR="00524318" w:rsidRPr="00E71438">
        <w:rPr>
          <w:rFonts w:ascii="Arial" w:eastAsia="Times New Roman" w:hAnsi="Arial" w:cs="Arial"/>
          <w:bCs/>
          <w:lang w:eastAsia="lv-LV"/>
        </w:rPr>
        <w:t>struktūrvienības darba efektīvai organizēšanai nepieciešamo tehnisko un organizatorisko nodrošinājumu Pašvaldības budžeta līdzekļu ietvaros;</w:t>
      </w:r>
    </w:p>
    <w:p w:rsidR="00931B19" w:rsidRPr="00E71438" w:rsidRDefault="00865C3D"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p</w:t>
      </w:r>
      <w:r w:rsidR="00524318" w:rsidRPr="00E71438">
        <w:rPr>
          <w:rFonts w:ascii="Arial" w:eastAsia="Times New Roman" w:hAnsi="Arial" w:cs="Arial"/>
          <w:lang w:eastAsia="lv-LV"/>
        </w:rPr>
        <w:t>iedalīties Pašvaldības darbinieku kvalifikācijas paaugstināšanas pasākumos;</w:t>
      </w:r>
    </w:p>
    <w:p w:rsidR="00B915BF" w:rsidRPr="00E71438" w:rsidRDefault="00865C3D"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i</w:t>
      </w:r>
      <w:r w:rsidR="00524318" w:rsidRPr="00E71438">
        <w:rPr>
          <w:rFonts w:ascii="Arial" w:eastAsia="Times New Roman" w:hAnsi="Arial" w:cs="Arial"/>
          <w:lang w:eastAsia="lv-LV"/>
        </w:rPr>
        <w:t>zmantot citas tiesības saskaņā ar normatīvajiem aktiem, Pašvaldības domes lēmumiem un darba koplīgumu;</w:t>
      </w:r>
    </w:p>
    <w:p w:rsidR="002F22C6" w:rsidRPr="00E71438" w:rsidRDefault="00865C3D"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a</w:t>
      </w:r>
      <w:r w:rsidR="00EF0D6A" w:rsidRPr="00E71438">
        <w:rPr>
          <w:rFonts w:ascii="Arial" w:eastAsia="Times New Roman" w:hAnsi="Arial" w:cs="Arial"/>
          <w:lang w:eastAsia="lv-LV"/>
        </w:rPr>
        <w:t xml:space="preserve">tbilstoši </w:t>
      </w:r>
      <w:r w:rsidR="00524318" w:rsidRPr="00E71438">
        <w:rPr>
          <w:rFonts w:ascii="Arial" w:eastAsia="Times New Roman" w:hAnsi="Arial" w:cs="Arial"/>
          <w:lang w:eastAsia="lv-LV"/>
        </w:rPr>
        <w:t>Pašvaldības pilnvarojumam (ja tāds ir nepieciešams) pārstāvēt</w:t>
      </w:r>
      <w:r w:rsidR="00524318" w:rsidRPr="00E71438">
        <w:rPr>
          <w:rFonts w:ascii="Arial" w:eastAsia="Times New Roman" w:hAnsi="Arial" w:cs="Arial"/>
          <w:i/>
          <w:color w:val="00B0F0"/>
          <w:lang w:eastAsia="lv-LV"/>
        </w:rPr>
        <w:t xml:space="preserve"> </w:t>
      </w:r>
      <w:r w:rsidR="003513AF" w:rsidRPr="00AC6EA2">
        <w:rPr>
          <w:rFonts w:ascii="Arial" w:eastAsia="Times New Roman" w:hAnsi="Arial" w:cs="Arial"/>
          <w:lang w:eastAsia="lv-LV"/>
        </w:rPr>
        <w:t>Iestādes struktūrvienības “</w:t>
      </w:r>
      <w:r w:rsidR="00FF1420" w:rsidRPr="00AC6EA2">
        <w:rPr>
          <w:rFonts w:ascii="Arial" w:eastAsia="Times New Roman" w:hAnsi="Arial" w:cs="Arial"/>
          <w:lang w:eastAsia="lv-LV"/>
        </w:rPr>
        <w:t xml:space="preserve">Sociālā </w:t>
      </w:r>
      <w:r w:rsidR="00BA4CDF" w:rsidRPr="00AC6EA2">
        <w:rPr>
          <w:rFonts w:ascii="Arial" w:eastAsia="Times New Roman" w:hAnsi="Arial" w:cs="Arial"/>
          <w:lang w:eastAsia="lv-LV"/>
        </w:rPr>
        <w:t>a</w:t>
      </w:r>
      <w:r w:rsidR="00EF0D6A" w:rsidRPr="00AC6EA2">
        <w:rPr>
          <w:rFonts w:ascii="Arial" w:eastAsia="Times New Roman" w:hAnsi="Arial" w:cs="Arial"/>
          <w:lang w:eastAsia="lv-LV"/>
        </w:rPr>
        <w:t>tbalsta nodaļa</w:t>
      </w:r>
      <w:r w:rsidR="003513AF" w:rsidRPr="00AC6EA2">
        <w:rPr>
          <w:rFonts w:ascii="Arial" w:eastAsia="Times New Roman" w:hAnsi="Arial" w:cs="Arial"/>
          <w:lang w:eastAsia="lv-LV"/>
        </w:rPr>
        <w:t>”</w:t>
      </w:r>
      <w:r w:rsidR="00EF0D6A" w:rsidRPr="00AC6EA2">
        <w:rPr>
          <w:rFonts w:ascii="Arial" w:eastAsia="Times New Roman" w:hAnsi="Arial" w:cs="Arial"/>
          <w:lang w:eastAsia="lv-LV"/>
        </w:rPr>
        <w:t xml:space="preserve"> </w:t>
      </w:r>
      <w:r w:rsidR="00524318" w:rsidRPr="00AC6EA2">
        <w:rPr>
          <w:rFonts w:ascii="Arial" w:eastAsia="Times New Roman" w:hAnsi="Arial" w:cs="Arial"/>
          <w:lang w:eastAsia="lv-LV"/>
        </w:rPr>
        <w:t>intereses valsts un pašvaldību in</w:t>
      </w:r>
      <w:r w:rsidR="00524318" w:rsidRPr="00E71438">
        <w:rPr>
          <w:rFonts w:ascii="Arial" w:eastAsia="Times New Roman" w:hAnsi="Arial" w:cs="Arial"/>
          <w:lang w:eastAsia="lv-LV"/>
        </w:rPr>
        <w:t>stitūcijās, uzņēmumos, sabiedriskajās u.c. organizācijās, ja normatīvajos aktos nav noteikts savādāk.</w:t>
      </w:r>
    </w:p>
    <w:p w:rsidR="00EB647C" w:rsidRPr="00E71438" w:rsidRDefault="00EB647C" w:rsidP="002E6DA5">
      <w:pPr>
        <w:pStyle w:val="ListParagraph"/>
        <w:spacing w:before="40" w:after="40" w:line="240" w:lineRule="auto"/>
        <w:ind w:left="1276" w:right="-102"/>
        <w:contextualSpacing w:val="0"/>
        <w:jc w:val="both"/>
        <w:rPr>
          <w:rFonts w:ascii="Arial" w:eastAsia="Calibri" w:hAnsi="Arial" w:cs="Arial"/>
        </w:rPr>
      </w:pPr>
    </w:p>
    <w:p w:rsidR="002F22C6" w:rsidRPr="00E71438" w:rsidRDefault="002F22C6" w:rsidP="002E6DA5">
      <w:pPr>
        <w:pStyle w:val="ListParagraph"/>
        <w:numPr>
          <w:ilvl w:val="1"/>
          <w:numId w:val="15"/>
        </w:numPr>
        <w:spacing w:before="40" w:after="40" w:line="240" w:lineRule="auto"/>
        <w:ind w:left="567" w:right="-102" w:hanging="567"/>
        <w:contextualSpacing w:val="0"/>
        <w:rPr>
          <w:rFonts w:ascii="Arial" w:eastAsia="Calibri" w:hAnsi="Arial" w:cs="Arial"/>
        </w:rPr>
      </w:pPr>
      <w:r w:rsidRPr="00E71438">
        <w:rPr>
          <w:rFonts w:ascii="Arial" w:eastAsia="Times New Roman" w:hAnsi="Arial" w:cs="Arial"/>
          <w:u w:val="single"/>
          <w:lang w:eastAsia="lv-LV"/>
        </w:rPr>
        <w:t>S</w:t>
      </w:r>
      <w:r w:rsidR="00524318" w:rsidRPr="00E71438">
        <w:rPr>
          <w:rFonts w:ascii="Arial" w:eastAsia="Times New Roman" w:hAnsi="Arial" w:cs="Arial"/>
          <w:u w:val="single"/>
          <w:lang w:eastAsia="lv-LV"/>
        </w:rPr>
        <w:t>truktūrvienības pienākumi</w:t>
      </w:r>
      <w:r w:rsidR="00524318" w:rsidRPr="00E71438">
        <w:rPr>
          <w:rFonts w:ascii="Arial" w:eastAsia="Times New Roman" w:hAnsi="Arial" w:cs="Arial"/>
          <w:lang w:eastAsia="lv-LV"/>
        </w:rPr>
        <w:t>:</w:t>
      </w:r>
    </w:p>
    <w:p w:rsidR="002F22C6" w:rsidRPr="00E71438" w:rsidRDefault="005E3CE3"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a</w:t>
      </w:r>
      <w:r w:rsidR="00524318" w:rsidRPr="00E71438">
        <w:rPr>
          <w:rFonts w:ascii="Arial" w:eastAsia="Times New Roman" w:hAnsi="Arial" w:cs="Arial"/>
          <w:lang w:eastAsia="lv-LV"/>
        </w:rPr>
        <w:t>tbilstoši šajā Nolikumā noteiktajam mērķim, funkcijām un uzdevumiem</w:t>
      </w:r>
      <w:r w:rsidR="002F22C6" w:rsidRPr="00E71438">
        <w:rPr>
          <w:rFonts w:ascii="Arial" w:eastAsia="Times New Roman" w:hAnsi="Arial" w:cs="Arial"/>
          <w:lang w:eastAsia="lv-LV"/>
        </w:rPr>
        <w:t xml:space="preserve"> nodrošināt </w:t>
      </w:r>
      <w:r w:rsidR="00524318" w:rsidRPr="00E71438">
        <w:rPr>
          <w:rFonts w:ascii="Arial" w:eastAsia="Times New Roman" w:hAnsi="Arial" w:cs="Arial"/>
          <w:lang w:eastAsia="lv-LV"/>
        </w:rPr>
        <w:t>struktūrvienībai noteikto uzdevumu kvalitatīvu un laicīgu izpildi;</w:t>
      </w:r>
    </w:p>
    <w:p w:rsidR="002F22C6" w:rsidRPr="00E71438" w:rsidRDefault="005E3CE3"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s</w:t>
      </w:r>
      <w:r w:rsidR="00524318" w:rsidRPr="00E71438">
        <w:rPr>
          <w:rFonts w:ascii="Arial" w:eastAsia="Times New Roman" w:hAnsi="Arial" w:cs="Arial"/>
          <w:lang w:eastAsia="lv-LV"/>
        </w:rPr>
        <w:t>adarboties ar Pašvaldības iestādēm, struktūrvienībām un citām institūcijām nepieciešamās informācijas iegūšanai un apmaiņai;</w:t>
      </w:r>
    </w:p>
    <w:p w:rsidR="002F22C6" w:rsidRPr="00E71438" w:rsidRDefault="00524318"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bCs/>
          <w:lang w:eastAsia="lv-LV"/>
        </w:rPr>
        <w:t xml:space="preserve">Pašvaldības nolikumā noteiktajā kārtībā sagatavot lēmumprojektus iesniegšanai Pašvaldības domes pastāvīgajās komitejās, komisijās un Pašvaldības domes </w:t>
      </w:r>
      <w:r w:rsidR="002F22C6" w:rsidRPr="00E71438">
        <w:rPr>
          <w:rFonts w:ascii="Arial" w:eastAsia="Times New Roman" w:hAnsi="Arial" w:cs="Arial"/>
          <w:bCs/>
          <w:lang w:eastAsia="lv-LV"/>
        </w:rPr>
        <w:t xml:space="preserve">sēdēs </w:t>
      </w:r>
      <w:r w:rsidRPr="00E71438">
        <w:rPr>
          <w:rFonts w:ascii="Arial" w:eastAsia="Times New Roman" w:hAnsi="Arial" w:cs="Arial"/>
          <w:bCs/>
          <w:lang w:eastAsia="lv-LV"/>
        </w:rPr>
        <w:t>struktūrvienības kompetencē esošajos jautājumos;</w:t>
      </w:r>
    </w:p>
    <w:p w:rsidR="006914F3" w:rsidRPr="00E71438" w:rsidRDefault="005E3CE3"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p</w:t>
      </w:r>
      <w:r w:rsidR="00524318" w:rsidRPr="00E71438">
        <w:rPr>
          <w:rFonts w:ascii="Arial" w:eastAsia="Times New Roman" w:hAnsi="Arial" w:cs="Arial"/>
          <w:lang w:eastAsia="lv-LV"/>
        </w:rPr>
        <w:t>atstāvīgi vai sadarbībā ar Pašvaldības iestādēm, struktūrvienībām un kapitālsabiedrībām īstenot Pašvaldības domes pieņemtos lēmumus un Pašvaldības domes priekšsēdētāja un/vai Pašvaldības izpilddirektora</w:t>
      </w:r>
      <w:r w:rsidR="002F22C6" w:rsidRPr="00E71438">
        <w:rPr>
          <w:rFonts w:ascii="Arial" w:eastAsia="Times New Roman" w:hAnsi="Arial" w:cs="Arial"/>
          <w:lang w:eastAsia="lv-LV"/>
        </w:rPr>
        <w:t xml:space="preserve"> rīkojumus</w:t>
      </w:r>
      <w:r w:rsidR="00462812" w:rsidRPr="00E71438">
        <w:rPr>
          <w:rFonts w:ascii="Arial" w:eastAsia="Times New Roman" w:hAnsi="Arial" w:cs="Arial"/>
          <w:lang w:eastAsia="lv-LV"/>
        </w:rPr>
        <w:t xml:space="preserve">, Iestādes vadītāja </w:t>
      </w:r>
      <w:r w:rsidR="002F22C6" w:rsidRPr="00E71438">
        <w:rPr>
          <w:rFonts w:ascii="Arial" w:eastAsia="Times New Roman" w:hAnsi="Arial" w:cs="Arial"/>
          <w:lang w:eastAsia="lv-LV"/>
        </w:rPr>
        <w:t xml:space="preserve">norādījumus </w:t>
      </w:r>
      <w:r w:rsidR="00524318" w:rsidRPr="00E71438">
        <w:rPr>
          <w:rFonts w:ascii="Arial" w:eastAsia="Times New Roman" w:hAnsi="Arial" w:cs="Arial"/>
          <w:lang w:eastAsia="lv-LV"/>
        </w:rPr>
        <w:t>struktūrvienības kompetencē esošajos jautājumos;</w:t>
      </w:r>
    </w:p>
    <w:p w:rsidR="006914F3" w:rsidRPr="00E71438" w:rsidRDefault="005E3CE3"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p</w:t>
      </w:r>
      <w:r w:rsidR="0029402B" w:rsidRPr="00E71438">
        <w:rPr>
          <w:rFonts w:ascii="Arial" w:eastAsia="Times New Roman" w:hAnsi="Arial" w:cs="Arial"/>
          <w:lang w:eastAsia="lv-LV"/>
        </w:rPr>
        <w:t>iedalīties</w:t>
      </w:r>
      <w:r w:rsidR="0057709E" w:rsidRPr="00E71438">
        <w:rPr>
          <w:rFonts w:ascii="Arial" w:eastAsia="Times New Roman" w:hAnsi="Arial" w:cs="Arial"/>
          <w:lang w:eastAsia="lv-LV"/>
        </w:rPr>
        <w:t xml:space="preserve"> Iestādes</w:t>
      </w:r>
      <w:r w:rsidR="0029402B" w:rsidRPr="00E71438">
        <w:rPr>
          <w:rFonts w:ascii="Arial" w:eastAsia="Times New Roman" w:hAnsi="Arial" w:cs="Arial"/>
          <w:lang w:eastAsia="lv-LV"/>
        </w:rPr>
        <w:t xml:space="preserve"> budžeta izstrādē iesniedzot </w:t>
      </w:r>
      <w:r w:rsidR="00524318" w:rsidRPr="00E71438">
        <w:rPr>
          <w:rFonts w:ascii="Arial" w:eastAsia="Times New Roman" w:hAnsi="Arial" w:cs="Arial"/>
          <w:lang w:eastAsia="lv-LV"/>
        </w:rPr>
        <w:t xml:space="preserve">budžeta pieprasījumu </w:t>
      </w:r>
      <w:r w:rsidR="0029402B" w:rsidRPr="00E71438">
        <w:rPr>
          <w:rFonts w:ascii="Arial" w:eastAsia="Times New Roman" w:hAnsi="Arial" w:cs="Arial"/>
          <w:lang w:eastAsia="lv-LV"/>
        </w:rPr>
        <w:t>Iestādes vadītājam</w:t>
      </w:r>
      <w:r w:rsidR="00524318" w:rsidRPr="00E71438">
        <w:rPr>
          <w:rFonts w:ascii="Arial" w:eastAsia="Times New Roman" w:hAnsi="Arial" w:cs="Arial"/>
          <w:lang w:eastAsia="lv-LV"/>
        </w:rPr>
        <w:t>;</w:t>
      </w:r>
    </w:p>
    <w:p w:rsidR="006914F3" w:rsidRPr="00E71438" w:rsidRDefault="005E3CE3"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l</w:t>
      </w:r>
      <w:r w:rsidR="00524318" w:rsidRPr="00E71438">
        <w:rPr>
          <w:rFonts w:ascii="Arial" w:eastAsia="Times New Roman" w:hAnsi="Arial" w:cs="Arial"/>
          <w:lang w:eastAsia="lv-LV"/>
        </w:rPr>
        <w:t xml:space="preserve">ikumīgi, racionāli un lietderīgi izmantot piešķirtos finanšu (Pašvaldības budžeta, mērķdotāciju un citus), tehniskos un </w:t>
      </w:r>
      <w:r w:rsidR="006914F3" w:rsidRPr="00E71438">
        <w:rPr>
          <w:rFonts w:ascii="Arial" w:eastAsia="Times New Roman" w:hAnsi="Arial" w:cs="Arial"/>
          <w:lang w:eastAsia="lv-LV"/>
        </w:rPr>
        <w:t xml:space="preserve">darbaspēka resursus, nodrošinot </w:t>
      </w:r>
      <w:r w:rsidR="00524318" w:rsidRPr="00E71438">
        <w:rPr>
          <w:rFonts w:ascii="Arial" w:eastAsia="Times New Roman" w:hAnsi="Arial" w:cs="Arial"/>
          <w:lang w:eastAsia="lv-LV"/>
        </w:rPr>
        <w:t>struktūrvienībai noteikto funkciju un uzdevumu izpildi;</w:t>
      </w:r>
    </w:p>
    <w:p w:rsidR="006914F3" w:rsidRPr="00E71438" w:rsidRDefault="005E3CE3"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s</w:t>
      </w:r>
      <w:r w:rsidR="00524318" w:rsidRPr="00E71438">
        <w:rPr>
          <w:rFonts w:ascii="Arial" w:eastAsia="Times New Roman" w:hAnsi="Arial" w:cs="Arial"/>
          <w:lang w:eastAsia="lv-LV"/>
        </w:rPr>
        <w:t>truktūrvienības kompetences ietvaros piedalīties normatīvo aktu (saistošo noteikumu, lēmumu, nolikumu u.c.) izstrādē, kuru izdošana ir Pašvaldības kompetencē;</w:t>
      </w:r>
    </w:p>
    <w:p w:rsidR="006914F3" w:rsidRPr="00E71438" w:rsidRDefault="005E3CE3"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a</w:t>
      </w:r>
      <w:r w:rsidR="006914F3" w:rsidRPr="00E71438">
        <w:rPr>
          <w:rFonts w:ascii="Arial" w:eastAsia="Times New Roman" w:hAnsi="Arial" w:cs="Arial"/>
          <w:lang w:eastAsia="lv-LV"/>
        </w:rPr>
        <w:t xml:space="preserve">tbilstoši </w:t>
      </w:r>
      <w:r w:rsidR="00524318" w:rsidRPr="00E71438">
        <w:rPr>
          <w:rFonts w:ascii="Arial" w:eastAsia="Times New Roman" w:hAnsi="Arial" w:cs="Arial"/>
          <w:lang w:eastAsia="lv-LV"/>
        </w:rPr>
        <w:t>struktūrvienības kompetencei pieņemt apmeklētājus, izskatīt fizisko un juridisko personu iesniegumus, priekšlikumus un sūdzības, veikt saraksti ar fiziskām un juridiskām personām atbilstoši normatīvo aktu prasībām;</w:t>
      </w:r>
    </w:p>
    <w:p w:rsidR="006914F3" w:rsidRPr="00E71438" w:rsidRDefault="005E3CE3"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lang w:eastAsia="lv-LV"/>
        </w:rPr>
        <w:t>n</w:t>
      </w:r>
      <w:r w:rsidR="00524318" w:rsidRPr="00E71438">
        <w:rPr>
          <w:rFonts w:ascii="Arial" w:eastAsia="Times New Roman" w:hAnsi="Arial" w:cs="Arial"/>
          <w:lang w:eastAsia="lv-LV"/>
        </w:rPr>
        <w:t>odrošināt dokumentu noformēšanu, apriti un uzglabāšanu atbilstoši normatīvajos aktos un Pašvaldībā noteiktajām lietvedības prasībām;</w:t>
      </w:r>
    </w:p>
    <w:p w:rsidR="00EF0D6A" w:rsidRPr="00E71438" w:rsidRDefault="005E3CE3" w:rsidP="002E6DA5">
      <w:pPr>
        <w:pStyle w:val="ListParagraph"/>
        <w:numPr>
          <w:ilvl w:val="2"/>
          <w:numId w:val="15"/>
        </w:numPr>
        <w:spacing w:before="40" w:after="40" w:line="240" w:lineRule="auto"/>
        <w:ind w:left="1276" w:right="-102" w:hanging="709"/>
        <w:contextualSpacing w:val="0"/>
        <w:jc w:val="both"/>
        <w:rPr>
          <w:rFonts w:ascii="Arial" w:eastAsia="Calibri" w:hAnsi="Arial" w:cs="Arial"/>
        </w:rPr>
      </w:pPr>
      <w:r w:rsidRPr="00E71438">
        <w:rPr>
          <w:rFonts w:ascii="Arial" w:eastAsia="Times New Roman" w:hAnsi="Arial" w:cs="Arial"/>
          <w:color w:val="000000"/>
          <w:lang w:eastAsia="lv-LV"/>
        </w:rPr>
        <w:t>i</w:t>
      </w:r>
      <w:r w:rsidR="00524318" w:rsidRPr="00E71438">
        <w:rPr>
          <w:rFonts w:ascii="Arial" w:eastAsia="Times New Roman" w:hAnsi="Arial" w:cs="Arial"/>
          <w:color w:val="000000"/>
          <w:lang w:eastAsia="lv-LV"/>
        </w:rPr>
        <w:t>zpildīt citus normatīvajos aktos noteiktos pienākumus un prasības</w:t>
      </w:r>
      <w:r w:rsidR="006914F3" w:rsidRPr="00E71438">
        <w:rPr>
          <w:rFonts w:ascii="Arial" w:eastAsia="Times New Roman" w:hAnsi="Arial" w:cs="Arial"/>
          <w:color w:val="000000"/>
          <w:lang w:eastAsia="lv-LV"/>
        </w:rPr>
        <w:t xml:space="preserve"> atbilstoši </w:t>
      </w:r>
      <w:r w:rsidR="00524318" w:rsidRPr="00E71438">
        <w:rPr>
          <w:rFonts w:ascii="Arial" w:eastAsia="Times New Roman" w:hAnsi="Arial" w:cs="Arial"/>
          <w:lang w:eastAsia="lv-LV"/>
        </w:rPr>
        <w:t>struktūrvienības</w:t>
      </w:r>
      <w:r w:rsidR="00524318" w:rsidRPr="00E71438">
        <w:rPr>
          <w:rFonts w:ascii="Arial" w:eastAsia="Times New Roman" w:hAnsi="Arial" w:cs="Arial"/>
          <w:color w:val="000000"/>
          <w:lang w:eastAsia="lv-LV"/>
        </w:rPr>
        <w:t xml:space="preserve"> kompetencei.</w:t>
      </w:r>
    </w:p>
    <w:p w:rsidR="00EF0D6A" w:rsidRPr="00E71438" w:rsidRDefault="00EF0D6A" w:rsidP="00AB1E38">
      <w:pPr>
        <w:pStyle w:val="ListParagraph"/>
        <w:spacing w:before="80" w:after="0" w:line="240" w:lineRule="auto"/>
        <w:ind w:left="1276" w:right="-102"/>
        <w:jc w:val="both"/>
        <w:rPr>
          <w:rFonts w:ascii="Arial" w:eastAsia="Calibri" w:hAnsi="Arial" w:cs="Arial"/>
        </w:rPr>
      </w:pPr>
    </w:p>
    <w:p w:rsidR="00EF0D6A" w:rsidRPr="00E71438" w:rsidRDefault="00EF0D6A" w:rsidP="00AB1E38">
      <w:pPr>
        <w:pStyle w:val="ListParagraph"/>
        <w:numPr>
          <w:ilvl w:val="0"/>
          <w:numId w:val="15"/>
        </w:numPr>
        <w:spacing w:before="80" w:after="0" w:line="240" w:lineRule="auto"/>
        <w:ind w:right="-102"/>
        <w:jc w:val="center"/>
        <w:rPr>
          <w:rFonts w:ascii="Arial" w:eastAsia="Calibri" w:hAnsi="Arial" w:cs="Arial"/>
          <w:b/>
        </w:rPr>
      </w:pPr>
      <w:r w:rsidRPr="00E71438">
        <w:rPr>
          <w:rFonts w:ascii="Arial" w:eastAsia="Calibri" w:hAnsi="Arial" w:cs="Arial"/>
          <w:b/>
        </w:rPr>
        <w:t>Struktūrvienības</w:t>
      </w:r>
      <w:r w:rsidR="00BD6A41" w:rsidRPr="00E71438">
        <w:rPr>
          <w:rFonts w:ascii="Arial" w:eastAsia="Calibri" w:hAnsi="Arial" w:cs="Arial"/>
          <w:b/>
        </w:rPr>
        <w:t xml:space="preserve"> </w:t>
      </w:r>
      <w:r w:rsidRPr="00E71438">
        <w:rPr>
          <w:rFonts w:ascii="Arial" w:eastAsia="Calibri" w:hAnsi="Arial" w:cs="Arial"/>
          <w:b/>
        </w:rPr>
        <w:t>struktūra un darba organizācija</w:t>
      </w:r>
    </w:p>
    <w:p w:rsidR="00EF0D6A" w:rsidRPr="00E71438" w:rsidRDefault="00EF0D6A" w:rsidP="00AB1E38">
      <w:pPr>
        <w:pStyle w:val="ListParagraph"/>
        <w:spacing w:before="80" w:after="0" w:line="240" w:lineRule="auto"/>
        <w:ind w:left="360" w:right="-102"/>
        <w:rPr>
          <w:rFonts w:ascii="Arial" w:eastAsia="Calibri" w:hAnsi="Arial" w:cs="Arial"/>
          <w:b/>
        </w:rPr>
      </w:pPr>
    </w:p>
    <w:p w:rsidR="00D53EF6" w:rsidRPr="00E71438" w:rsidRDefault="00D53EF6" w:rsidP="002E6DA5">
      <w:pPr>
        <w:pStyle w:val="ListParagraph"/>
        <w:numPr>
          <w:ilvl w:val="1"/>
          <w:numId w:val="15"/>
        </w:numPr>
        <w:spacing w:beforeLines="40" w:before="96" w:after="40" w:line="240" w:lineRule="auto"/>
        <w:ind w:left="567" w:right="-102" w:hanging="567"/>
        <w:contextualSpacing w:val="0"/>
        <w:jc w:val="both"/>
        <w:rPr>
          <w:rFonts w:ascii="Arial" w:eastAsia="Calibri" w:hAnsi="Arial" w:cs="Arial"/>
          <w:b/>
        </w:rPr>
      </w:pPr>
      <w:r w:rsidRPr="00E71438">
        <w:rPr>
          <w:rFonts w:ascii="Arial" w:eastAsia="Calibri" w:hAnsi="Arial" w:cs="Arial"/>
        </w:rPr>
        <w:t>Struktūrvienības</w:t>
      </w:r>
      <w:r w:rsidR="008C489D" w:rsidRPr="00E71438">
        <w:rPr>
          <w:rFonts w:ascii="Arial" w:eastAsia="Calibri" w:hAnsi="Arial" w:cs="Arial"/>
        </w:rPr>
        <w:t xml:space="preserve"> </w:t>
      </w:r>
      <w:r w:rsidR="00E51B9B" w:rsidRPr="00E71438">
        <w:rPr>
          <w:rFonts w:ascii="Arial" w:eastAsia="Calibri" w:hAnsi="Arial" w:cs="Arial"/>
        </w:rPr>
        <w:t>darbu</w:t>
      </w:r>
      <w:r w:rsidRPr="00E71438">
        <w:rPr>
          <w:rFonts w:ascii="Arial" w:eastAsia="Calibri" w:hAnsi="Arial" w:cs="Arial"/>
        </w:rPr>
        <w:t xml:space="preserve">, nodrošinot tās nepārtrauktību, lietderību un tiesiskumu, </w:t>
      </w:r>
      <w:r w:rsidR="00E51B9B" w:rsidRPr="00E71438">
        <w:rPr>
          <w:rFonts w:ascii="Arial" w:eastAsia="Calibri" w:hAnsi="Arial" w:cs="Arial"/>
        </w:rPr>
        <w:t xml:space="preserve">organizē </w:t>
      </w:r>
      <w:r w:rsidRPr="00E71438">
        <w:rPr>
          <w:rFonts w:ascii="Arial" w:eastAsia="Calibri" w:hAnsi="Arial" w:cs="Arial"/>
        </w:rPr>
        <w:t>struktūrvienības</w:t>
      </w:r>
      <w:r w:rsidR="008C489D" w:rsidRPr="00E71438">
        <w:rPr>
          <w:rFonts w:ascii="Arial" w:eastAsia="Calibri" w:hAnsi="Arial" w:cs="Arial"/>
        </w:rPr>
        <w:t xml:space="preserve"> </w:t>
      </w:r>
      <w:r w:rsidR="008656FE" w:rsidRPr="00E71438">
        <w:rPr>
          <w:rFonts w:ascii="Arial" w:eastAsia="Calibri" w:hAnsi="Arial" w:cs="Arial"/>
        </w:rPr>
        <w:t xml:space="preserve">vadītājs, kurš rīkojas saskaņā ar </w:t>
      </w:r>
      <w:r w:rsidRPr="00E71438">
        <w:rPr>
          <w:rFonts w:ascii="Arial" w:eastAsia="Calibri" w:hAnsi="Arial" w:cs="Arial"/>
        </w:rPr>
        <w:t xml:space="preserve">darba līgumu un amata aprakstu atbilstoši normatīvo aktu </w:t>
      </w:r>
      <w:r w:rsidR="00E51B9B" w:rsidRPr="00E71438">
        <w:rPr>
          <w:rFonts w:ascii="Arial" w:eastAsia="Calibri" w:hAnsi="Arial" w:cs="Arial"/>
        </w:rPr>
        <w:t xml:space="preserve">un </w:t>
      </w:r>
      <w:r w:rsidRPr="00E71438">
        <w:rPr>
          <w:rFonts w:ascii="Arial" w:eastAsia="Calibri" w:hAnsi="Arial" w:cs="Arial"/>
        </w:rPr>
        <w:t>struktūrvienības</w:t>
      </w:r>
      <w:r w:rsidR="008C489D" w:rsidRPr="00E71438">
        <w:rPr>
          <w:rFonts w:ascii="Arial" w:eastAsia="Calibri" w:hAnsi="Arial" w:cs="Arial"/>
        </w:rPr>
        <w:t xml:space="preserve"> </w:t>
      </w:r>
      <w:r w:rsidR="00BD6A41" w:rsidRPr="00E71438">
        <w:rPr>
          <w:rFonts w:ascii="Arial" w:eastAsia="Calibri" w:hAnsi="Arial" w:cs="Arial"/>
        </w:rPr>
        <w:t>nolikuma prasībām.</w:t>
      </w:r>
    </w:p>
    <w:p w:rsidR="00D36C7B" w:rsidRPr="00E71438" w:rsidRDefault="00D53EF6" w:rsidP="002E6DA5">
      <w:pPr>
        <w:pStyle w:val="ListParagraph"/>
        <w:numPr>
          <w:ilvl w:val="1"/>
          <w:numId w:val="15"/>
        </w:numPr>
        <w:spacing w:beforeLines="40" w:before="96" w:after="40" w:line="240" w:lineRule="auto"/>
        <w:ind w:left="567" w:right="-102" w:hanging="567"/>
        <w:contextualSpacing w:val="0"/>
        <w:jc w:val="both"/>
        <w:rPr>
          <w:rFonts w:ascii="Arial" w:eastAsia="Calibri" w:hAnsi="Arial" w:cs="Arial"/>
          <w:b/>
        </w:rPr>
      </w:pPr>
      <w:r w:rsidRPr="00E71438">
        <w:rPr>
          <w:rFonts w:ascii="Arial" w:eastAsia="Calibri" w:hAnsi="Arial" w:cs="Arial"/>
        </w:rPr>
        <w:lastRenderedPageBreak/>
        <w:t xml:space="preserve">Struktūrvienības </w:t>
      </w:r>
      <w:r w:rsidR="005C3F48" w:rsidRPr="00E71438">
        <w:rPr>
          <w:rFonts w:ascii="Arial" w:eastAsia="Calibri" w:hAnsi="Arial" w:cs="Arial"/>
        </w:rPr>
        <w:t xml:space="preserve">vadītājs </w:t>
      </w:r>
      <w:r w:rsidR="008656FE" w:rsidRPr="00E71438">
        <w:rPr>
          <w:rFonts w:ascii="Arial" w:eastAsia="Calibri" w:hAnsi="Arial" w:cs="Arial"/>
        </w:rPr>
        <w:t>savas kompete</w:t>
      </w:r>
      <w:r w:rsidRPr="00E71438">
        <w:rPr>
          <w:rFonts w:ascii="Arial" w:eastAsia="Calibri" w:hAnsi="Arial" w:cs="Arial"/>
        </w:rPr>
        <w:t xml:space="preserve">nces ietvaros </w:t>
      </w:r>
      <w:r w:rsidR="005C3F48" w:rsidRPr="00E71438">
        <w:rPr>
          <w:rFonts w:ascii="Arial" w:eastAsia="Calibri" w:hAnsi="Arial" w:cs="Arial"/>
        </w:rPr>
        <w:t xml:space="preserve">saskaņā </w:t>
      </w:r>
      <w:r w:rsidR="002B26B7" w:rsidRPr="00E71438">
        <w:rPr>
          <w:rFonts w:ascii="Arial" w:eastAsia="Calibri" w:hAnsi="Arial" w:cs="Arial"/>
        </w:rPr>
        <w:t xml:space="preserve">ar </w:t>
      </w:r>
      <w:r w:rsidR="00767979" w:rsidRPr="00E71438">
        <w:rPr>
          <w:rFonts w:ascii="Arial" w:eastAsia="Calibri" w:hAnsi="Arial" w:cs="Arial"/>
        </w:rPr>
        <w:t>Pašvaldības</w:t>
      </w:r>
      <w:r w:rsidR="002B26B7" w:rsidRPr="00E71438">
        <w:rPr>
          <w:rFonts w:ascii="Arial" w:eastAsia="Calibri" w:hAnsi="Arial" w:cs="Arial"/>
        </w:rPr>
        <w:t xml:space="preserve"> izpilddirektora apstiprinātu</w:t>
      </w:r>
      <w:r w:rsidR="008656FE" w:rsidRPr="00E71438">
        <w:rPr>
          <w:rFonts w:ascii="Arial" w:eastAsia="Calibri" w:hAnsi="Arial" w:cs="Arial"/>
        </w:rPr>
        <w:t xml:space="preserve"> </w:t>
      </w:r>
      <w:r w:rsidRPr="00E71438">
        <w:rPr>
          <w:rFonts w:ascii="Arial" w:eastAsia="Calibri" w:hAnsi="Arial" w:cs="Arial"/>
        </w:rPr>
        <w:t xml:space="preserve">amata aprakstu un darba līgumu </w:t>
      </w:r>
      <w:r w:rsidR="008656FE" w:rsidRPr="00E71438">
        <w:rPr>
          <w:rFonts w:ascii="Arial" w:eastAsia="Calibri" w:hAnsi="Arial" w:cs="Arial"/>
        </w:rPr>
        <w:t xml:space="preserve">atbilstoši </w:t>
      </w:r>
      <w:r w:rsidR="00D36C7B" w:rsidRPr="00E71438">
        <w:rPr>
          <w:rFonts w:ascii="Arial" w:eastAsia="Calibri" w:hAnsi="Arial" w:cs="Arial"/>
        </w:rPr>
        <w:t>struktūrvienības</w:t>
      </w:r>
      <w:r w:rsidR="008C489D" w:rsidRPr="00E71438">
        <w:rPr>
          <w:rFonts w:ascii="Arial" w:eastAsia="Calibri" w:hAnsi="Arial" w:cs="Arial"/>
        </w:rPr>
        <w:t xml:space="preserve"> </w:t>
      </w:r>
      <w:r w:rsidR="005C3F48" w:rsidRPr="00E71438">
        <w:rPr>
          <w:rFonts w:ascii="Arial" w:eastAsia="Calibri" w:hAnsi="Arial" w:cs="Arial"/>
        </w:rPr>
        <w:t>nolikumam:</w:t>
      </w:r>
    </w:p>
    <w:p w:rsidR="00D36C7B" w:rsidRPr="00E71438" w:rsidRDefault="00D36C7B" w:rsidP="002E6DA5">
      <w:pPr>
        <w:pStyle w:val="ListParagraph"/>
        <w:numPr>
          <w:ilvl w:val="2"/>
          <w:numId w:val="15"/>
        </w:numPr>
        <w:spacing w:beforeLines="40" w:before="96" w:after="40" w:line="240" w:lineRule="auto"/>
        <w:ind w:left="1276" w:right="-102" w:hanging="709"/>
        <w:contextualSpacing w:val="0"/>
        <w:jc w:val="both"/>
        <w:rPr>
          <w:rFonts w:ascii="Arial" w:eastAsia="Calibri" w:hAnsi="Arial" w:cs="Arial"/>
        </w:rPr>
      </w:pPr>
      <w:r w:rsidRPr="00E71438">
        <w:rPr>
          <w:rFonts w:ascii="Arial" w:eastAsia="Calibri" w:hAnsi="Arial" w:cs="Arial"/>
        </w:rPr>
        <w:t>nosaka struktūrvienības uzdevumus, plāno un organizē tās darbību un kontrolē noteikto uzdevumu izpildi;</w:t>
      </w:r>
    </w:p>
    <w:p w:rsidR="00D36C7B" w:rsidRPr="00E71438" w:rsidRDefault="00D36C7B" w:rsidP="002E6DA5">
      <w:pPr>
        <w:pStyle w:val="ListParagraph"/>
        <w:numPr>
          <w:ilvl w:val="2"/>
          <w:numId w:val="15"/>
        </w:numPr>
        <w:spacing w:beforeLines="40" w:before="96" w:after="40" w:line="240" w:lineRule="auto"/>
        <w:ind w:left="1276" w:right="-102" w:hanging="709"/>
        <w:contextualSpacing w:val="0"/>
        <w:jc w:val="both"/>
        <w:rPr>
          <w:rFonts w:ascii="Arial" w:eastAsia="Calibri" w:hAnsi="Arial" w:cs="Arial"/>
        </w:rPr>
      </w:pPr>
      <w:r w:rsidRPr="00E71438">
        <w:rPr>
          <w:rFonts w:ascii="Arial" w:eastAsia="Calibri" w:hAnsi="Arial" w:cs="Arial"/>
        </w:rPr>
        <w:t>nodrošina struktūrvienības finanšu un materiālo līdzekļu likumīgu, racionālu un lietderīgu izmantošanu, iz</w:t>
      </w:r>
      <w:r w:rsidR="004219F4" w:rsidRPr="00E71438">
        <w:rPr>
          <w:rFonts w:ascii="Arial" w:eastAsia="Calibri" w:hAnsi="Arial" w:cs="Arial"/>
        </w:rPr>
        <w:t>strādā un iesniedz apstiprināšanai struktūrvienības finanšu gada budžeta tāmi atbilstoši</w:t>
      </w:r>
      <w:r w:rsidR="003317FA" w:rsidRPr="00E71438">
        <w:rPr>
          <w:rFonts w:ascii="Arial" w:eastAsia="Calibri" w:hAnsi="Arial" w:cs="Arial"/>
        </w:rPr>
        <w:t xml:space="preserve"> Pašvaldības noteiktajai kārtībai, seko budžeta izpildei;</w:t>
      </w:r>
    </w:p>
    <w:p w:rsidR="00274FD2" w:rsidRPr="00E71438" w:rsidRDefault="00274FD2" w:rsidP="002E6DA5">
      <w:pPr>
        <w:pStyle w:val="ListParagraph"/>
        <w:numPr>
          <w:ilvl w:val="2"/>
          <w:numId w:val="15"/>
        </w:numPr>
        <w:spacing w:beforeLines="40" w:before="96" w:after="40" w:line="240" w:lineRule="auto"/>
        <w:ind w:left="1276" w:right="-102" w:hanging="709"/>
        <w:contextualSpacing w:val="0"/>
        <w:jc w:val="both"/>
        <w:rPr>
          <w:rFonts w:ascii="Arial" w:eastAsia="Calibri" w:hAnsi="Arial" w:cs="Arial"/>
        </w:rPr>
      </w:pPr>
      <w:r w:rsidRPr="00E71438">
        <w:rPr>
          <w:rFonts w:ascii="Arial" w:hAnsi="Arial" w:cs="Arial"/>
        </w:rPr>
        <w:t>saskaņā ar atbilstošu Pašvaldības pilnvarojumu, ja tāds nepieciešams, pārstāv Pašvaldību, struktūrvienību valsts un pašvaldību, sabiedriskajās institūcijās, kā arī attiecībās ar citām personām un iestādēm, ja normatīvajos aktos nav noteikta cita pārstāvības kārtība;</w:t>
      </w:r>
    </w:p>
    <w:p w:rsidR="00274FD2" w:rsidRPr="00E71438" w:rsidRDefault="00274FD2" w:rsidP="002E6DA5">
      <w:pPr>
        <w:pStyle w:val="ListParagraph"/>
        <w:numPr>
          <w:ilvl w:val="2"/>
          <w:numId w:val="15"/>
        </w:numPr>
        <w:spacing w:beforeLines="40" w:before="96" w:after="40" w:line="240" w:lineRule="auto"/>
        <w:ind w:left="1276" w:right="-102" w:hanging="709"/>
        <w:contextualSpacing w:val="0"/>
        <w:jc w:val="both"/>
        <w:rPr>
          <w:rFonts w:ascii="Arial" w:eastAsia="Calibri" w:hAnsi="Arial" w:cs="Arial"/>
        </w:rPr>
      </w:pPr>
      <w:r w:rsidRPr="00E71438">
        <w:rPr>
          <w:rFonts w:ascii="Arial" w:eastAsia="Calibri" w:hAnsi="Arial" w:cs="Arial"/>
        </w:rPr>
        <w:t>nodrošina struktūrvienības</w:t>
      </w:r>
      <w:r w:rsidR="00E1759C" w:rsidRPr="00E71438">
        <w:rPr>
          <w:rFonts w:ascii="Arial" w:eastAsia="Calibri" w:hAnsi="Arial" w:cs="Arial"/>
        </w:rPr>
        <w:t xml:space="preserve"> </w:t>
      </w:r>
      <w:r w:rsidR="008656FE" w:rsidRPr="00E71438">
        <w:rPr>
          <w:rFonts w:ascii="Arial" w:eastAsia="Calibri" w:hAnsi="Arial" w:cs="Arial"/>
        </w:rPr>
        <w:t>darbību re</w:t>
      </w:r>
      <w:r w:rsidRPr="00E71438">
        <w:rPr>
          <w:rFonts w:ascii="Arial" w:eastAsia="Calibri" w:hAnsi="Arial" w:cs="Arial"/>
        </w:rPr>
        <w:t>glamentējošo</w:t>
      </w:r>
      <w:r w:rsidR="002B26B7" w:rsidRPr="00E71438">
        <w:rPr>
          <w:rFonts w:ascii="Arial" w:eastAsia="Calibri" w:hAnsi="Arial" w:cs="Arial"/>
        </w:rPr>
        <w:t xml:space="preserve"> dokumentu izstrādi</w:t>
      </w:r>
      <w:r w:rsidR="000C6F85" w:rsidRPr="00E71438">
        <w:rPr>
          <w:rFonts w:ascii="Arial" w:eastAsia="Calibri" w:hAnsi="Arial" w:cs="Arial"/>
        </w:rPr>
        <w:t>;</w:t>
      </w:r>
    </w:p>
    <w:p w:rsidR="00274FD2" w:rsidRPr="00E71438" w:rsidRDefault="00274FD2" w:rsidP="002E6DA5">
      <w:pPr>
        <w:pStyle w:val="ListParagraph"/>
        <w:numPr>
          <w:ilvl w:val="2"/>
          <w:numId w:val="15"/>
        </w:numPr>
        <w:spacing w:beforeLines="40" w:before="96" w:after="40" w:line="240" w:lineRule="auto"/>
        <w:ind w:left="1276" w:right="-102" w:hanging="709"/>
        <w:contextualSpacing w:val="0"/>
        <w:jc w:val="both"/>
        <w:rPr>
          <w:rFonts w:ascii="Arial" w:eastAsia="Calibri" w:hAnsi="Arial" w:cs="Arial"/>
        </w:rPr>
      </w:pPr>
      <w:r w:rsidRPr="00E71438">
        <w:rPr>
          <w:rFonts w:ascii="Arial" w:eastAsia="Calibri" w:hAnsi="Arial" w:cs="Arial"/>
        </w:rPr>
        <w:t>izstrādā struktūrvienības</w:t>
      </w:r>
      <w:r w:rsidR="00E1759C" w:rsidRPr="00E71438">
        <w:rPr>
          <w:rFonts w:ascii="Arial" w:eastAsia="Calibri" w:hAnsi="Arial" w:cs="Arial"/>
        </w:rPr>
        <w:t xml:space="preserve"> </w:t>
      </w:r>
      <w:r w:rsidR="008C6B33" w:rsidRPr="00E71438">
        <w:rPr>
          <w:rFonts w:ascii="Arial" w:eastAsia="Calibri" w:hAnsi="Arial" w:cs="Arial"/>
        </w:rPr>
        <w:t>darb</w:t>
      </w:r>
      <w:r w:rsidR="00502E8C" w:rsidRPr="00E71438">
        <w:rPr>
          <w:rFonts w:ascii="Arial" w:eastAsia="Calibri" w:hAnsi="Arial" w:cs="Arial"/>
        </w:rPr>
        <w:t>inieku amata aprakstu</w:t>
      </w:r>
      <w:r w:rsidRPr="00E71438">
        <w:rPr>
          <w:rFonts w:ascii="Arial" w:eastAsia="Calibri" w:hAnsi="Arial" w:cs="Arial"/>
        </w:rPr>
        <w:t>s, nosakot darbinieku atbildību, pienākumus un tiesības</w:t>
      </w:r>
      <w:r w:rsidR="00502E8C" w:rsidRPr="00E71438">
        <w:rPr>
          <w:rFonts w:ascii="Arial" w:eastAsia="Calibri" w:hAnsi="Arial" w:cs="Arial"/>
        </w:rPr>
        <w:t>;</w:t>
      </w:r>
    </w:p>
    <w:p w:rsidR="00502E8C" w:rsidRPr="00E71438" w:rsidRDefault="009C090A" w:rsidP="002E6DA5">
      <w:pPr>
        <w:pStyle w:val="ListParagraph"/>
        <w:numPr>
          <w:ilvl w:val="2"/>
          <w:numId w:val="15"/>
        </w:numPr>
        <w:spacing w:beforeLines="40" w:before="96" w:after="40" w:line="240" w:lineRule="auto"/>
        <w:ind w:left="1276" w:right="-102" w:hanging="709"/>
        <w:contextualSpacing w:val="0"/>
        <w:jc w:val="both"/>
        <w:rPr>
          <w:rFonts w:ascii="Arial" w:eastAsia="Calibri" w:hAnsi="Arial" w:cs="Arial"/>
        </w:rPr>
      </w:pPr>
      <w:r w:rsidRPr="00E71438">
        <w:rPr>
          <w:rFonts w:ascii="Arial" w:hAnsi="Arial" w:cs="Arial"/>
        </w:rPr>
        <w:t>pēc Pašvaldības domes priekšsēdētāja un/vai Pašvaldības izpilddirektora</w:t>
      </w:r>
      <w:r w:rsidR="00462812" w:rsidRPr="00E71438">
        <w:rPr>
          <w:rFonts w:ascii="Arial" w:hAnsi="Arial" w:cs="Arial"/>
        </w:rPr>
        <w:t xml:space="preserve">, Iestādes vadītāja </w:t>
      </w:r>
      <w:r w:rsidRPr="00E71438">
        <w:rPr>
          <w:rFonts w:ascii="Arial" w:hAnsi="Arial" w:cs="Arial"/>
        </w:rPr>
        <w:t>pieprasījuma sniedz informāciju par struktūrvienības darbu, u.c.</w:t>
      </w:r>
    </w:p>
    <w:p w:rsidR="009C090A" w:rsidRPr="00E71438" w:rsidRDefault="009C090A" w:rsidP="002E6DA5">
      <w:pPr>
        <w:numPr>
          <w:ilvl w:val="1"/>
          <w:numId w:val="15"/>
        </w:numPr>
        <w:spacing w:beforeLines="40" w:before="96" w:after="40" w:line="240" w:lineRule="auto"/>
        <w:ind w:left="567" w:right="-143" w:hanging="567"/>
        <w:jc w:val="both"/>
        <w:rPr>
          <w:rFonts w:ascii="Arial" w:hAnsi="Arial" w:cs="Arial"/>
        </w:rPr>
      </w:pPr>
      <w:r w:rsidRPr="00E71438">
        <w:rPr>
          <w:rFonts w:ascii="Arial" w:hAnsi="Arial" w:cs="Arial"/>
        </w:rPr>
        <w:t>Struktūrvienības vadītāju</w:t>
      </w:r>
      <w:r w:rsidR="003A7BB5" w:rsidRPr="00E71438">
        <w:rPr>
          <w:rFonts w:ascii="Arial" w:hAnsi="Arial" w:cs="Arial"/>
        </w:rPr>
        <w:t xml:space="preserve"> viņa prombūtnes laikā aizvieto </w:t>
      </w:r>
      <w:r w:rsidRPr="00E71438">
        <w:rPr>
          <w:rFonts w:ascii="Arial" w:hAnsi="Arial" w:cs="Arial"/>
        </w:rPr>
        <w:t>ar Paš</w:t>
      </w:r>
      <w:r w:rsidR="003A7BB5" w:rsidRPr="00E71438">
        <w:rPr>
          <w:rFonts w:ascii="Arial" w:hAnsi="Arial" w:cs="Arial"/>
        </w:rPr>
        <w:t xml:space="preserve">valdības rīkojumu noteikts cits </w:t>
      </w:r>
      <w:r w:rsidRPr="00E71438">
        <w:rPr>
          <w:rFonts w:ascii="Arial" w:hAnsi="Arial" w:cs="Arial"/>
        </w:rPr>
        <w:t>struktūrvienības vadītāja pienākumu izpildītājs.</w:t>
      </w:r>
    </w:p>
    <w:p w:rsidR="009C090A" w:rsidRPr="00E71438" w:rsidRDefault="009C090A" w:rsidP="002E6DA5">
      <w:pPr>
        <w:numPr>
          <w:ilvl w:val="1"/>
          <w:numId w:val="15"/>
        </w:numPr>
        <w:spacing w:beforeLines="40" w:before="96" w:after="40" w:line="240" w:lineRule="auto"/>
        <w:ind w:left="567" w:right="-143" w:hanging="567"/>
        <w:jc w:val="both"/>
        <w:rPr>
          <w:rFonts w:ascii="Arial" w:hAnsi="Arial" w:cs="Arial"/>
        </w:rPr>
      </w:pPr>
      <w:r w:rsidRPr="00E71438">
        <w:rPr>
          <w:rFonts w:ascii="Arial" w:hAnsi="Arial" w:cs="Arial"/>
        </w:rPr>
        <w:t>Struktūrvienības</w:t>
      </w:r>
      <w:r w:rsidRPr="00E71438">
        <w:rPr>
          <w:rFonts w:ascii="Arial" w:hAnsi="Arial" w:cs="Arial"/>
          <w:color w:val="000000"/>
        </w:rPr>
        <w:t xml:space="preserve"> vadītāju </w:t>
      </w:r>
      <w:r w:rsidR="00462812" w:rsidRPr="00E71438">
        <w:rPr>
          <w:rFonts w:ascii="Arial" w:hAnsi="Arial" w:cs="Arial"/>
          <w:color w:val="000000"/>
        </w:rPr>
        <w:t xml:space="preserve">un darbiniekus </w:t>
      </w:r>
      <w:r w:rsidRPr="00E71438">
        <w:rPr>
          <w:rFonts w:ascii="Arial" w:hAnsi="Arial" w:cs="Arial"/>
          <w:color w:val="000000"/>
        </w:rPr>
        <w:t xml:space="preserve">pieņem darbā un atbrīvo no darba Pašvaldības izpilddirektors. </w:t>
      </w:r>
    </w:p>
    <w:p w:rsidR="009C090A" w:rsidRPr="00E71438" w:rsidRDefault="006B4439" w:rsidP="002E6DA5">
      <w:pPr>
        <w:numPr>
          <w:ilvl w:val="1"/>
          <w:numId w:val="15"/>
        </w:numPr>
        <w:spacing w:beforeLines="40" w:before="96" w:after="40" w:line="240" w:lineRule="auto"/>
        <w:ind w:left="567" w:right="-143" w:hanging="567"/>
        <w:jc w:val="both"/>
        <w:rPr>
          <w:rFonts w:ascii="Arial" w:hAnsi="Arial" w:cs="Arial"/>
        </w:rPr>
      </w:pPr>
      <w:r w:rsidRPr="00E71438">
        <w:rPr>
          <w:rFonts w:ascii="Arial" w:hAnsi="Arial" w:cs="Arial"/>
        </w:rPr>
        <w:t>S</w:t>
      </w:r>
      <w:r w:rsidR="009C090A" w:rsidRPr="00E71438">
        <w:rPr>
          <w:rFonts w:ascii="Arial" w:hAnsi="Arial" w:cs="Arial"/>
        </w:rPr>
        <w:t>truktūrvienības</w:t>
      </w:r>
      <w:r w:rsidRPr="00E71438">
        <w:rPr>
          <w:rFonts w:ascii="Arial" w:hAnsi="Arial" w:cs="Arial"/>
        </w:rPr>
        <w:t xml:space="preserve"> </w:t>
      </w:r>
      <w:r w:rsidR="00462812" w:rsidRPr="00E71438">
        <w:rPr>
          <w:rFonts w:ascii="Arial" w:hAnsi="Arial" w:cs="Arial"/>
        </w:rPr>
        <w:t>vadītājs un darbinieki</w:t>
      </w:r>
      <w:r w:rsidR="009C090A" w:rsidRPr="00E71438">
        <w:rPr>
          <w:rFonts w:ascii="Arial" w:hAnsi="Arial" w:cs="Arial"/>
        </w:rPr>
        <w:t xml:space="preserve"> darbojas savas kompetences ietvaros saskaņā ar normat</w:t>
      </w:r>
      <w:r w:rsidRPr="00E71438">
        <w:rPr>
          <w:rFonts w:ascii="Arial" w:hAnsi="Arial" w:cs="Arial"/>
        </w:rPr>
        <w:t xml:space="preserve">īvajiem aktiem, </w:t>
      </w:r>
      <w:r w:rsidR="009C090A" w:rsidRPr="00E71438">
        <w:rPr>
          <w:rFonts w:ascii="Arial" w:hAnsi="Arial" w:cs="Arial"/>
        </w:rPr>
        <w:t>struktūrvienības nolikumu, atbilstoši attiecīgā darbinieka darba līgumam un apstiprinātā amata apraksta nosacījumiem.</w:t>
      </w:r>
    </w:p>
    <w:p w:rsidR="009C090A" w:rsidRPr="00E71438" w:rsidRDefault="006B4439" w:rsidP="002E6DA5">
      <w:pPr>
        <w:numPr>
          <w:ilvl w:val="1"/>
          <w:numId w:val="15"/>
        </w:numPr>
        <w:spacing w:beforeLines="40" w:before="96" w:after="40" w:line="240" w:lineRule="auto"/>
        <w:ind w:left="567" w:right="-143" w:hanging="567"/>
        <w:jc w:val="both"/>
        <w:rPr>
          <w:rFonts w:ascii="Arial" w:hAnsi="Arial" w:cs="Arial"/>
        </w:rPr>
      </w:pPr>
      <w:r w:rsidRPr="00E71438">
        <w:rPr>
          <w:rFonts w:ascii="Arial" w:hAnsi="Arial" w:cs="Arial"/>
        </w:rPr>
        <w:t xml:space="preserve">Ja </w:t>
      </w:r>
      <w:r w:rsidR="009C090A" w:rsidRPr="00E71438">
        <w:rPr>
          <w:rFonts w:ascii="Arial" w:hAnsi="Arial" w:cs="Arial"/>
        </w:rPr>
        <w:t>struktūrvienības darbinieks saņem tiešu uzdevumu no Pašvaldības domes priekšsēdētāja un/vai Pašvaldības izpilddirektora</w:t>
      </w:r>
      <w:r w:rsidR="00462812" w:rsidRPr="00E71438">
        <w:rPr>
          <w:rFonts w:ascii="Arial" w:hAnsi="Arial" w:cs="Arial"/>
        </w:rPr>
        <w:t xml:space="preserve"> vai Iestādes vadītāja</w:t>
      </w:r>
      <w:r w:rsidR="00183516" w:rsidRPr="00E71438">
        <w:rPr>
          <w:rFonts w:ascii="Arial" w:hAnsi="Arial" w:cs="Arial"/>
        </w:rPr>
        <w:t xml:space="preserve">, darbinieks par to informē </w:t>
      </w:r>
      <w:r w:rsidR="009C090A" w:rsidRPr="00E71438">
        <w:rPr>
          <w:rFonts w:ascii="Arial" w:hAnsi="Arial" w:cs="Arial"/>
        </w:rPr>
        <w:t>struktūrvienības vadītāju.</w:t>
      </w:r>
    </w:p>
    <w:p w:rsidR="00ED52C6" w:rsidRPr="00E71438" w:rsidRDefault="00004AFC" w:rsidP="00AB1E38">
      <w:pPr>
        <w:pStyle w:val="ListParagraph"/>
        <w:numPr>
          <w:ilvl w:val="0"/>
          <w:numId w:val="15"/>
        </w:numPr>
        <w:spacing w:before="240" w:after="120" w:line="240" w:lineRule="auto"/>
        <w:jc w:val="center"/>
        <w:rPr>
          <w:rFonts w:ascii="Arial" w:eastAsia="Calibri" w:hAnsi="Arial" w:cs="Arial"/>
          <w:b/>
        </w:rPr>
      </w:pPr>
      <w:r w:rsidRPr="00E71438">
        <w:rPr>
          <w:rFonts w:ascii="Arial" w:eastAsia="Calibri" w:hAnsi="Arial" w:cs="Arial"/>
          <w:b/>
        </w:rPr>
        <w:t>Struktūrvienības darbības tiesiskuma nodrošinājuma mehānisms</w:t>
      </w:r>
    </w:p>
    <w:p w:rsidR="00955593" w:rsidRPr="00E71438" w:rsidRDefault="00955593" w:rsidP="00AB1E38">
      <w:pPr>
        <w:pStyle w:val="ListParagraph"/>
        <w:spacing w:before="240" w:after="120" w:line="240" w:lineRule="auto"/>
        <w:ind w:left="360"/>
        <w:rPr>
          <w:rFonts w:ascii="Arial" w:eastAsia="Calibri" w:hAnsi="Arial" w:cs="Arial"/>
          <w:b/>
        </w:rPr>
      </w:pPr>
    </w:p>
    <w:p w:rsidR="00955593" w:rsidRPr="00E71438" w:rsidRDefault="00955593" w:rsidP="002E6DA5">
      <w:pPr>
        <w:pStyle w:val="ListParagraph"/>
        <w:numPr>
          <w:ilvl w:val="1"/>
          <w:numId w:val="15"/>
        </w:numPr>
        <w:spacing w:before="40" w:after="40" w:line="240" w:lineRule="auto"/>
        <w:ind w:left="567" w:hanging="567"/>
        <w:jc w:val="both"/>
        <w:rPr>
          <w:rFonts w:ascii="Arial" w:hAnsi="Arial" w:cs="Arial"/>
        </w:rPr>
      </w:pPr>
      <w:r w:rsidRPr="00E71438">
        <w:rPr>
          <w:rFonts w:ascii="Arial" w:hAnsi="Arial" w:cs="Arial"/>
        </w:rPr>
        <w:t>Katrs struktūrvienības darbinieks ir atbildīgs par:</w:t>
      </w:r>
    </w:p>
    <w:p w:rsidR="00955593" w:rsidRPr="00E71438" w:rsidRDefault="007E768F" w:rsidP="002E6DA5">
      <w:pPr>
        <w:numPr>
          <w:ilvl w:val="2"/>
          <w:numId w:val="15"/>
        </w:numPr>
        <w:spacing w:before="40" w:after="40" w:line="240" w:lineRule="auto"/>
        <w:ind w:left="1276" w:hanging="736"/>
        <w:jc w:val="both"/>
        <w:rPr>
          <w:rFonts w:ascii="Arial" w:hAnsi="Arial" w:cs="Arial"/>
        </w:rPr>
      </w:pPr>
      <w:r w:rsidRPr="00E71438">
        <w:rPr>
          <w:rFonts w:ascii="Arial" w:hAnsi="Arial" w:cs="Arial"/>
        </w:rPr>
        <w:t>a</w:t>
      </w:r>
      <w:r w:rsidR="00955593" w:rsidRPr="00E71438">
        <w:rPr>
          <w:rFonts w:ascii="Arial" w:hAnsi="Arial" w:cs="Arial"/>
        </w:rPr>
        <w:t>mata pienākumu un darba uzdevumu savlaicīgu, precīzu un godprātīgu izpildi, kā arī par uzticēto darba priekšmetu un līdzekļu saglabāšanu un izmantošanu atbilstoši to lietošanas noteikumiem;</w:t>
      </w:r>
    </w:p>
    <w:p w:rsidR="00955593" w:rsidRPr="00E71438" w:rsidRDefault="00AB050A" w:rsidP="002E6DA5">
      <w:pPr>
        <w:numPr>
          <w:ilvl w:val="2"/>
          <w:numId w:val="15"/>
        </w:numPr>
        <w:spacing w:before="40" w:after="40" w:line="240" w:lineRule="auto"/>
        <w:ind w:left="1276" w:hanging="736"/>
        <w:jc w:val="both"/>
        <w:rPr>
          <w:rFonts w:ascii="Arial" w:hAnsi="Arial" w:cs="Arial"/>
        </w:rPr>
      </w:pPr>
      <w:r w:rsidRPr="00E71438">
        <w:rPr>
          <w:rFonts w:ascii="Arial" w:hAnsi="Arial" w:cs="Arial"/>
        </w:rPr>
        <w:t>i</w:t>
      </w:r>
      <w:r w:rsidR="00955593" w:rsidRPr="00E71438">
        <w:rPr>
          <w:rFonts w:ascii="Arial" w:hAnsi="Arial" w:cs="Arial"/>
        </w:rPr>
        <w:t>egūtās informācijas konfidencialitātes nodrošināšanu / fizisko personu datu aizsardzības principu ievērošanu saskaņā ar spēkā esošo normatīvo aktu prasībām.</w:t>
      </w:r>
    </w:p>
    <w:p w:rsidR="00955593" w:rsidRPr="00E71438" w:rsidRDefault="00955593" w:rsidP="002E6DA5">
      <w:pPr>
        <w:numPr>
          <w:ilvl w:val="1"/>
          <w:numId w:val="15"/>
        </w:numPr>
        <w:tabs>
          <w:tab w:val="num" w:pos="567"/>
        </w:tabs>
        <w:spacing w:before="40" w:after="40" w:line="240" w:lineRule="auto"/>
        <w:ind w:left="540" w:hanging="540"/>
        <w:jc w:val="both"/>
        <w:rPr>
          <w:rFonts w:ascii="Arial" w:hAnsi="Arial" w:cs="Arial"/>
        </w:rPr>
      </w:pPr>
      <w:r w:rsidRPr="00E71438">
        <w:rPr>
          <w:rFonts w:ascii="Arial" w:hAnsi="Arial" w:cs="Arial"/>
        </w:rPr>
        <w:t>Struktūrvienības darbības tiesiskumu nodrošina struktūrvienības vadītājs. Struktūrvienības vadītājs ir atbildīgs par struktūrvienības iekšējās kontroles sistēmas izveidošanu un darbību.</w:t>
      </w:r>
    </w:p>
    <w:p w:rsidR="00955593" w:rsidRPr="00E71438" w:rsidRDefault="00955593" w:rsidP="002E6DA5">
      <w:pPr>
        <w:numPr>
          <w:ilvl w:val="1"/>
          <w:numId w:val="15"/>
        </w:numPr>
        <w:tabs>
          <w:tab w:val="num" w:pos="567"/>
        </w:tabs>
        <w:spacing w:before="40" w:after="40" w:line="240" w:lineRule="auto"/>
        <w:ind w:left="540" w:hanging="540"/>
        <w:jc w:val="both"/>
        <w:rPr>
          <w:rFonts w:ascii="Arial" w:hAnsi="Arial" w:cs="Arial"/>
        </w:rPr>
      </w:pPr>
      <w:r w:rsidRPr="00E71438">
        <w:rPr>
          <w:rFonts w:ascii="Arial" w:hAnsi="Arial" w:cs="Arial"/>
        </w:rPr>
        <w:t>Struktūrvienības darbības tiesiskuma nodrošināšanas mehānisms:</w:t>
      </w:r>
    </w:p>
    <w:p w:rsidR="003513AF" w:rsidRDefault="003513AF" w:rsidP="002E6DA5">
      <w:pPr>
        <w:numPr>
          <w:ilvl w:val="2"/>
          <w:numId w:val="15"/>
        </w:numPr>
        <w:spacing w:before="40" w:after="40" w:line="240" w:lineRule="auto"/>
        <w:ind w:left="1260"/>
        <w:jc w:val="both"/>
        <w:rPr>
          <w:rFonts w:ascii="Arial" w:hAnsi="Arial" w:cs="Arial"/>
        </w:rPr>
      </w:pPr>
      <w:r>
        <w:rPr>
          <w:rFonts w:ascii="Arial" w:hAnsi="Arial" w:cs="Arial"/>
        </w:rPr>
        <w:t>Darbinieka faktisko rīcību var apstrīdēt, iesniedzot attiecīgo iesniegumu struktūrvienības vadītājam;</w:t>
      </w:r>
    </w:p>
    <w:p w:rsidR="00955593" w:rsidRPr="00E71438" w:rsidRDefault="007E6881" w:rsidP="002E6DA5">
      <w:pPr>
        <w:numPr>
          <w:ilvl w:val="2"/>
          <w:numId w:val="15"/>
        </w:numPr>
        <w:spacing w:before="40" w:after="40" w:line="240" w:lineRule="auto"/>
        <w:ind w:left="1260"/>
        <w:jc w:val="both"/>
        <w:rPr>
          <w:rFonts w:ascii="Arial" w:hAnsi="Arial" w:cs="Arial"/>
        </w:rPr>
      </w:pPr>
      <w:r w:rsidRPr="00E71438">
        <w:rPr>
          <w:rFonts w:ascii="Arial" w:hAnsi="Arial" w:cs="Arial"/>
        </w:rPr>
        <w:t>s</w:t>
      </w:r>
      <w:r w:rsidR="00462812" w:rsidRPr="00E71438">
        <w:rPr>
          <w:rFonts w:ascii="Arial" w:hAnsi="Arial" w:cs="Arial"/>
        </w:rPr>
        <w:t xml:space="preserve">truktūrvienības vadītāja </w:t>
      </w:r>
      <w:r w:rsidR="003513AF">
        <w:rPr>
          <w:rFonts w:ascii="Arial" w:hAnsi="Arial" w:cs="Arial"/>
        </w:rPr>
        <w:t>lēmumu par</w:t>
      </w:r>
      <w:r w:rsidR="003513AF" w:rsidRPr="00E71438">
        <w:rPr>
          <w:rFonts w:ascii="Arial" w:hAnsi="Arial" w:cs="Arial"/>
        </w:rPr>
        <w:t xml:space="preserve"> </w:t>
      </w:r>
      <w:r w:rsidR="00462812" w:rsidRPr="00E71438">
        <w:rPr>
          <w:rFonts w:ascii="Arial" w:hAnsi="Arial" w:cs="Arial"/>
        </w:rPr>
        <w:t>d</w:t>
      </w:r>
      <w:r w:rsidR="00955593" w:rsidRPr="00E71438">
        <w:rPr>
          <w:rFonts w:ascii="Arial" w:hAnsi="Arial" w:cs="Arial"/>
        </w:rPr>
        <w:t xml:space="preserve">arbinieka faktisko rīcību var apstrīdēt, iesniedzot attiecīgu iesniegumu </w:t>
      </w:r>
      <w:r w:rsidR="003513AF">
        <w:rPr>
          <w:rFonts w:ascii="Arial" w:hAnsi="Arial" w:cs="Arial"/>
        </w:rPr>
        <w:t>Pašvaldības izpilddirektoram</w:t>
      </w:r>
      <w:r w:rsidR="00955593" w:rsidRPr="00E71438">
        <w:rPr>
          <w:rFonts w:ascii="Arial" w:hAnsi="Arial" w:cs="Arial"/>
        </w:rPr>
        <w:t>;</w:t>
      </w:r>
    </w:p>
    <w:p w:rsidR="00955593" w:rsidRPr="00E71438" w:rsidRDefault="00C66EB6" w:rsidP="002E6DA5">
      <w:pPr>
        <w:numPr>
          <w:ilvl w:val="2"/>
          <w:numId w:val="15"/>
        </w:numPr>
        <w:spacing w:before="40" w:after="40" w:line="240" w:lineRule="auto"/>
        <w:ind w:left="1260"/>
        <w:jc w:val="both"/>
        <w:rPr>
          <w:rFonts w:ascii="Arial" w:hAnsi="Arial" w:cs="Arial"/>
        </w:rPr>
      </w:pPr>
      <w:r>
        <w:rPr>
          <w:rFonts w:ascii="Arial" w:hAnsi="Arial" w:cs="Arial"/>
        </w:rPr>
        <w:t>struktūrvienības</w:t>
      </w:r>
      <w:r w:rsidRPr="00E71438">
        <w:rPr>
          <w:rFonts w:ascii="Arial" w:hAnsi="Arial" w:cs="Arial"/>
        </w:rPr>
        <w:t xml:space="preserve"> </w:t>
      </w:r>
      <w:r w:rsidR="00955593" w:rsidRPr="00E71438">
        <w:rPr>
          <w:rFonts w:ascii="Arial" w:hAnsi="Arial" w:cs="Arial"/>
        </w:rPr>
        <w:t>vadītāja faktisko rīcību var apstrīdēt, iesniedzot attiecīgu iesniegumu Pašvaldības izpilddirektoram;</w:t>
      </w:r>
    </w:p>
    <w:p w:rsidR="00955593" w:rsidRPr="00E71438" w:rsidRDefault="00955593" w:rsidP="002E6DA5">
      <w:pPr>
        <w:numPr>
          <w:ilvl w:val="2"/>
          <w:numId w:val="15"/>
        </w:numPr>
        <w:spacing w:before="40" w:after="40" w:line="240" w:lineRule="auto"/>
        <w:ind w:left="1260"/>
        <w:jc w:val="both"/>
        <w:rPr>
          <w:rFonts w:ascii="Arial" w:hAnsi="Arial" w:cs="Arial"/>
        </w:rPr>
      </w:pPr>
      <w:r w:rsidRPr="00E71438">
        <w:rPr>
          <w:rFonts w:ascii="Arial" w:hAnsi="Arial" w:cs="Arial"/>
        </w:rPr>
        <w:t>Pašvaldības izpilddirektora lēmumu par struktūrvienības vadītāja faktisko rīcību var apstrīdēt Pašvaldības domē;</w:t>
      </w:r>
    </w:p>
    <w:p w:rsidR="00955593" w:rsidRDefault="00955593" w:rsidP="002E6DA5">
      <w:pPr>
        <w:numPr>
          <w:ilvl w:val="2"/>
          <w:numId w:val="15"/>
        </w:numPr>
        <w:spacing w:before="40" w:after="40" w:line="240" w:lineRule="auto"/>
        <w:ind w:left="1260"/>
        <w:jc w:val="both"/>
        <w:rPr>
          <w:rFonts w:ascii="Arial" w:hAnsi="Arial" w:cs="Arial"/>
        </w:rPr>
      </w:pPr>
      <w:r w:rsidRPr="00E71438">
        <w:rPr>
          <w:rFonts w:ascii="Arial" w:hAnsi="Arial" w:cs="Arial"/>
        </w:rPr>
        <w:t>Pašvaldības domes lēmumu var pārsūdzēt Administratīvā procesa likumā noteiktā kārtībā tiesā.</w:t>
      </w:r>
    </w:p>
    <w:p w:rsidR="00A82B0D" w:rsidRDefault="00A82B0D" w:rsidP="00A82B0D">
      <w:pPr>
        <w:spacing w:before="40" w:after="40" w:line="240" w:lineRule="auto"/>
        <w:ind w:left="1260"/>
        <w:jc w:val="both"/>
        <w:rPr>
          <w:rFonts w:ascii="Arial" w:hAnsi="Arial" w:cs="Arial"/>
        </w:rPr>
      </w:pPr>
    </w:p>
    <w:p w:rsidR="00A82B0D" w:rsidRDefault="00A82B0D" w:rsidP="00A82B0D">
      <w:pPr>
        <w:spacing w:before="40" w:after="40" w:line="240" w:lineRule="auto"/>
        <w:ind w:left="1260"/>
        <w:jc w:val="both"/>
        <w:rPr>
          <w:rFonts w:ascii="Arial" w:hAnsi="Arial" w:cs="Arial"/>
        </w:rPr>
      </w:pPr>
    </w:p>
    <w:p w:rsidR="00A82B0D" w:rsidRPr="00E71438" w:rsidRDefault="00A82B0D" w:rsidP="00A82B0D">
      <w:pPr>
        <w:spacing w:before="40" w:after="40" w:line="240" w:lineRule="auto"/>
        <w:ind w:left="1260"/>
        <w:jc w:val="both"/>
        <w:rPr>
          <w:rFonts w:ascii="Arial" w:hAnsi="Arial" w:cs="Arial"/>
        </w:rPr>
      </w:pPr>
    </w:p>
    <w:p w:rsidR="00D66FC8" w:rsidRPr="00E71438" w:rsidRDefault="00D66FC8" w:rsidP="00AB1E38">
      <w:pPr>
        <w:pStyle w:val="ListParagraph"/>
        <w:numPr>
          <w:ilvl w:val="0"/>
          <w:numId w:val="15"/>
        </w:numPr>
        <w:spacing w:before="240" w:after="240" w:line="240" w:lineRule="auto"/>
        <w:jc w:val="center"/>
        <w:rPr>
          <w:rFonts w:ascii="Arial" w:hAnsi="Arial" w:cs="Arial"/>
          <w:b/>
        </w:rPr>
      </w:pPr>
      <w:r w:rsidRPr="00E71438">
        <w:rPr>
          <w:rFonts w:ascii="Arial" w:hAnsi="Arial" w:cs="Arial"/>
          <w:b/>
        </w:rPr>
        <w:lastRenderedPageBreak/>
        <w:t>Struktūrvienības finansēšanas avoti un kārtība</w:t>
      </w:r>
    </w:p>
    <w:p w:rsidR="00D66FC8" w:rsidRPr="00E71438" w:rsidRDefault="00D66FC8" w:rsidP="002E6DA5">
      <w:pPr>
        <w:numPr>
          <w:ilvl w:val="1"/>
          <w:numId w:val="15"/>
        </w:numPr>
        <w:tabs>
          <w:tab w:val="num" w:pos="567"/>
        </w:tabs>
        <w:spacing w:before="40" w:after="40" w:line="240" w:lineRule="auto"/>
        <w:ind w:left="539" w:hanging="539"/>
        <w:jc w:val="both"/>
        <w:rPr>
          <w:rFonts w:ascii="Arial" w:hAnsi="Arial" w:cs="Arial"/>
          <w:b/>
        </w:rPr>
      </w:pPr>
      <w:r w:rsidRPr="00E71438">
        <w:rPr>
          <w:rFonts w:ascii="Arial" w:hAnsi="Arial" w:cs="Arial"/>
        </w:rPr>
        <w:t>Pašvaldība nodrošina struktūrvienības uzturēšanas un saimnieciskos izdevumus, tajā skaitā personāla darba algas, un nosaka kārtību, kādā struktūrvienība tiek finansēta no Pašvaldības budžeta.</w:t>
      </w:r>
    </w:p>
    <w:p w:rsidR="00D66FC8" w:rsidRPr="00E71438" w:rsidRDefault="00D66FC8" w:rsidP="002E6DA5">
      <w:pPr>
        <w:numPr>
          <w:ilvl w:val="1"/>
          <w:numId w:val="15"/>
        </w:numPr>
        <w:tabs>
          <w:tab w:val="num" w:pos="567"/>
        </w:tabs>
        <w:spacing w:before="40" w:after="40" w:line="240" w:lineRule="auto"/>
        <w:ind w:left="539" w:hanging="539"/>
        <w:jc w:val="both"/>
        <w:rPr>
          <w:rFonts w:ascii="Arial" w:hAnsi="Arial" w:cs="Arial"/>
          <w:b/>
        </w:rPr>
      </w:pPr>
      <w:r w:rsidRPr="00E71438">
        <w:rPr>
          <w:rFonts w:ascii="Arial" w:hAnsi="Arial" w:cs="Arial"/>
        </w:rPr>
        <w:t>Visu finanšu līdzekļu aprite tiek organizēta centralizēti Pašvaldībā.</w:t>
      </w:r>
    </w:p>
    <w:p w:rsidR="00D66FC8" w:rsidRPr="00E71438" w:rsidRDefault="00D66FC8" w:rsidP="002E6DA5">
      <w:pPr>
        <w:numPr>
          <w:ilvl w:val="1"/>
          <w:numId w:val="15"/>
        </w:numPr>
        <w:tabs>
          <w:tab w:val="num" w:pos="567"/>
        </w:tabs>
        <w:spacing w:before="40" w:after="40" w:line="240" w:lineRule="auto"/>
        <w:ind w:left="539" w:hanging="539"/>
        <w:jc w:val="both"/>
        <w:rPr>
          <w:rFonts w:ascii="Arial" w:hAnsi="Arial" w:cs="Arial"/>
          <w:b/>
        </w:rPr>
      </w:pPr>
      <w:r w:rsidRPr="00E71438">
        <w:rPr>
          <w:rFonts w:ascii="Arial" w:hAnsi="Arial" w:cs="Arial"/>
        </w:rPr>
        <w:t>Struktūrvienība finanšu darbības dokumentāciju kārto saskaņā ar normatīvajiem aktiem, Pašvaldības lēmumiem, noteikumiem, Pašvaldības domes priekšsēdētāja, Pašvaldības izpilddirektora rīkojumiem.</w:t>
      </w:r>
    </w:p>
    <w:p w:rsidR="00D66FC8" w:rsidRPr="00E71438" w:rsidRDefault="00D66FC8" w:rsidP="00AB1E38">
      <w:pPr>
        <w:numPr>
          <w:ilvl w:val="0"/>
          <w:numId w:val="15"/>
        </w:numPr>
        <w:spacing w:before="240" w:after="240" w:line="240" w:lineRule="auto"/>
        <w:jc w:val="center"/>
        <w:rPr>
          <w:rFonts w:ascii="Arial" w:hAnsi="Arial" w:cs="Arial"/>
          <w:b/>
        </w:rPr>
      </w:pPr>
      <w:r w:rsidRPr="00E71438">
        <w:rPr>
          <w:rFonts w:ascii="Arial" w:hAnsi="Arial" w:cs="Arial"/>
          <w:b/>
        </w:rPr>
        <w:t>Struktūrvienības</w:t>
      </w:r>
      <w:r w:rsidRPr="00E71438">
        <w:rPr>
          <w:rFonts w:ascii="Arial" w:hAnsi="Arial" w:cs="Arial"/>
          <w:b/>
          <w:i/>
        </w:rPr>
        <w:t xml:space="preserve"> </w:t>
      </w:r>
      <w:r w:rsidRPr="00E71438">
        <w:rPr>
          <w:rFonts w:ascii="Arial" w:hAnsi="Arial" w:cs="Arial"/>
          <w:b/>
        </w:rPr>
        <w:t>reorganizācija vai likvidācija</w:t>
      </w:r>
    </w:p>
    <w:p w:rsidR="00D66FC8" w:rsidRPr="00E71438" w:rsidRDefault="00D66FC8" w:rsidP="00AB1E38">
      <w:pPr>
        <w:numPr>
          <w:ilvl w:val="1"/>
          <w:numId w:val="15"/>
        </w:numPr>
        <w:tabs>
          <w:tab w:val="num" w:pos="567"/>
        </w:tabs>
        <w:spacing w:before="40" w:after="0" w:line="240" w:lineRule="auto"/>
        <w:ind w:left="539" w:hanging="539"/>
        <w:jc w:val="both"/>
        <w:rPr>
          <w:rFonts w:ascii="Arial" w:hAnsi="Arial" w:cs="Arial"/>
          <w:b/>
        </w:rPr>
      </w:pPr>
      <w:r w:rsidRPr="00E71438">
        <w:rPr>
          <w:rFonts w:ascii="Arial" w:hAnsi="Arial" w:cs="Arial"/>
        </w:rPr>
        <w:t xml:space="preserve">Lēmumu par struktūrvienības reorganizāciju vai likvidāciju pieņem Pašvaldības dome. </w:t>
      </w:r>
    </w:p>
    <w:p w:rsidR="00D66FC8" w:rsidRPr="00E71438" w:rsidRDefault="00D66FC8" w:rsidP="00AB1E38">
      <w:pPr>
        <w:numPr>
          <w:ilvl w:val="0"/>
          <w:numId w:val="15"/>
        </w:numPr>
        <w:spacing w:before="240" w:after="240" w:line="240" w:lineRule="auto"/>
        <w:jc w:val="center"/>
        <w:rPr>
          <w:rFonts w:ascii="Arial" w:hAnsi="Arial" w:cs="Arial"/>
          <w:b/>
        </w:rPr>
      </w:pPr>
      <w:r w:rsidRPr="00E71438">
        <w:rPr>
          <w:rFonts w:ascii="Arial" w:hAnsi="Arial" w:cs="Arial"/>
          <w:b/>
        </w:rPr>
        <w:t>Nolikuma un tā grozījumu pieņemšanas kārtība</w:t>
      </w:r>
    </w:p>
    <w:p w:rsidR="00D66FC8" w:rsidRPr="00E71438" w:rsidRDefault="00D66FC8" w:rsidP="00AB1E38">
      <w:pPr>
        <w:numPr>
          <w:ilvl w:val="1"/>
          <w:numId w:val="15"/>
        </w:numPr>
        <w:tabs>
          <w:tab w:val="num" w:pos="567"/>
        </w:tabs>
        <w:spacing w:before="40" w:after="0" w:line="240" w:lineRule="auto"/>
        <w:ind w:left="539" w:hanging="539"/>
        <w:jc w:val="both"/>
        <w:rPr>
          <w:rFonts w:ascii="Arial" w:hAnsi="Arial" w:cs="Arial"/>
          <w:b/>
        </w:rPr>
      </w:pPr>
      <w:r w:rsidRPr="00E71438">
        <w:rPr>
          <w:rFonts w:ascii="Arial" w:hAnsi="Arial" w:cs="Arial"/>
        </w:rPr>
        <w:t>Struktūrvienības nolikuma, to grozījumu izstrādi nodrošina struktūrvienības vadītājs. Struktūrvienības</w:t>
      </w:r>
      <w:r w:rsidRPr="00E71438">
        <w:rPr>
          <w:rFonts w:ascii="Arial" w:hAnsi="Arial" w:cs="Arial"/>
          <w:i/>
        </w:rPr>
        <w:t xml:space="preserve"> </w:t>
      </w:r>
      <w:r w:rsidRPr="00E71438">
        <w:rPr>
          <w:rFonts w:ascii="Arial" w:hAnsi="Arial" w:cs="Arial"/>
        </w:rPr>
        <w:t>nolikumu, tā grozījumus apstiprina ar Pašvaldības domes lēmumu.</w:t>
      </w:r>
    </w:p>
    <w:p w:rsidR="00D66FC8" w:rsidRPr="00E71438" w:rsidRDefault="00D66FC8" w:rsidP="00AB1E38">
      <w:pPr>
        <w:numPr>
          <w:ilvl w:val="1"/>
          <w:numId w:val="15"/>
        </w:numPr>
        <w:tabs>
          <w:tab w:val="num" w:pos="567"/>
        </w:tabs>
        <w:spacing w:before="40" w:after="0" w:line="240" w:lineRule="auto"/>
        <w:ind w:left="539" w:hanging="539"/>
        <w:jc w:val="both"/>
        <w:rPr>
          <w:rFonts w:ascii="Arial" w:hAnsi="Arial" w:cs="Arial"/>
          <w:b/>
        </w:rPr>
      </w:pPr>
      <w:r w:rsidRPr="00E71438">
        <w:rPr>
          <w:rFonts w:ascii="Arial" w:hAnsi="Arial" w:cs="Arial"/>
        </w:rPr>
        <w:t>Grozījumus struktūrvienības nolikumā var ierosināt Pašvaldības domes priekšsēdētājs, Pašvaldības izpilddirektors</w:t>
      </w:r>
      <w:r w:rsidR="00B27E89" w:rsidRPr="00E71438">
        <w:rPr>
          <w:rFonts w:ascii="Arial" w:hAnsi="Arial" w:cs="Arial"/>
        </w:rPr>
        <w:t>, Iestādes vadītājs</w:t>
      </w:r>
      <w:r w:rsidRPr="00E71438">
        <w:rPr>
          <w:rFonts w:ascii="Arial" w:hAnsi="Arial" w:cs="Arial"/>
        </w:rPr>
        <w:t xml:space="preserve"> vai struktūrvienības vadītājs.</w:t>
      </w:r>
    </w:p>
    <w:p w:rsidR="00D66FC8" w:rsidRPr="00E71438" w:rsidRDefault="00D66FC8" w:rsidP="00AB1E38">
      <w:pPr>
        <w:numPr>
          <w:ilvl w:val="0"/>
          <w:numId w:val="15"/>
        </w:numPr>
        <w:tabs>
          <w:tab w:val="num" w:pos="1134"/>
        </w:tabs>
        <w:spacing w:before="240" w:after="240" w:line="240" w:lineRule="auto"/>
        <w:ind w:left="0" w:firstLine="851"/>
        <w:jc w:val="center"/>
        <w:rPr>
          <w:rFonts w:ascii="Arial" w:hAnsi="Arial" w:cs="Arial"/>
          <w:b/>
        </w:rPr>
      </w:pPr>
      <w:r w:rsidRPr="00E71438">
        <w:rPr>
          <w:rFonts w:ascii="Arial" w:hAnsi="Arial" w:cs="Arial"/>
          <w:b/>
        </w:rPr>
        <w:t>Noslēguma jautājumi</w:t>
      </w:r>
    </w:p>
    <w:p w:rsidR="00D66FC8" w:rsidRPr="00E71438" w:rsidRDefault="00D66FC8" w:rsidP="00AB1E38">
      <w:pPr>
        <w:numPr>
          <w:ilvl w:val="1"/>
          <w:numId w:val="15"/>
        </w:numPr>
        <w:tabs>
          <w:tab w:val="num" w:pos="567"/>
        </w:tabs>
        <w:spacing w:after="0" w:line="240" w:lineRule="auto"/>
        <w:ind w:left="540" w:hanging="540"/>
        <w:jc w:val="both"/>
        <w:rPr>
          <w:rFonts w:ascii="Arial" w:hAnsi="Arial" w:cs="Arial"/>
        </w:rPr>
      </w:pPr>
      <w:r w:rsidRPr="00E71438">
        <w:rPr>
          <w:rFonts w:ascii="Arial" w:hAnsi="Arial" w:cs="Arial"/>
        </w:rPr>
        <w:t>Nol</w:t>
      </w:r>
      <w:r w:rsidR="00E64DF4" w:rsidRPr="00E71438">
        <w:rPr>
          <w:rFonts w:ascii="Arial" w:hAnsi="Arial" w:cs="Arial"/>
        </w:rPr>
        <w:t>ikums stājas spēkā 201</w:t>
      </w:r>
      <w:r w:rsidR="00AB7BD0" w:rsidRPr="00E71438">
        <w:rPr>
          <w:rFonts w:ascii="Arial" w:hAnsi="Arial" w:cs="Arial"/>
        </w:rPr>
        <w:t>6</w:t>
      </w:r>
      <w:r w:rsidR="00E64DF4" w:rsidRPr="00E71438">
        <w:rPr>
          <w:rFonts w:ascii="Arial" w:hAnsi="Arial" w:cs="Arial"/>
        </w:rPr>
        <w:t>.gada 2</w:t>
      </w:r>
      <w:r w:rsidR="00AB7BD0" w:rsidRPr="00E71438">
        <w:rPr>
          <w:rFonts w:ascii="Arial" w:hAnsi="Arial" w:cs="Arial"/>
        </w:rPr>
        <w:t>5</w:t>
      </w:r>
      <w:r w:rsidR="00E64DF4" w:rsidRPr="00E71438">
        <w:rPr>
          <w:rFonts w:ascii="Arial" w:hAnsi="Arial" w:cs="Arial"/>
        </w:rPr>
        <w:t>.</w:t>
      </w:r>
      <w:r w:rsidR="00AB7BD0" w:rsidRPr="00E71438">
        <w:rPr>
          <w:rFonts w:ascii="Arial" w:hAnsi="Arial" w:cs="Arial"/>
        </w:rPr>
        <w:t>augustā</w:t>
      </w:r>
      <w:r w:rsidRPr="00E71438">
        <w:rPr>
          <w:rFonts w:ascii="Arial" w:hAnsi="Arial" w:cs="Arial"/>
        </w:rPr>
        <w:t>.</w:t>
      </w:r>
    </w:p>
    <w:p w:rsidR="00D66FC8" w:rsidRPr="00944CBA" w:rsidRDefault="00D66FC8" w:rsidP="00AB1E38">
      <w:pPr>
        <w:spacing w:after="0" w:line="240" w:lineRule="auto"/>
        <w:jc w:val="both"/>
        <w:rPr>
          <w:rFonts w:ascii="Arial" w:hAnsi="Arial" w:cs="Arial"/>
        </w:rPr>
      </w:pPr>
    </w:p>
    <w:p w:rsidR="00944CBA" w:rsidRPr="00944CBA" w:rsidRDefault="00944CBA" w:rsidP="00AB1E38">
      <w:pPr>
        <w:spacing w:after="0" w:line="240" w:lineRule="auto"/>
        <w:jc w:val="both"/>
        <w:rPr>
          <w:rFonts w:ascii="Arial" w:hAnsi="Arial" w:cs="Arial"/>
        </w:rPr>
      </w:pPr>
    </w:p>
    <w:p w:rsidR="00A82B0D" w:rsidRDefault="008E298F" w:rsidP="00AB1E38">
      <w:pPr>
        <w:spacing w:line="240" w:lineRule="auto"/>
        <w:rPr>
          <w:rFonts w:ascii="Arial" w:hAnsi="Arial" w:cs="Arial"/>
        </w:rPr>
      </w:pPr>
      <w:r w:rsidRPr="00E71438">
        <w:rPr>
          <w:rFonts w:ascii="Arial" w:hAnsi="Arial" w:cs="Arial"/>
        </w:rPr>
        <w:t xml:space="preserve">Domes priekšsēdētājs </w:t>
      </w:r>
      <w:r w:rsidRPr="00E71438">
        <w:rPr>
          <w:rFonts w:ascii="Arial" w:hAnsi="Arial" w:cs="Arial"/>
        </w:rPr>
        <w:tab/>
      </w:r>
      <w:r w:rsidRPr="00E71438">
        <w:rPr>
          <w:rFonts w:ascii="Arial" w:hAnsi="Arial" w:cs="Arial"/>
        </w:rPr>
        <w:tab/>
      </w:r>
      <w:r w:rsidRPr="00E71438">
        <w:rPr>
          <w:rFonts w:ascii="Arial" w:hAnsi="Arial" w:cs="Arial"/>
        </w:rPr>
        <w:tab/>
      </w:r>
      <w:r w:rsidRPr="00E71438">
        <w:rPr>
          <w:rFonts w:ascii="Arial" w:hAnsi="Arial" w:cs="Arial"/>
        </w:rPr>
        <w:tab/>
      </w:r>
      <w:r w:rsidRPr="00E71438">
        <w:rPr>
          <w:rFonts w:ascii="Arial" w:hAnsi="Arial" w:cs="Arial"/>
        </w:rPr>
        <w:tab/>
      </w:r>
      <w:r w:rsidRPr="00E71438">
        <w:rPr>
          <w:rFonts w:ascii="Arial" w:hAnsi="Arial" w:cs="Arial"/>
        </w:rPr>
        <w:tab/>
      </w:r>
      <w:r w:rsidR="00A82B0D">
        <w:rPr>
          <w:rFonts w:ascii="Arial" w:hAnsi="Arial" w:cs="Arial"/>
        </w:rPr>
        <w:tab/>
      </w:r>
      <w:r w:rsidR="00A82B0D">
        <w:rPr>
          <w:rFonts w:ascii="Arial" w:hAnsi="Arial" w:cs="Arial"/>
        </w:rPr>
        <w:tab/>
        <w:t xml:space="preserve">         </w:t>
      </w:r>
      <w:r w:rsidRPr="00E71438">
        <w:rPr>
          <w:rFonts w:ascii="Arial" w:hAnsi="Arial" w:cs="Arial"/>
        </w:rPr>
        <w:t>Jānis Baiks</w:t>
      </w:r>
    </w:p>
    <w:p w:rsidR="00A82B0D" w:rsidRDefault="00A82B0D" w:rsidP="00AB1E38">
      <w:pPr>
        <w:spacing w:line="240" w:lineRule="auto"/>
        <w:rPr>
          <w:rFonts w:ascii="Arial" w:hAnsi="Arial" w:cs="Arial"/>
        </w:rPr>
      </w:pPr>
    </w:p>
    <w:p w:rsidR="00A82B0D" w:rsidRDefault="00A82B0D" w:rsidP="00A82B0D">
      <w:pPr>
        <w:rPr>
          <w:rFonts w:ascii="Arial" w:hAnsi="Arial" w:cs="Arial"/>
        </w:rPr>
      </w:pPr>
    </w:p>
    <w:p w:rsidR="00AD2B7A" w:rsidRPr="00A82B0D" w:rsidRDefault="00AD2B7A" w:rsidP="00A82B0D">
      <w:pPr>
        <w:rPr>
          <w:rFonts w:ascii="Arial" w:hAnsi="Arial" w:cs="Arial"/>
        </w:rPr>
      </w:pPr>
    </w:p>
    <w:sectPr w:rsidR="00AD2B7A" w:rsidRPr="00A82B0D" w:rsidSect="00A82B0D">
      <w:footerReference w:type="default" r:id="rId9"/>
      <w:headerReference w:type="first" r:id="rId10"/>
      <w:pgSz w:w="11906" w:h="16838"/>
      <w:pgMar w:top="1134" w:right="567" w:bottom="1134"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3A" w:rsidRDefault="0062283A" w:rsidP="00AF3218">
      <w:pPr>
        <w:spacing w:after="0" w:line="240" w:lineRule="auto"/>
      </w:pPr>
      <w:r>
        <w:separator/>
      </w:r>
    </w:p>
  </w:endnote>
  <w:endnote w:type="continuationSeparator" w:id="0">
    <w:p w:rsidR="0062283A" w:rsidRDefault="0062283A" w:rsidP="00AF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544"/>
      <w:docPartObj>
        <w:docPartGallery w:val="Page Numbers (Bottom of Page)"/>
        <w:docPartUnique/>
      </w:docPartObj>
    </w:sdtPr>
    <w:sdtEndPr>
      <w:rPr>
        <w:rFonts w:ascii="Arial" w:hAnsi="Arial" w:cs="Arial"/>
        <w:noProof/>
        <w:sz w:val="20"/>
      </w:rPr>
    </w:sdtEndPr>
    <w:sdtContent>
      <w:p w:rsidR="00AF3218" w:rsidRPr="00AF3218" w:rsidRDefault="00F46A58">
        <w:pPr>
          <w:pStyle w:val="Footer"/>
          <w:jc w:val="center"/>
          <w:rPr>
            <w:rFonts w:ascii="Arial" w:hAnsi="Arial" w:cs="Arial"/>
            <w:sz w:val="20"/>
          </w:rPr>
        </w:pPr>
        <w:r w:rsidRPr="00AF3218">
          <w:rPr>
            <w:rFonts w:ascii="Arial" w:hAnsi="Arial" w:cs="Arial"/>
            <w:sz w:val="20"/>
          </w:rPr>
          <w:fldChar w:fldCharType="begin"/>
        </w:r>
        <w:r w:rsidR="00AF3218" w:rsidRPr="00AF3218">
          <w:rPr>
            <w:rFonts w:ascii="Arial" w:hAnsi="Arial" w:cs="Arial"/>
            <w:sz w:val="20"/>
          </w:rPr>
          <w:instrText xml:space="preserve"> PAGE   \* MERGEFORMAT </w:instrText>
        </w:r>
        <w:r w:rsidRPr="00AF3218">
          <w:rPr>
            <w:rFonts w:ascii="Arial" w:hAnsi="Arial" w:cs="Arial"/>
            <w:sz w:val="20"/>
          </w:rPr>
          <w:fldChar w:fldCharType="separate"/>
        </w:r>
        <w:r w:rsidR="004326D6">
          <w:rPr>
            <w:rFonts w:ascii="Arial" w:hAnsi="Arial" w:cs="Arial"/>
            <w:noProof/>
            <w:sz w:val="20"/>
          </w:rPr>
          <w:t>2</w:t>
        </w:r>
        <w:r w:rsidRPr="00AF3218">
          <w:rPr>
            <w:rFonts w:ascii="Arial" w:hAnsi="Arial" w:cs="Arial"/>
            <w:noProof/>
            <w:sz w:val="20"/>
          </w:rPr>
          <w:fldChar w:fldCharType="end"/>
        </w:r>
      </w:p>
    </w:sdtContent>
  </w:sdt>
  <w:p w:rsidR="00AF3218" w:rsidRDefault="00AF3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3A" w:rsidRDefault="0062283A" w:rsidP="00AF3218">
      <w:pPr>
        <w:spacing w:after="0" w:line="240" w:lineRule="auto"/>
      </w:pPr>
      <w:r>
        <w:separator/>
      </w:r>
    </w:p>
  </w:footnote>
  <w:footnote w:type="continuationSeparator" w:id="0">
    <w:p w:rsidR="0062283A" w:rsidRDefault="0062283A" w:rsidP="00AF3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2B" w:rsidRPr="00B1422B" w:rsidRDefault="00B1422B" w:rsidP="00B1422B">
    <w:pPr>
      <w:tabs>
        <w:tab w:val="center" w:pos="4153"/>
        <w:tab w:val="right" w:pos="8306"/>
      </w:tabs>
      <w:spacing w:after="0" w:line="240" w:lineRule="auto"/>
      <w:jc w:val="both"/>
      <w:rPr>
        <w:rFonts w:ascii="Arial" w:eastAsia="Calibri" w:hAnsi="Arial" w:cs="Times New Roman"/>
        <w:i/>
        <w:color w:val="A6A6A6"/>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9DF"/>
    <w:multiLevelType w:val="multilevel"/>
    <w:tmpl w:val="B994FBD6"/>
    <w:lvl w:ilvl="0">
      <w:start w:val="3"/>
      <w:numFmt w:val="decimal"/>
      <w:lvlText w:val="%1."/>
      <w:lvlJc w:val="left"/>
      <w:pPr>
        <w:ind w:left="360" w:hanging="360"/>
      </w:pPr>
      <w:rPr>
        <w:rFonts w:eastAsia="Times New Roman" w:hint="default"/>
      </w:rPr>
    </w:lvl>
    <w:lvl w:ilvl="1">
      <w:start w:val="1"/>
      <w:numFmt w:val="decimal"/>
      <w:lvlText w:val="%1.%2."/>
      <w:lvlJc w:val="left"/>
      <w:pPr>
        <w:ind w:left="1070" w:hanging="360"/>
      </w:pPr>
      <w:rPr>
        <w:rFonts w:eastAsia="Times New Roman" w:hint="default"/>
        <w:b w:val="0"/>
      </w:rPr>
    </w:lvl>
    <w:lvl w:ilvl="2">
      <w:start w:val="1"/>
      <w:numFmt w:val="decimal"/>
      <w:lvlText w:val="%1.%2.%3."/>
      <w:lvlJc w:val="left"/>
      <w:pPr>
        <w:ind w:left="1710" w:hanging="720"/>
      </w:pPr>
      <w:rPr>
        <w:rFonts w:eastAsia="Times New Roman" w:hint="default"/>
      </w:rPr>
    </w:lvl>
    <w:lvl w:ilvl="3">
      <w:start w:val="1"/>
      <w:numFmt w:val="decimal"/>
      <w:lvlText w:val="%1.%2.%3.%4."/>
      <w:lvlJc w:val="left"/>
      <w:pPr>
        <w:ind w:left="2205" w:hanging="720"/>
      </w:pPr>
      <w:rPr>
        <w:rFonts w:eastAsia="Times New Roman" w:hint="default"/>
      </w:rPr>
    </w:lvl>
    <w:lvl w:ilvl="4">
      <w:start w:val="1"/>
      <w:numFmt w:val="decimal"/>
      <w:lvlText w:val="%1.%2.%3.%4.%5."/>
      <w:lvlJc w:val="left"/>
      <w:pPr>
        <w:ind w:left="3060" w:hanging="1080"/>
      </w:pPr>
      <w:rPr>
        <w:rFonts w:eastAsia="Times New Roman" w:hint="default"/>
      </w:rPr>
    </w:lvl>
    <w:lvl w:ilvl="5">
      <w:start w:val="1"/>
      <w:numFmt w:val="decimal"/>
      <w:lvlText w:val="%1.%2.%3.%4.%5.%6."/>
      <w:lvlJc w:val="left"/>
      <w:pPr>
        <w:ind w:left="3555" w:hanging="1080"/>
      </w:pPr>
      <w:rPr>
        <w:rFonts w:eastAsia="Times New Roman" w:hint="default"/>
      </w:rPr>
    </w:lvl>
    <w:lvl w:ilvl="6">
      <w:start w:val="1"/>
      <w:numFmt w:val="decimal"/>
      <w:lvlText w:val="%1.%2.%3.%4.%5.%6.%7."/>
      <w:lvlJc w:val="left"/>
      <w:pPr>
        <w:ind w:left="4410" w:hanging="1440"/>
      </w:pPr>
      <w:rPr>
        <w:rFonts w:eastAsia="Times New Roman" w:hint="default"/>
      </w:rPr>
    </w:lvl>
    <w:lvl w:ilvl="7">
      <w:start w:val="1"/>
      <w:numFmt w:val="decimal"/>
      <w:lvlText w:val="%1.%2.%3.%4.%5.%6.%7.%8."/>
      <w:lvlJc w:val="left"/>
      <w:pPr>
        <w:ind w:left="4905" w:hanging="1440"/>
      </w:pPr>
      <w:rPr>
        <w:rFonts w:eastAsia="Times New Roman" w:hint="default"/>
      </w:rPr>
    </w:lvl>
    <w:lvl w:ilvl="8">
      <w:start w:val="1"/>
      <w:numFmt w:val="decimal"/>
      <w:lvlText w:val="%1.%2.%3.%4.%5.%6.%7.%8.%9."/>
      <w:lvlJc w:val="left"/>
      <w:pPr>
        <w:ind w:left="5760" w:hanging="1800"/>
      </w:pPr>
      <w:rPr>
        <w:rFonts w:eastAsia="Times New Roman" w:hint="default"/>
      </w:rPr>
    </w:lvl>
  </w:abstractNum>
  <w:abstractNum w:abstractNumId="1" w15:restartNumberingAfterBreak="0">
    <w:nsid w:val="05054A97"/>
    <w:multiLevelType w:val="multilevel"/>
    <w:tmpl w:val="BEBA789C"/>
    <w:lvl w:ilvl="0">
      <w:start w:val="2"/>
      <w:numFmt w:val="decimal"/>
      <w:lvlText w:val="%1."/>
      <w:lvlJc w:val="left"/>
      <w:pPr>
        <w:ind w:left="495" w:hanging="495"/>
      </w:pPr>
      <w:rPr>
        <w:rFonts w:hint="default"/>
        <w:b/>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0D32B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7D1A7E"/>
    <w:multiLevelType w:val="multilevel"/>
    <w:tmpl w:val="2B2243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4C24D60"/>
    <w:multiLevelType w:val="multilevel"/>
    <w:tmpl w:val="2EC246D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537320"/>
    <w:multiLevelType w:val="multilevel"/>
    <w:tmpl w:val="A184D8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F80E4B"/>
    <w:multiLevelType w:val="multilevel"/>
    <w:tmpl w:val="7CAC704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3E0516"/>
    <w:multiLevelType w:val="multilevel"/>
    <w:tmpl w:val="9ACAC50A"/>
    <w:lvl w:ilvl="0">
      <w:start w:val="2"/>
      <w:numFmt w:val="decimal"/>
      <w:lvlText w:val="%1."/>
      <w:lvlJc w:val="left"/>
      <w:pPr>
        <w:ind w:left="495" w:hanging="495"/>
      </w:pPr>
      <w:rPr>
        <w:rFonts w:hint="default"/>
        <w:b w:val="0"/>
      </w:rPr>
    </w:lvl>
    <w:lvl w:ilvl="1">
      <w:start w:val="3"/>
      <w:numFmt w:val="decimal"/>
      <w:lvlText w:val="%1.%2."/>
      <w:lvlJc w:val="left"/>
      <w:pPr>
        <w:ind w:left="765" w:hanging="495"/>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8" w15:restartNumberingAfterBreak="0">
    <w:nsid w:val="3D8C6650"/>
    <w:multiLevelType w:val="multilevel"/>
    <w:tmpl w:val="D6B452E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014AF8"/>
    <w:multiLevelType w:val="multilevel"/>
    <w:tmpl w:val="B47A43B4"/>
    <w:lvl w:ilvl="0">
      <w:start w:val="2"/>
      <w:numFmt w:val="decimal"/>
      <w:lvlText w:val="%1."/>
      <w:lvlJc w:val="left"/>
      <w:pPr>
        <w:ind w:left="495" w:hanging="495"/>
      </w:pPr>
      <w:rPr>
        <w:rFonts w:ascii="Arial" w:hAnsi="Arial" w:hint="default"/>
        <w:b/>
        <w:i w:val="0"/>
        <w:sz w:val="20"/>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00464DF"/>
    <w:multiLevelType w:val="multilevel"/>
    <w:tmpl w:val="05BC361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B22CF8"/>
    <w:multiLevelType w:val="multilevel"/>
    <w:tmpl w:val="D1EA84D6"/>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56FA6AD1"/>
    <w:multiLevelType w:val="multilevel"/>
    <w:tmpl w:val="FE3AAD78"/>
    <w:lvl w:ilvl="0">
      <w:start w:val="1"/>
      <w:numFmt w:val="decimal"/>
      <w:lvlText w:val="%1."/>
      <w:lvlJc w:val="left"/>
      <w:pPr>
        <w:tabs>
          <w:tab w:val="num" w:pos="7732"/>
        </w:tabs>
        <w:ind w:left="7732" w:hanging="360"/>
      </w:pPr>
      <w:rPr>
        <w:rFonts w:hint="default"/>
        <w:b/>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color w:val="auto"/>
      </w:rPr>
    </w:lvl>
    <w:lvl w:ilvl="3">
      <w:start w:val="1"/>
      <w:numFmt w:val="decimal"/>
      <w:isLgl/>
      <w:lvlText w:val="%1.%2.%3.%4."/>
      <w:lvlJc w:val="left"/>
      <w:pPr>
        <w:tabs>
          <w:tab w:val="num" w:pos="2215"/>
        </w:tabs>
        <w:ind w:left="2215" w:hanging="1080"/>
      </w:pPr>
      <w:rPr>
        <w:rFonts w:hint="default"/>
        <w:i w:val="0"/>
        <w:color w:val="auto"/>
        <w:sz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2FA6C0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6D1016"/>
    <w:multiLevelType w:val="multilevel"/>
    <w:tmpl w:val="9DECEF36"/>
    <w:lvl w:ilvl="0">
      <w:start w:val="2"/>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FAC3AA6"/>
    <w:multiLevelType w:val="multilevel"/>
    <w:tmpl w:val="A22C07C6"/>
    <w:lvl w:ilvl="0">
      <w:start w:val="2"/>
      <w:numFmt w:val="decimal"/>
      <w:lvlText w:val="%1."/>
      <w:lvlJc w:val="left"/>
      <w:pPr>
        <w:ind w:left="540" w:hanging="540"/>
      </w:pPr>
      <w:rPr>
        <w:rFonts w:hint="default"/>
      </w:rPr>
    </w:lvl>
    <w:lvl w:ilvl="1">
      <w:start w:val="1"/>
      <w:numFmt w:val="decimal"/>
      <w:lvlText w:val="%1.%2."/>
      <w:lvlJc w:val="left"/>
      <w:pPr>
        <w:ind w:left="540" w:hanging="540"/>
      </w:pPr>
      <w:rPr>
        <w:rFonts w:ascii="Arial" w:hAnsi="Arial" w:hint="default"/>
        <w:b w:val="0"/>
        <w:i w:val="0"/>
        <w:sz w:val="20"/>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CB6029"/>
    <w:multiLevelType w:val="multilevel"/>
    <w:tmpl w:val="7AF22F60"/>
    <w:lvl w:ilvl="0">
      <w:start w:val="2"/>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0"/>
  </w:num>
  <w:num w:numId="2">
    <w:abstractNumId w:val="5"/>
  </w:num>
  <w:num w:numId="3">
    <w:abstractNumId w:val="8"/>
  </w:num>
  <w:num w:numId="4">
    <w:abstractNumId w:val="6"/>
  </w:num>
  <w:num w:numId="5">
    <w:abstractNumId w:val="3"/>
  </w:num>
  <w:num w:numId="6">
    <w:abstractNumId w:val="15"/>
  </w:num>
  <w:num w:numId="7">
    <w:abstractNumId w:val="13"/>
  </w:num>
  <w:num w:numId="8">
    <w:abstractNumId w:val="4"/>
  </w:num>
  <w:num w:numId="9">
    <w:abstractNumId w:val="7"/>
  </w:num>
  <w:num w:numId="10">
    <w:abstractNumId w:val="1"/>
  </w:num>
  <w:num w:numId="11">
    <w:abstractNumId w:val="11"/>
  </w:num>
  <w:num w:numId="12">
    <w:abstractNumId w:val="9"/>
  </w:num>
  <w:num w:numId="13">
    <w:abstractNumId w:val="12"/>
  </w:num>
  <w:num w:numId="14">
    <w:abstractNumId w:val="2"/>
  </w:num>
  <w:num w:numId="15">
    <w:abstractNumId w:val="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DA"/>
    <w:rsid w:val="00004AFC"/>
    <w:rsid w:val="0001226B"/>
    <w:rsid w:val="00012745"/>
    <w:rsid w:val="00027038"/>
    <w:rsid w:val="0005273F"/>
    <w:rsid w:val="00087F75"/>
    <w:rsid w:val="0009168D"/>
    <w:rsid w:val="00097078"/>
    <w:rsid w:val="000B2594"/>
    <w:rsid w:val="000B4FEE"/>
    <w:rsid w:val="000C2F47"/>
    <w:rsid w:val="000C3652"/>
    <w:rsid w:val="000C6211"/>
    <w:rsid w:val="000C6F85"/>
    <w:rsid w:val="000D05B8"/>
    <w:rsid w:val="000D6B0C"/>
    <w:rsid w:val="000D7721"/>
    <w:rsid w:val="000E2E71"/>
    <w:rsid w:val="000F70B3"/>
    <w:rsid w:val="000F72C1"/>
    <w:rsid w:val="001112D8"/>
    <w:rsid w:val="001112F9"/>
    <w:rsid w:val="00115DF0"/>
    <w:rsid w:val="00115E8D"/>
    <w:rsid w:val="0011685F"/>
    <w:rsid w:val="001248D1"/>
    <w:rsid w:val="001277EF"/>
    <w:rsid w:val="0014619E"/>
    <w:rsid w:val="001470B2"/>
    <w:rsid w:val="0014779B"/>
    <w:rsid w:val="00152177"/>
    <w:rsid w:val="00152E53"/>
    <w:rsid w:val="00163A59"/>
    <w:rsid w:val="00165672"/>
    <w:rsid w:val="00165E5C"/>
    <w:rsid w:val="00183516"/>
    <w:rsid w:val="00183E40"/>
    <w:rsid w:val="001908C7"/>
    <w:rsid w:val="001A03FA"/>
    <w:rsid w:val="001A26C4"/>
    <w:rsid w:val="001A36B0"/>
    <w:rsid w:val="001A5100"/>
    <w:rsid w:val="001E28AB"/>
    <w:rsid w:val="001E32B3"/>
    <w:rsid w:val="001F6D2E"/>
    <w:rsid w:val="001F72D0"/>
    <w:rsid w:val="00200B70"/>
    <w:rsid w:val="0020280E"/>
    <w:rsid w:val="00202A23"/>
    <w:rsid w:val="002144DD"/>
    <w:rsid w:val="00215647"/>
    <w:rsid w:val="00217438"/>
    <w:rsid w:val="0022383B"/>
    <w:rsid w:val="0022613C"/>
    <w:rsid w:val="0023165F"/>
    <w:rsid w:val="00235B34"/>
    <w:rsid w:val="00235FFD"/>
    <w:rsid w:val="00263761"/>
    <w:rsid w:val="002670ED"/>
    <w:rsid w:val="00274FD2"/>
    <w:rsid w:val="00284686"/>
    <w:rsid w:val="0029402B"/>
    <w:rsid w:val="002A00D5"/>
    <w:rsid w:val="002A025E"/>
    <w:rsid w:val="002B26B7"/>
    <w:rsid w:val="002C2F34"/>
    <w:rsid w:val="002C4E87"/>
    <w:rsid w:val="002D0E0B"/>
    <w:rsid w:val="002D3FF7"/>
    <w:rsid w:val="002D790B"/>
    <w:rsid w:val="002E09BF"/>
    <w:rsid w:val="002E294D"/>
    <w:rsid w:val="002E6DA5"/>
    <w:rsid w:val="002E7CF3"/>
    <w:rsid w:val="002F22C6"/>
    <w:rsid w:val="002F73A9"/>
    <w:rsid w:val="00310448"/>
    <w:rsid w:val="003125A1"/>
    <w:rsid w:val="00314459"/>
    <w:rsid w:val="003215D2"/>
    <w:rsid w:val="00327779"/>
    <w:rsid w:val="00330670"/>
    <w:rsid w:val="003317FA"/>
    <w:rsid w:val="003403C1"/>
    <w:rsid w:val="00343998"/>
    <w:rsid w:val="003513AF"/>
    <w:rsid w:val="00352627"/>
    <w:rsid w:val="00354D74"/>
    <w:rsid w:val="0037004E"/>
    <w:rsid w:val="00392A5F"/>
    <w:rsid w:val="00396B71"/>
    <w:rsid w:val="00396DD3"/>
    <w:rsid w:val="003A7BB5"/>
    <w:rsid w:val="003B1095"/>
    <w:rsid w:val="003B123F"/>
    <w:rsid w:val="003B3D7B"/>
    <w:rsid w:val="003B52B8"/>
    <w:rsid w:val="003B65FB"/>
    <w:rsid w:val="003C06A4"/>
    <w:rsid w:val="003C0B86"/>
    <w:rsid w:val="003C1124"/>
    <w:rsid w:val="003D207C"/>
    <w:rsid w:val="003F3671"/>
    <w:rsid w:val="003F3A53"/>
    <w:rsid w:val="003F61E6"/>
    <w:rsid w:val="00402268"/>
    <w:rsid w:val="0040459C"/>
    <w:rsid w:val="00410BC0"/>
    <w:rsid w:val="0041110A"/>
    <w:rsid w:val="00414FCE"/>
    <w:rsid w:val="004219F4"/>
    <w:rsid w:val="004326D6"/>
    <w:rsid w:val="00436539"/>
    <w:rsid w:val="00441501"/>
    <w:rsid w:val="00453C42"/>
    <w:rsid w:val="00453C76"/>
    <w:rsid w:val="00462812"/>
    <w:rsid w:val="004638A6"/>
    <w:rsid w:val="0046533A"/>
    <w:rsid w:val="004662F3"/>
    <w:rsid w:val="00477E9D"/>
    <w:rsid w:val="004A3174"/>
    <w:rsid w:val="004B7031"/>
    <w:rsid w:val="004D0451"/>
    <w:rsid w:val="004D063E"/>
    <w:rsid w:val="004D3A25"/>
    <w:rsid w:val="004D7A0C"/>
    <w:rsid w:val="004E2118"/>
    <w:rsid w:val="00502701"/>
    <w:rsid w:val="00502E8C"/>
    <w:rsid w:val="00505F5E"/>
    <w:rsid w:val="005077FB"/>
    <w:rsid w:val="00507C88"/>
    <w:rsid w:val="00524318"/>
    <w:rsid w:val="0053041B"/>
    <w:rsid w:val="005304EF"/>
    <w:rsid w:val="00533757"/>
    <w:rsid w:val="0053698B"/>
    <w:rsid w:val="00544CE7"/>
    <w:rsid w:val="00562319"/>
    <w:rsid w:val="00563489"/>
    <w:rsid w:val="0057709E"/>
    <w:rsid w:val="00580B4F"/>
    <w:rsid w:val="0058272B"/>
    <w:rsid w:val="00582F93"/>
    <w:rsid w:val="00590E68"/>
    <w:rsid w:val="00594471"/>
    <w:rsid w:val="005B7043"/>
    <w:rsid w:val="005C0819"/>
    <w:rsid w:val="005C22CF"/>
    <w:rsid w:val="005C25B9"/>
    <w:rsid w:val="005C3F48"/>
    <w:rsid w:val="005D338C"/>
    <w:rsid w:val="005D3AF1"/>
    <w:rsid w:val="005D448C"/>
    <w:rsid w:val="005D4982"/>
    <w:rsid w:val="005D7362"/>
    <w:rsid w:val="005E252E"/>
    <w:rsid w:val="005E3CE3"/>
    <w:rsid w:val="005E500C"/>
    <w:rsid w:val="005F0C0A"/>
    <w:rsid w:val="005F105D"/>
    <w:rsid w:val="005F6787"/>
    <w:rsid w:val="00607A0E"/>
    <w:rsid w:val="00610C49"/>
    <w:rsid w:val="00612B23"/>
    <w:rsid w:val="00616170"/>
    <w:rsid w:val="0062283A"/>
    <w:rsid w:val="00622D52"/>
    <w:rsid w:val="006273AD"/>
    <w:rsid w:val="00631EAA"/>
    <w:rsid w:val="00634469"/>
    <w:rsid w:val="00640608"/>
    <w:rsid w:val="00640686"/>
    <w:rsid w:val="006432D1"/>
    <w:rsid w:val="006435EE"/>
    <w:rsid w:val="006437A3"/>
    <w:rsid w:val="006476E8"/>
    <w:rsid w:val="00650718"/>
    <w:rsid w:val="00655B5A"/>
    <w:rsid w:val="00656AA2"/>
    <w:rsid w:val="00660BDF"/>
    <w:rsid w:val="006658AF"/>
    <w:rsid w:val="006678FE"/>
    <w:rsid w:val="0067060B"/>
    <w:rsid w:val="00675E92"/>
    <w:rsid w:val="0068171D"/>
    <w:rsid w:val="006855D1"/>
    <w:rsid w:val="00690D4E"/>
    <w:rsid w:val="006914F3"/>
    <w:rsid w:val="00693D89"/>
    <w:rsid w:val="006952DB"/>
    <w:rsid w:val="006A5A20"/>
    <w:rsid w:val="006B4439"/>
    <w:rsid w:val="006B7197"/>
    <w:rsid w:val="006C017C"/>
    <w:rsid w:val="006D6644"/>
    <w:rsid w:val="006F118F"/>
    <w:rsid w:val="006F16D1"/>
    <w:rsid w:val="006F20F6"/>
    <w:rsid w:val="006F4F4A"/>
    <w:rsid w:val="00702715"/>
    <w:rsid w:val="00720FFA"/>
    <w:rsid w:val="00724F9C"/>
    <w:rsid w:val="00753528"/>
    <w:rsid w:val="00756A84"/>
    <w:rsid w:val="00761F63"/>
    <w:rsid w:val="0076289E"/>
    <w:rsid w:val="00765E41"/>
    <w:rsid w:val="00767979"/>
    <w:rsid w:val="0078601F"/>
    <w:rsid w:val="00787C24"/>
    <w:rsid w:val="007953BF"/>
    <w:rsid w:val="007A0AC3"/>
    <w:rsid w:val="007A4529"/>
    <w:rsid w:val="007A506A"/>
    <w:rsid w:val="007A6EFE"/>
    <w:rsid w:val="007A7F5F"/>
    <w:rsid w:val="007B055D"/>
    <w:rsid w:val="007B4334"/>
    <w:rsid w:val="007B545D"/>
    <w:rsid w:val="007C55A7"/>
    <w:rsid w:val="007D23AB"/>
    <w:rsid w:val="007D65C1"/>
    <w:rsid w:val="007E4CD8"/>
    <w:rsid w:val="007E6881"/>
    <w:rsid w:val="007E768F"/>
    <w:rsid w:val="007F7925"/>
    <w:rsid w:val="008056DF"/>
    <w:rsid w:val="00811863"/>
    <w:rsid w:val="00817A02"/>
    <w:rsid w:val="00825197"/>
    <w:rsid w:val="00836EC4"/>
    <w:rsid w:val="0083770D"/>
    <w:rsid w:val="008437DB"/>
    <w:rsid w:val="00845180"/>
    <w:rsid w:val="00846679"/>
    <w:rsid w:val="00852D7E"/>
    <w:rsid w:val="0086292A"/>
    <w:rsid w:val="00864906"/>
    <w:rsid w:val="008656FE"/>
    <w:rsid w:val="00865C3D"/>
    <w:rsid w:val="00871DE7"/>
    <w:rsid w:val="00872A17"/>
    <w:rsid w:val="00877CBB"/>
    <w:rsid w:val="00887B5F"/>
    <w:rsid w:val="008926C0"/>
    <w:rsid w:val="008A1A9E"/>
    <w:rsid w:val="008A5CBA"/>
    <w:rsid w:val="008B595C"/>
    <w:rsid w:val="008B5E33"/>
    <w:rsid w:val="008C2C65"/>
    <w:rsid w:val="008C489D"/>
    <w:rsid w:val="008C6B33"/>
    <w:rsid w:val="008C7864"/>
    <w:rsid w:val="008D1151"/>
    <w:rsid w:val="008D13D3"/>
    <w:rsid w:val="008D5F35"/>
    <w:rsid w:val="008E298F"/>
    <w:rsid w:val="008E724E"/>
    <w:rsid w:val="0090371C"/>
    <w:rsid w:val="00906FE9"/>
    <w:rsid w:val="00911A6E"/>
    <w:rsid w:val="009157A8"/>
    <w:rsid w:val="009217AC"/>
    <w:rsid w:val="00926C7E"/>
    <w:rsid w:val="00931B19"/>
    <w:rsid w:val="00940807"/>
    <w:rsid w:val="00942553"/>
    <w:rsid w:val="009428AF"/>
    <w:rsid w:val="00944CBA"/>
    <w:rsid w:val="00955593"/>
    <w:rsid w:val="00985FC4"/>
    <w:rsid w:val="009A0F3F"/>
    <w:rsid w:val="009A3FE3"/>
    <w:rsid w:val="009A6E96"/>
    <w:rsid w:val="009A75E9"/>
    <w:rsid w:val="009B15AF"/>
    <w:rsid w:val="009B3AF0"/>
    <w:rsid w:val="009C090A"/>
    <w:rsid w:val="009D5578"/>
    <w:rsid w:val="009D72B8"/>
    <w:rsid w:val="009E413F"/>
    <w:rsid w:val="009E43D7"/>
    <w:rsid w:val="009E7BDD"/>
    <w:rsid w:val="009F27AA"/>
    <w:rsid w:val="009F75F8"/>
    <w:rsid w:val="00A051E2"/>
    <w:rsid w:val="00A06633"/>
    <w:rsid w:val="00A06803"/>
    <w:rsid w:val="00A07643"/>
    <w:rsid w:val="00A10659"/>
    <w:rsid w:val="00A16D09"/>
    <w:rsid w:val="00A17218"/>
    <w:rsid w:val="00A31284"/>
    <w:rsid w:val="00A318CB"/>
    <w:rsid w:val="00A33A94"/>
    <w:rsid w:val="00A3575C"/>
    <w:rsid w:val="00A4643B"/>
    <w:rsid w:val="00A55921"/>
    <w:rsid w:val="00A56F30"/>
    <w:rsid w:val="00A57579"/>
    <w:rsid w:val="00A617BD"/>
    <w:rsid w:val="00A61D4A"/>
    <w:rsid w:val="00A63662"/>
    <w:rsid w:val="00A709D1"/>
    <w:rsid w:val="00A70B3C"/>
    <w:rsid w:val="00A720FD"/>
    <w:rsid w:val="00A72A00"/>
    <w:rsid w:val="00A73050"/>
    <w:rsid w:val="00A75992"/>
    <w:rsid w:val="00A75FD7"/>
    <w:rsid w:val="00A763CD"/>
    <w:rsid w:val="00A807E9"/>
    <w:rsid w:val="00A80AE5"/>
    <w:rsid w:val="00A81436"/>
    <w:rsid w:val="00A81DEA"/>
    <w:rsid w:val="00A82B0D"/>
    <w:rsid w:val="00A95738"/>
    <w:rsid w:val="00AA4BF3"/>
    <w:rsid w:val="00AA74BD"/>
    <w:rsid w:val="00AB050A"/>
    <w:rsid w:val="00AB1E38"/>
    <w:rsid w:val="00AB7BD0"/>
    <w:rsid w:val="00AC6EA2"/>
    <w:rsid w:val="00AD1D2A"/>
    <w:rsid w:val="00AD2B7A"/>
    <w:rsid w:val="00AD4BDA"/>
    <w:rsid w:val="00AD4DB4"/>
    <w:rsid w:val="00AE607F"/>
    <w:rsid w:val="00AF3218"/>
    <w:rsid w:val="00AF4116"/>
    <w:rsid w:val="00AF55B8"/>
    <w:rsid w:val="00B0673B"/>
    <w:rsid w:val="00B13B26"/>
    <w:rsid w:val="00B1422B"/>
    <w:rsid w:val="00B211F0"/>
    <w:rsid w:val="00B22E66"/>
    <w:rsid w:val="00B27E89"/>
    <w:rsid w:val="00B33B8E"/>
    <w:rsid w:val="00B35867"/>
    <w:rsid w:val="00B44E2E"/>
    <w:rsid w:val="00B46825"/>
    <w:rsid w:val="00B57BC6"/>
    <w:rsid w:val="00B915BF"/>
    <w:rsid w:val="00B91AF6"/>
    <w:rsid w:val="00BA1DD4"/>
    <w:rsid w:val="00BA4CDF"/>
    <w:rsid w:val="00BA771D"/>
    <w:rsid w:val="00BB41C9"/>
    <w:rsid w:val="00BC252B"/>
    <w:rsid w:val="00BD2C4F"/>
    <w:rsid w:val="00BD4891"/>
    <w:rsid w:val="00BD6A41"/>
    <w:rsid w:val="00BE733D"/>
    <w:rsid w:val="00C01DD6"/>
    <w:rsid w:val="00C0208A"/>
    <w:rsid w:val="00C14C72"/>
    <w:rsid w:val="00C15348"/>
    <w:rsid w:val="00C25523"/>
    <w:rsid w:val="00C2585F"/>
    <w:rsid w:val="00C43A67"/>
    <w:rsid w:val="00C43BB1"/>
    <w:rsid w:val="00C63CD5"/>
    <w:rsid w:val="00C66EB6"/>
    <w:rsid w:val="00C6734B"/>
    <w:rsid w:val="00C935C8"/>
    <w:rsid w:val="00C9379C"/>
    <w:rsid w:val="00C95302"/>
    <w:rsid w:val="00CA5051"/>
    <w:rsid w:val="00CB65F6"/>
    <w:rsid w:val="00CB6EF8"/>
    <w:rsid w:val="00CC2CE8"/>
    <w:rsid w:val="00CC45E1"/>
    <w:rsid w:val="00CC778E"/>
    <w:rsid w:val="00CE47B7"/>
    <w:rsid w:val="00CF04ED"/>
    <w:rsid w:val="00CF66C6"/>
    <w:rsid w:val="00D00D6D"/>
    <w:rsid w:val="00D14D90"/>
    <w:rsid w:val="00D1634E"/>
    <w:rsid w:val="00D16FD6"/>
    <w:rsid w:val="00D36C7B"/>
    <w:rsid w:val="00D40484"/>
    <w:rsid w:val="00D45302"/>
    <w:rsid w:val="00D53EF6"/>
    <w:rsid w:val="00D54506"/>
    <w:rsid w:val="00D61900"/>
    <w:rsid w:val="00D65FBF"/>
    <w:rsid w:val="00D66FC8"/>
    <w:rsid w:val="00D705F4"/>
    <w:rsid w:val="00D70BC9"/>
    <w:rsid w:val="00D728B1"/>
    <w:rsid w:val="00D813C7"/>
    <w:rsid w:val="00D816D0"/>
    <w:rsid w:val="00DA273D"/>
    <w:rsid w:val="00DA737E"/>
    <w:rsid w:val="00DA79B4"/>
    <w:rsid w:val="00DB3D54"/>
    <w:rsid w:val="00DB5F7F"/>
    <w:rsid w:val="00DB7BAC"/>
    <w:rsid w:val="00DE7813"/>
    <w:rsid w:val="00DF47E2"/>
    <w:rsid w:val="00DF635C"/>
    <w:rsid w:val="00E00F22"/>
    <w:rsid w:val="00E06FDB"/>
    <w:rsid w:val="00E12BA6"/>
    <w:rsid w:val="00E1759C"/>
    <w:rsid w:val="00E35D60"/>
    <w:rsid w:val="00E505C9"/>
    <w:rsid w:val="00E51B9B"/>
    <w:rsid w:val="00E62622"/>
    <w:rsid w:val="00E635BC"/>
    <w:rsid w:val="00E64DED"/>
    <w:rsid w:val="00E64DF4"/>
    <w:rsid w:val="00E71438"/>
    <w:rsid w:val="00E82002"/>
    <w:rsid w:val="00E825FE"/>
    <w:rsid w:val="00E82E19"/>
    <w:rsid w:val="00E84302"/>
    <w:rsid w:val="00E861BA"/>
    <w:rsid w:val="00E870E3"/>
    <w:rsid w:val="00EA4B41"/>
    <w:rsid w:val="00EA75E1"/>
    <w:rsid w:val="00EB647C"/>
    <w:rsid w:val="00ED52C6"/>
    <w:rsid w:val="00ED6D52"/>
    <w:rsid w:val="00EF0D6A"/>
    <w:rsid w:val="00EF358A"/>
    <w:rsid w:val="00EF55AF"/>
    <w:rsid w:val="00EF7704"/>
    <w:rsid w:val="00F00E7F"/>
    <w:rsid w:val="00F02CDE"/>
    <w:rsid w:val="00F15972"/>
    <w:rsid w:val="00F3030B"/>
    <w:rsid w:val="00F46A58"/>
    <w:rsid w:val="00F52E87"/>
    <w:rsid w:val="00F6244C"/>
    <w:rsid w:val="00F62C08"/>
    <w:rsid w:val="00F62E3A"/>
    <w:rsid w:val="00F66B60"/>
    <w:rsid w:val="00F67B68"/>
    <w:rsid w:val="00F770D5"/>
    <w:rsid w:val="00F927E1"/>
    <w:rsid w:val="00FA6F84"/>
    <w:rsid w:val="00FA731D"/>
    <w:rsid w:val="00FB5FF5"/>
    <w:rsid w:val="00FC0B13"/>
    <w:rsid w:val="00FC445A"/>
    <w:rsid w:val="00FC6F7A"/>
    <w:rsid w:val="00FD2AB1"/>
    <w:rsid w:val="00FF1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78067-9183-475C-960F-002018BA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6F3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A56F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56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30"/>
    <w:rPr>
      <w:rFonts w:ascii="Tahoma" w:hAnsi="Tahoma" w:cs="Tahoma"/>
      <w:sz w:val="16"/>
      <w:szCs w:val="16"/>
    </w:rPr>
  </w:style>
  <w:style w:type="paragraph" w:styleId="ListParagraph">
    <w:name w:val="List Paragraph"/>
    <w:basedOn w:val="Normal"/>
    <w:uiPriority w:val="34"/>
    <w:qFormat/>
    <w:rsid w:val="003403C1"/>
    <w:pPr>
      <w:ind w:left="720"/>
      <w:contextualSpacing/>
    </w:pPr>
  </w:style>
  <w:style w:type="character" w:styleId="CommentReference">
    <w:name w:val="annotation reference"/>
    <w:basedOn w:val="DefaultParagraphFont"/>
    <w:uiPriority w:val="99"/>
    <w:semiHidden/>
    <w:unhideWhenUsed/>
    <w:rsid w:val="006952DB"/>
    <w:rPr>
      <w:sz w:val="16"/>
      <w:szCs w:val="16"/>
    </w:rPr>
  </w:style>
  <w:style w:type="paragraph" w:styleId="CommentText">
    <w:name w:val="annotation text"/>
    <w:basedOn w:val="Normal"/>
    <w:link w:val="CommentTextChar"/>
    <w:uiPriority w:val="99"/>
    <w:semiHidden/>
    <w:unhideWhenUsed/>
    <w:rsid w:val="006952DB"/>
    <w:pPr>
      <w:spacing w:line="240" w:lineRule="auto"/>
    </w:pPr>
    <w:rPr>
      <w:sz w:val="20"/>
      <w:szCs w:val="20"/>
    </w:rPr>
  </w:style>
  <w:style w:type="character" w:customStyle="1" w:styleId="CommentTextChar">
    <w:name w:val="Comment Text Char"/>
    <w:basedOn w:val="DefaultParagraphFont"/>
    <w:link w:val="CommentText"/>
    <w:uiPriority w:val="99"/>
    <w:semiHidden/>
    <w:rsid w:val="006952DB"/>
    <w:rPr>
      <w:sz w:val="20"/>
      <w:szCs w:val="20"/>
    </w:rPr>
  </w:style>
  <w:style w:type="paragraph" w:styleId="CommentSubject">
    <w:name w:val="annotation subject"/>
    <w:basedOn w:val="CommentText"/>
    <w:next w:val="CommentText"/>
    <w:link w:val="CommentSubjectChar"/>
    <w:uiPriority w:val="99"/>
    <w:semiHidden/>
    <w:unhideWhenUsed/>
    <w:rsid w:val="006952DB"/>
    <w:rPr>
      <w:b/>
      <w:bCs/>
    </w:rPr>
  </w:style>
  <w:style w:type="character" w:customStyle="1" w:styleId="CommentSubjectChar">
    <w:name w:val="Comment Subject Char"/>
    <w:basedOn w:val="CommentTextChar"/>
    <w:link w:val="CommentSubject"/>
    <w:uiPriority w:val="99"/>
    <w:semiHidden/>
    <w:rsid w:val="006952DB"/>
    <w:rPr>
      <w:b/>
      <w:bCs/>
      <w:sz w:val="20"/>
      <w:szCs w:val="20"/>
    </w:rPr>
  </w:style>
  <w:style w:type="paragraph" w:styleId="Footer">
    <w:name w:val="footer"/>
    <w:basedOn w:val="Normal"/>
    <w:link w:val="FooterChar"/>
    <w:uiPriority w:val="99"/>
    <w:unhideWhenUsed/>
    <w:rsid w:val="00AF32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3218"/>
  </w:style>
  <w:style w:type="paragraph" w:styleId="BodyText">
    <w:name w:val="Body Text"/>
    <w:basedOn w:val="Normal"/>
    <w:link w:val="BodyTextChar"/>
    <w:rsid w:val="007C55A7"/>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C55A7"/>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8478">
      <w:bodyDiv w:val="1"/>
      <w:marLeft w:val="0"/>
      <w:marRight w:val="0"/>
      <w:marTop w:val="0"/>
      <w:marBottom w:val="0"/>
      <w:divBdr>
        <w:top w:val="none" w:sz="0" w:space="0" w:color="auto"/>
        <w:left w:val="none" w:sz="0" w:space="0" w:color="auto"/>
        <w:bottom w:val="none" w:sz="0" w:space="0" w:color="auto"/>
        <w:right w:val="none" w:sz="0" w:space="0" w:color="auto"/>
      </w:divBdr>
    </w:div>
    <w:div w:id="11497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BA6F-8E13-43C3-B675-AED3500A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8584</Words>
  <Characters>4894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Liepiņa</dc:creator>
  <cp:lastModifiedBy>pub</cp:lastModifiedBy>
  <cp:revision>3</cp:revision>
  <cp:lastPrinted>2016-08-26T08:34:00Z</cp:lastPrinted>
  <dcterms:created xsi:type="dcterms:W3CDTF">2016-08-29T08:45:00Z</dcterms:created>
  <dcterms:modified xsi:type="dcterms:W3CDTF">2016-08-29T08:45:00Z</dcterms:modified>
</cp:coreProperties>
</file>